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8618F41">
      <w:pPr>
        <w:pageBreakBefore/>
        <w:kinsoku/>
        <w:wordWrap/>
        <w:overflowPunct/>
        <w:topLinePunct w:val="0"/>
        <w:autoSpaceDE/>
        <w:autoSpaceDN/>
        <w:bidi w:val="0"/>
        <w:adjustRightInd/>
        <w:spacing w:line="460" w:lineRule="exact"/>
        <w:jc w:val="center"/>
        <w:textAlignment w:val="auto"/>
        <w:outlineLvl w:val="0"/>
        <w:rPr>
          <w:rFonts w:hint="eastAsia" w:ascii="黑体" w:eastAsia="黑体"/>
          <w:color w:val="auto"/>
          <w:sz w:val="32"/>
          <w:szCs w:val="32"/>
          <w:highlight w:val="none"/>
        </w:rPr>
      </w:pPr>
      <w:bookmarkStart w:id="0" w:name="_Toc47631557"/>
      <w:r>
        <w:rPr>
          <w:rFonts w:hint="eastAsia" w:ascii="黑体" w:eastAsia="黑体"/>
          <w:color w:val="auto"/>
          <w:sz w:val="32"/>
          <w:szCs w:val="32"/>
          <w:highlight w:val="none"/>
        </w:rPr>
        <w:t>第六章  响应文件的组成和格式</w:t>
      </w:r>
      <w:bookmarkEnd w:id="0"/>
    </w:p>
    <w:p w14:paraId="288A8A56">
      <w:pPr>
        <w:kinsoku/>
        <w:wordWrap/>
        <w:overflowPunct/>
        <w:topLinePunct w:val="0"/>
        <w:autoSpaceDE/>
        <w:autoSpaceDN/>
        <w:bidi w:val="0"/>
        <w:adjustRightInd/>
        <w:spacing w:line="460" w:lineRule="exact"/>
        <w:jc w:val="center"/>
        <w:textAlignment w:val="auto"/>
        <w:rPr>
          <w:rFonts w:hint="eastAsia" w:ascii="宋体" w:hAnsi="宋体"/>
          <w:b/>
          <w:color w:val="auto"/>
          <w:sz w:val="24"/>
          <w:szCs w:val="24"/>
          <w:highlight w:val="none"/>
        </w:rPr>
      </w:pPr>
      <w:r>
        <w:rPr>
          <w:rFonts w:hint="eastAsia" w:ascii="宋体" w:hAnsi="宋体"/>
          <w:b/>
          <w:color w:val="auto"/>
          <w:sz w:val="24"/>
          <w:szCs w:val="24"/>
          <w:highlight w:val="none"/>
        </w:rPr>
        <w:t xml:space="preserve"> </w:t>
      </w:r>
    </w:p>
    <w:p w14:paraId="61AAFBCE">
      <w:pPr>
        <w:jc w:val="center"/>
        <w:rPr>
          <w:rFonts w:hint="eastAsia" w:ascii="黑体" w:hAnsi="黑体" w:eastAsia="黑体"/>
          <w:b/>
          <w:color w:val="auto"/>
          <w:sz w:val="24"/>
          <w:szCs w:val="24"/>
          <w:highlight w:val="none"/>
        </w:rPr>
      </w:pPr>
      <w:r>
        <w:rPr>
          <w:rFonts w:hint="eastAsia" w:ascii="黑体" w:hAnsi="黑体" w:eastAsia="黑体"/>
          <w:b/>
          <w:color w:val="auto"/>
          <w:sz w:val="24"/>
          <w:szCs w:val="24"/>
          <w:highlight w:val="none"/>
        </w:rPr>
        <w:t xml:space="preserve"> </w:t>
      </w:r>
    </w:p>
    <w:p w14:paraId="69C52F51">
      <w:pPr>
        <w:jc w:val="center"/>
        <w:rPr>
          <w:rFonts w:hint="eastAsia" w:ascii="黑体" w:hAnsi="黑体" w:eastAsia="黑体"/>
          <w:b/>
          <w:color w:val="auto"/>
          <w:sz w:val="24"/>
          <w:szCs w:val="24"/>
          <w:highlight w:val="none"/>
        </w:rPr>
      </w:pPr>
    </w:p>
    <w:p w14:paraId="2E95C094">
      <w:pPr>
        <w:jc w:val="center"/>
        <w:rPr>
          <w:rFonts w:hint="eastAsia" w:ascii="黑体" w:hAnsi="黑体" w:eastAsia="黑体"/>
          <w:b/>
          <w:color w:val="auto"/>
          <w:sz w:val="24"/>
          <w:szCs w:val="24"/>
          <w:highlight w:val="none"/>
        </w:rPr>
      </w:pPr>
    </w:p>
    <w:p w14:paraId="72CF2B4E">
      <w:pPr>
        <w:jc w:val="center"/>
        <w:rPr>
          <w:rFonts w:hint="eastAsia" w:ascii="黑体" w:hAnsi="黑体" w:eastAsia="黑体"/>
          <w:b/>
          <w:color w:val="auto"/>
          <w:sz w:val="24"/>
          <w:szCs w:val="24"/>
          <w:highlight w:val="none"/>
        </w:rPr>
      </w:pPr>
    </w:p>
    <w:p w14:paraId="1679C05D">
      <w:pPr>
        <w:jc w:val="center"/>
        <w:rPr>
          <w:rFonts w:hint="eastAsia" w:ascii="黑体" w:hAnsi="黑体" w:eastAsia="黑体"/>
          <w:b/>
          <w:color w:val="auto"/>
          <w:sz w:val="24"/>
          <w:szCs w:val="24"/>
          <w:highlight w:val="none"/>
        </w:rPr>
      </w:pPr>
    </w:p>
    <w:p w14:paraId="52A19871">
      <w:pPr>
        <w:jc w:val="center"/>
        <w:rPr>
          <w:rFonts w:hint="eastAsia" w:ascii="黑体" w:hAnsi="黑体" w:eastAsia="黑体"/>
          <w:b/>
          <w:color w:val="auto"/>
          <w:sz w:val="24"/>
          <w:szCs w:val="24"/>
          <w:highlight w:val="none"/>
        </w:rPr>
      </w:pPr>
    </w:p>
    <w:p w14:paraId="6A9D05A4">
      <w:pPr>
        <w:jc w:val="center"/>
        <w:rPr>
          <w:rFonts w:hint="eastAsia" w:ascii="黑体" w:hAnsi="黑体" w:eastAsia="黑体"/>
          <w:b/>
          <w:color w:val="auto"/>
          <w:sz w:val="72"/>
          <w:szCs w:val="21"/>
        </w:rPr>
      </w:pPr>
      <w:r>
        <w:rPr>
          <w:rFonts w:hint="eastAsia" w:ascii="黑体" w:hAnsi="黑体" w:eastAsia="黑体"/>
          <w:b/>
          <w:color w:val="auto"/>
          <w:sz w:val="72"/>
          <w:szCs w:val="21"/>
        </w:rPr>
        <w:t>竞争性磋商响应文件</w:t>
      </w:r>
    </w:p>
    <w:p w14:paraId="5A43F882">
      <w:pPr>
        <w:jc w:val="center"/>
        <w:rPr>
          <w:rFonts w:hint="eastAsia" w:ascii="黑体" w:eastAsia="黑体" w:cs="黑体"/>
          <w:b/>
          <w:bCs/>
          <w:color w:val="auto"/>
          <w:sz w:val="36"/>
          <w:szCs w:val="36"/>
          <w:lang w:val="zh-CN"/>
        </w:rPr>
      </w:pPr>
      <w:r>
        <w:rPr>
          <w:rFonts w:hint="eastAsia" w:ascii="黑体" w:eastAsia="黑体" w:cs="黑体"/>
          <w:b/>
          <w:bCs/>
          <w:color w:val="auto"/>
          <w:sz w:val="36"/>
          <w:szCs w:val="36"/>
          <w:lang w:val="zh-CN"/>
        </w:rPr>
        <w:t>（正本或副本）</w:t>
      </w:r>
    </w:p>
    <w:p w14:paraId="487F8738">
      <w:pPr>
        <w:kinsoku/>
        <w:wordWrap/>
        <w:overflowPunct/>
        <w:topLinePunct w:val="0"/>
        <w:autoSpaceDE/>
        <w:autoSpaceDN/>
        <w:bidi w:val="0"/>
        <w:adjustRightInd/>
        <w:spacing w:line="460" w:lineRule="exact"/>
        <w:jc w:val="center"/>
        <w:textAlignment w:val="auto"/>
        <w:rPr>
          <w:rFonts w:ascii="宋体" w:cs="宋体"/>
          <w:b/>
          <w:bCs/>
          <w:color w:val="auto"/>
          <w:sz w:val="24"/>
          <w:szCs w:val="24"/>
          <w:highlight w:val="none"/>
          <w:lang w:val="zh-CN"/>
        </w:rPr>
      </w:pPr>
    </w:p>
    <w:p w14:paraId="3637D7D3">
      <w:pPr>
        <w:kinsoku/>
        <w:wordWrap/>
        <w:overflowPunct/>
        <w:topLinePunct w:val="0"/>
        <w:autoSpaceDE/>
        <w:autoSpaceDN/>
        <w:bidi w:val="0"/>
        <w:adjustRightInd/>
        <w:spacing w:line="460" w:lineRule="exact"/>
        <w:jc w:val="center"/>
        <w:textAlignment w:val="auto"/>
        <w:rPr>
          <w:rFonts w:ascii="宋体" w:cs="宋体"/>
          <w:b/>
          <w:bCs/>
          <w:color w:val="auto"/>
          <w:sz w:val="24"/>
          <w:szCs w:val="24"/>
          <w:highlight w:val="none"/>
          <w:lang w:val="zh-CN"/>
        </w:rPr>
      </w:pPr>
    </w:p>
    <w:p w14:paraId="6CF7239C">
      <w:pPr>
        <w:spacing w:line="900" w:lineRule="exact"/>
        <w:ind w:firstLine="1084"/>
        <w:rPr>
          <w:rFonts w:hint="eastAsia" w:ascii="宋体" w:cs="宋体"/>
          <w:b/>
          <w:bCs/>
          <w:color w:val="auto"/>
          <w:sz w:val="36"/>
          <w:szCs w:val="36"/>
          <w:lang w:val="zh-CN"/>
        </w:rPr>
      </w:pPr>
      <w:r>
        <w:rPr>
          <w:rFonts w:hint="eastAsia" w:ascii="宋体" w:cs="宋体"/>
          <w:b/>
          <w:bCs/>
          <w:color w:val="auto"/>
          <w:sz w:val="36"/>
          <w:szCs w:val="36"/>
          <w:lang w:val="zh-CN"/>
        </w:rPr>
        <w:t>项 目 编 号：YCTU2026-CS-*****</w:t>
      </w:r>
    </w:p>
    <w:p w14:paraId="7939EBAE">
      <w:pPr>
        <w:spacing w:line="900" w:lineRule="exact"/>
        <w:ind w:firstLine="1084"/>
        <w:rPr>
          <w:rFonts w:hint="eastAsia" w:ascii="宋体" w:cs="宋体"/>
          <w:b/>
          <w:bCs/>
          <w:color w:val="auto"/>
          <w:sz w:val="36"/>
          <w:szCs w:val="36"/>
          <w:lang w:val="zh-CN"/>
        </w:rPr>
      </w:pPr>
      <w:r>
        <w:rPr>
          <w:rFonts w:hint="eastAsia" w:ascii="宋体" w:cs="宋体"/>
          <w:b/>
          <w:bCs/>
          <w:color w:val="auto"/>
          <w:sz w:val="36"/>
          <w:szCs w:val="36"/>
          <w:lang w:val="zh-CN"/>
        </w:rPr>
        <w:t>项 目 名 称：盐城师范学院</w:t>
      </w:r>
      <w:r>
        <w:rPr>
          <w:rFonts w:hint="eastAsia" w:ascii="宋体" w:cs="宋体"/>
          <w:b/>
          <w:bCs/>
          <w:color w:val="auto"/>
          <w:sz w:val="36"/>
          <w:szCs w:val="36"/>
          <w:lang w:val="zh-CN" w:eastAsia="zh-CN"/>
        </w:rPr>
        <w:t>市外访名校</w:t>
      </w:r>
      <w:r>
        <w:rPr>
          <w:rFonts w:hint="eastAsia" w:ascii="宋体" w:cs="宋体"/>
          <w:b/>
          <w:bCs/>
          <w:color w:val="auto"/>
          <w:sz w:val="36"/>
          <w:szCs w:val="36"/>
          <w:lang w:val="en-US" w:eastAsia="zh-CN"/>
        </w:rPr>
        <w:t>培训</w:t>
      </w:r>
      <w:r>
        <w:rPr>
          <w:rFonts w:hint="eastAsia" w:ascii="宋体" w:cs="宋体"/>
          <w:b/>
          <w:bCs/>
          <w:color w:val="auto"/>
          <w:sz w:val="36"/>
          <w:szCs w:val="36"/>
          <w:lang w:val="zh-CN" w:eastAsia="zh-CN"/>
        </w:rPr>
        <w:t>服务</w:t>
      </w:r>
    </w:p>
    <w:p w14:paraId="1D6E9651">
      <w:pPr>
        <w:spacing w:line="900" w:lineRule="exact"/>
        <w:ind w:firstLine="1084"/>
        <w:rPr>
          <w:rFonts w:hint="eastAsia" w:ascii="宋体" w:cs="宋体"/>
          <w:b/>
          <w:bCs/>
          <w:color w:val="auto"/>
          <w:sz w:val="36"/>
          <w:szCs w:val="36"/>
          <w:lang w:val="zh-CN"/>
        </w:rPr>
      </w:pPr>
      <w:r>
        <w:rPr>
          <w:rFonts w:hint="eastAsia" w:ascii="宋体" w:cs="宋体"/>
          <w:b/>
          <w:bCs/>
          <w:color w:val="auto"/>
          <w:sz w:val="36"/>
          <w:szCs w:val="36"/>
          <w:lang w:val="zh-CN"/>
        </w:rPr>
        <w:t xml:space="preserve">供应商名称 ：               </w:t>
      </w:r>
    </w:p>
    <w:p w14:paraId="54B8CB65">
      <w:pPr>
        <w:spacing w:line="900" w:lineRule="exact"/>
        <w:ind w:firstLine="1084"/>
        <w:rPr>
          <w:rFonts w:hint="eastAsia" w:ascii="宋体" w:cs="宋体"/>
          <w:b/>
          <w:bCs/>
          <w:color w:val="auto"/>
          <w:sz w:val="36"/>
          <w:szCs w:val="36"/>
          <w:lang w:val="zh-CN"/>
        </w:rPr>
      </w:pPr>
      <w:r>
        <w:rPr>
          <w:rFonts w:hint="eastAsia" w:ascii="宋体" w:cs="宋体"/>
          <w:b/>
          <w:bCs/>
          <w:color w:val="auto"/>
          <w:sz w:val="36"/>
          <w:szCs w:val="36"/>
          <w:lang w:val="zh-CN"/>
        </w:rPr>
        <w:t xml:space="preserve">日      期 ：               </w:t>
      </w:r>
    </w:p>
    <w:p w14:paraId="1783277F">
      <w:pPr>
        <w:pageBreakBefore/>
        <w:kinsoku/>
        <w:wordWrap/>
        <w:overflowPunct/>
        <w:topLinePunct w:val="0"/>
        <w:autoSpaceDE/>
        <w:autoSpaceDN/>
        <w:bidi w:val="0"/>
        <w:adjustRightInd/>
        <w:spacing w:line="460" w:lineRule="exact"/>
        <w:ind w:firstLine="482"/>
        <w:jc w:val="center"/>
        <w:textAlignment w:val="auto"/>
        <w:rPr>
          <w:rFonts w:hint="eastAsia" w:ascii="宋体" w:hAnsi="宋体" w:cs="宋体"/>
          <w:b/>
          <w:bCs/>
          <w:color w:val="auto"/>
          <w:sz w:val="24"/>
          <w:szCs w:val="24"/>
          <w:highlight w:val="none"/>
          <w:lang w:val="zh-CN"/>
        </w:rPr>
      </w:pPr>
      <w:r>
        <w:rPr>
          <w:rFonts w:hint="eastAsia" w:ascii="宋体" w:hAnsi="宋体" w:cs="宋体"/>
          <w:b/>
          <w:bCs/>
          <w:color w:val="auto"/>
          <w:sz w:val="24"/>
          <w:szCs w:val="24"/>
          <w:highlight w:val="none"/>
          <w:lang w:val="zh-CN"/>
        </w:rPr>
        <w:t>响应文件主要目录</w:t>
      </w:r>
    </w:p>
    <w:p w14:paraId="60637D3B">
      <w:pPr>
        <w:kinsoku/>
        <w:wordWrap/>
        <w:overflowPunct/>
        <w:topLinePunct w:val="0"/>
        <w:autoSpaceDE/>
        <w:autoSpaceDN/>
        <w:bidi w:val="0"/>
        <w:adjustRightInd/>
        <w:spacing w:line="460" w:lineRule="exact"/>
        <w:jc w:val="center"/>
        <w:textAlignment w:val="auto"/>
        <w:rPr>
          <w:rFonts w:ascii="宋体" w:cs="宋体"/>
          <w:b/>
          <w:bCs/>
          <w:color w:val="auto"/>
          <w:sz w:val="24"/>
          <w:szCs w:val="24"/>
          <w:highlight w:val="none"/>
          <w:lang w:val="zh-CN"/>
        </w:rPr>
      </w:pPr>
    </w:p>
    <w:p w14:paraId="2D0BBE26">
      <w:pPr>
        <w:kinsoku/>
        <w:wordWrap/>
        <w:overflowPunct/>
        <w:topLinePunct w:val="0"/>
        <w:autoSpaceDE/>
        <w:autoSpaceDN/>
        <w:bidi w:val="0"/>
        <w:adjustRightInd/>
        <w:spacing w:line="460" w:lineRule="exact"/>
        <w:ind w:firstLine="480"/>
        <w:textAlignment w:val="auto"/>
        <w:rPr>
          <w:rFonts w:ascii="宋体" w:cs="宋体"/>
          <w:color w:val="auto"/>
          <w:sz w:val="24"/>
          <w:szCs w:val="24"/>
          <w:highlight w:val="none"/>
          <w:lang w:val="zh-CN"/>
        </w:rPr>
      </w:pPr>
      <w:r>
        <w:rPr>
          <w:rFonts w:hint="eastAsia" w:ascii="宋体" w:cs="宋体"/>
          <w:color w:val="auto"/>
          <w:sz w:val="24"/>
          <w:szCs w:val="24"/>
          <w:highlight w:val="none"/>
          <w:lang w:val="zh-CN"/>
        </w:rPr>
        <w:t>一、资格性审查响应对照表</w:t>
      </w:r>
    </w:p>
    <w:p w14:paraId="2B0C762E">
      <w:pPr>
        <w:kinsoku/>
        <w:wordWrap/>
        <w:overflowPunct/>
        <w:topLinePunct w:val="0"/>
        <w:autoSpaceDE/>
        <w:autoSpaceDN/>
        <w:bidi w:val="0"/>
        <w:adjustRightInd/>
        <w:spacing w:line="460" w:lineRule="exact"/>
        <w:ind w:firstLine="480"/>
        <w:textAlignment w:val="auto"/>
        <w:rPr>
          <w:rFonts w:ascii="宋体" w:cs="宋体"/>
          <w:color w:val="auto"/>
          <w:sz w:val="24"/>
          <w:szCs w:val="24"/>
          <w:highlight w:val="none"/>
          <w:lang w:val="zh-CN"/>
        </w:rPr>
      </w:pPr>
      <w:r>
        <w:rPr>
          <w:rFonts w:hint="eastAsia" w:ascii="宋体" w:cs="宋体"/>
          <w:color w:val="auto"/>
          <w:sz w:val="24"/>
          <w:szCs w:val="24"/>
          <w:highlight w:val="none"/>
          <w:lang w:val="zh-CN"/>
        </w:rPr>
        <w:t>二、实质性要求和条件响应对照表（如有）</w:t>
      </w:r>
    </w:p>
    <w:p w14:paraId="0FD9868A">
      <w:pPr>
        <w:kinsoku/>
        <w:wordWrap/>
        <w:overflowPunct/>
        <w:topLinePunct w:val="0"/>
        <w:autoSpaceDE/>
        <w:autoSpaceDN/>
        <w:bidi w:val="0"/>
        <w:adjustRightInd/>
        <w:spacing w:line="460" w:lineRule="exact"/>
        <w:ind w:firstLine="480"/>
        <w:textAlignment w:val="auto"/>
        <w:rPr>
          <w:rFonts w:ascii="宋体" w:cs="宋体"/>
          <w:color w:val="auto"/>
          <w:sz w:val="24"/>
          <w:szCs w:val="24"/>
          <w:highlight w:val="none"/>
          <w:lang w:val="zh-CN"/>
        </w:rPr>
      </w:pPr>
      <w:r>
        <w:rPr>
          <w:rFonts w:hint="eastAsia" w:ascii="宋体" w:cs="宋体"/>
          <w:color w:val="auto"/>
          <w:sz w:val="24"/>
          <w:szCs w:val="24"/>
          <w:highlight w:val="none"/>
          <w:lang w:val="zh-CN"/>
        </w:rPr>
        <w:t>三、评分索引表</w:t>
      </w:r>
    </w:p>
    <w:p w14:paraId="5E9E61F7">
      <w:pPr>
        <w:kinsoku/>
        <w:wordWrap/>
        <w:overflowPunct/>
        <w:topLinePunct w:val="0"/>
        <w:autoSpaceDE/>
        <w:autoSpaceDN/>
        <w:bidi w:val="0"/>
        <w:adjustRightInd/>
        <w:spacing w:line="460" w:lineRule="exact"/>
        <w:ind w:firstLine="480"/>
        <w:textAlignment w:val="auto"/>
        <w:rPr>
          <w:rFonts w:ascii="宋体" w:cs="宋体"/>
          <w:color w:val="auto"/>
          <w:sz w:val="24"/>
          <w:szCs w:val="24"/>
          <w:highlight w:val="none"/>
          <w:lang w:val="zh-CN"/>
        </w:rPr>
      </w:pPr>
      <w:r>
        <w:rPr>
          <w:rFonts w:hint="eastAsia" w:ascii="宋体" w:cs="宋体"/>
          <w:color w:val="auto"/>
          <w:sz w:val="24"/>
          <w:szCs w:val="24"/>
          <w:highlight w:val="none"/>
          <w:lang w:val="zh-CN"/>
        </w:rPr>
        <w:t>四、资格、资信证明文件要求</w:t>
      </w:r>
    </w:p>
    <w:p w14:paraId="249E5CD7">
      <w:pPr>
        <w:kinsoku/>
        <w:wordWrap/>
        <w:overflowPunct/>
        <w:topLinePunct w:val="0"/>
        <w:autoSpaceDE/>
        <w:autoSpaceDN/>
        <w:bidi w:val="0"/>
        <w:adjustRightInd/>
        <w:spacing w:line="460" w:lineRule="exact"/>
        <w:ind w:firstLine="480"/>
        <w:textAlignment w:val="auto"/>
        <w:rPr>
          <w:rFonts w:ascii="宋体" w:cs="宋体"/>
          <w:color w:val="auto"/>
          <w:sz w:val="24"/>
          <w:szCs w:val="24"/>
          <w:highlight w:val="none"/>
          <w:lang w:val="zh-CN"/>
        </w:rPr>
      </w:pPr>
      <w:r>
        <w:rPr>
          <w:rFonts w:hint="eastAsia" w:ascii="宋体" w:cs="宋体"/>
          <w:color w:val="auto"/>
          <w:sz w:val="24"/>
          <w:szCs w:val="24"/>
          <w:highlight w:val="none"/>
          <w:lang w:val="zh-CN"/>
        </w:rPr>
        <w:t>五、</w:t>
      </w:r>
      <w:r>
        <w:rPr>
          <w:rFonts w:hint="eastAsia" w:ascii="宋体" w:hAnsi="宋体"/>
          <w:color w:val="auto"/>
          <w:sz w:val="24"/>
          <w:szCs w:val="24"/>
          <w:highlight w:val="none"/>
        </w:rPr>
        <w:t>磋商响应报价表</w:t>
      </w:r>
    </w:p>
    <w:p w14:paraId="7B273AE8">
      <w:pPr>
        <w:kinsoku/>
        <w:wordWrap/>
        <w:overflowPunct/>
        <w:topLinePunct w:val="0"/>
        <w:autoSpaceDE/>
        <w:autoSpaceDN/>
        <w:bidi w:val="0"/>
        <w:adjustRightInd/>
        <w:spacing w:line="460" w:lineRule="exact"/>
        <w:ind w:firstLine="480"/>
        <w:textAlignment w:val="auto"/>
        <w:rPr>
          <w:rFonts w:ascii="宋体" w:cs="宋体"/>
          <w:color w:val="auto"/>
          <w:sz w:val="24"/>
          <w:szCs w:val="24"/>
          <w:highlight w:val="none"/>
          <w:lang w:val="zh-CN"/>
        </w:rPr>
      </w:pPr>
      <w:r>
        <w:rPr>
          <w:rFonts w:hint="eastAsia" w:ascii="宋体" w:cs="宋体"/>
          <w:color w:val="auto"/>
          <w:sz w:val="24"/>
          <w:szCs w:val="24"/>
          <w:highlight w:val="none"/>
          <w:lang w:val="zh-CN"/>
        </w:rPr>
        <w:t>六、服务清单及分项报价表</w:t>
      </w:r>
    </w:p>
    <w:p w14:paraId="53C92E3E">
      <w:pPr>
        <w:kinsoku/>
        <w:wordWrap/>
        <w:overflowPunct/>
        <w:topLinePunct w:val="0"/>
        <w:autoSpaceDE/>
        <w:autoSpaceDN/>
        <w:bidi w:val="0"/>
        <w:adjustRightInd/>
        <w:spacing w:line="460" w:lineRule="exact"/>
        <w:ind w:firstLine="480"/>
        <w:textAlignment w:val="auto"/>
        <w:rPr>
          <w:rFonts w:ascii="宋体" w:cs="宋体"/>
          <w:color w:val="auto"/>
          <w:sz w:val="24"/>
          <w:szCs w:val="24"/>
          <w:highlight w:val="none"/>
          <w:lang w:val="zh-CN"/>
        </w:rPr>
      </w:pPr>
      <w:r>
        <w:rPr>
          <w:rFonts w:hint="eastAsia" w:ascii="宋体" w:cs="宋体"/>
          <w:color w:val="auto"/>
          <w:sz w:val="24"/>
          <w:szCs w:val="24"/>
          <w:highlight w:val="none"/>
          <w:lang w:val="zh-CN"/>
        </w:rPr>
        <w:t>七、服务要求响应及偏离表</w:t>
      </w:r>
    </w:p>
    <w:p w14:paraId="0750E098">
      <w:pPr>
        <w:kinsoku/>
        <w:wordWrap/>
        <w:overflowPunct/>
        <w:topLinePunct w:val="0"/>
        <w:autoSpaceDE/>
        <w:autoSpaceDN/>
        <w:bidi w:val="0"/>
        <w:adjustRightInd/>
        <w:spacing w:line="460" w:lineRule="exact"/>
        <w:ind w:firstLine="480"/>
        <w:textAlignment w:val="auto"/>
        <w:rPr>
          <w:rFonts w:ascii="宋体" w:cs="宋体"/>
          <w:color w:val="auto"/>
          <w:sz w:val="24"/>
          <w:szCs w:val="24"/>
          <w:highlight w:val="none"/>
          <w:lang w:val="zh-CN"/>
        </w:rPr>
      </w:pPr>
      <w:r>
        <w:rPr>
          <w:rFonts w:hint="eastAsia" w:ascii="宋体" w:cs="宋体"/>
          <w:color w:val="auto"/>
          <w:sz w:val="24"/>
          <w:szCs w:val="24"/>
          <w:highlight w:val="none"/>
          <w:lang w:val="zh-CN"/>
        </w:rPr>
        <w:t>八、商务条款响应及偏离表</w:t>
      </w:r>
    </w:p>
    <w:p w14:paraId="1AA137E1">
      <w:pPr>
        <w:kinsoku/>
        <w:wordWrap/>
        <w:overflowPunct/>
        <w:topLinePunct w:val="0"/>
        <w:autoSpaceDE/>
        <w:autoSpaceDN/>
        <w:bidi w:val="0"/>
        <w:adjustRightInd/>
        <w:spacing w:line="460" w:lineRule="exact"/>
        <w:ind w:firstLine="480"/>
        <w:textAlignment w:val="auto"/>
        <w:rPr>
          <w:rFonts w:hint="eastAsia" w:ascii="宋体" w:hAnsi="Times New Roman" w:cs="宋体"/>
          <w:color w:val="auto"/>
          <w:sz w:val="24"/>
          <w:szCs w:val="24"/>
          <w:highlight w:val="none"/>
          <w:lang w:val="zh-CN"/>
        </w:rPr>
      </w:pPr>
      <w:r>
        <w:rPr>
          <w:rFonts w:hint="eastAsia" w:ascii="宋体" w:cs="宋体"/>
          <w:color w:val="auto"/>
          <w:sz w:val="24"/>
          <w:szCs w:val="24"/>
          <w:highlight w:val="none"/>
          <w:lang w:val="zh-CN"/>
        </w:rPr>
        <w:t>九、</w:t>
      </w:r>
      <w:r>
        <w:rPr>
          <w:rFonts w:hint="eastAsia" w:ascii="宋体" w:hAnsi="Times New Roman" w:cs="宋体"/>
          <w:color w:val="auto"/>
          <w:sz w:val="24"/>
          <w:szCs w:val="24"/>
          <w:highlight w:val="none"/>
          <w:lang w:val="zh-CN"/>
        </w:rPr>
        <w:t>服务承诺书</w:t>
      </w:r>
    </w:p>
    <w:p w14:paraId="05B0D989">
      <w:pPr>
        <w:kinsoku/>
        <w:wordWrap/>
        <w:overflowPunct/>
        <w:topLinePunct w:val="0"/>
        <w:autoSpaceDE/>
        <w:autoSpaceDN/>
        <w:bidi w:val="0"/>
        <w:adjustRightInd/>
        <w:spacing w:line="460" w:lineRule="exact"/>
        <w:ind w:firstLine="480"/>
        <w:textAlignment w:val="auto"/>
        <w:rPr>
          <w:rFonts w:ascii="宋体" w:cs="宋体"/>
          <w:color w:val="auto"/>
          <w:sz w:val="24"/>
          <w:szCs w:val="24"/>
          <w:highlight w:val="none"/>
          <w:lang w:val="zh-CN"/>
        </w:rPr>
      </w:pPr>
      <w:r>
        <w:rPr>
          <w:rFonts w:hint="eastAsia" w:ascii="宋体" w:hAnsi="Times New Roman" w:cs="宋体"/>
          <w:color w:val="auto"/>
          <w:sz w:val="24"/>
          <w:szCs w:val="24"/>
          <w:highlight w:val="none"/>
          <w:lang w:val="en-US" w:eastAsia="zh-CN"/>
        </w:rPr>
        <w:t>十、</w:t>
      </w:r>
      <w:r>
        <w:rPr>
          <w:rFonts w:hint="eastAsia" w:ascii="宋体" w:cs="宋体"/>
          <w:color w:val="auto"/>
          <w:sz w:val="24"/>
          <w:szCs w:val="24"/>
          <w:highlight w:val="none"/>
          <w:lang w:val="zh-CN"/>
        </w:rPr>
        <w:t>拟投入本项目服务人员表</w:t>
      </w:r>
    </w:p>
    <w:p w14:paraId="5E48AC79">
      <w:pPr>
        <w:kinsoku/>
        <w:wordWrap/>
        <w:overflowPunct/>
        <w:topLinePunct w:val="0"/>
        <w:autoSpaceDE/>
        <w:autoSpaceDN/>
        <w:bidi w:val="0"/>
        <w:adjustRightInd/>
        <w:spacing w:line="460" w:lineRule="exact"/>
        <w:ind w:firstLine="480"/>
        <w:textAlignment w:val="auto"/>
        <w:rPr>
          <w:rFonts w:ascii="宋体" w:cs="宋体"/>
          <w:color w:val="auto"/>
          <w:sz w:val="24"/>
          <w:szCs w:val="24"/>
          <w:highlight w:val="none"/>
          <w:lang w:val="zh-CN"/>
        </w:rPr>
      </w:pPr>
      <w:r>
        <w:rPr>
          <w:rFonts w:hint="eastAsia" w:ascii="宋体" w:cs="宋体"/>
          <w:color w:val="auto"/>
          <w:sz w:val="24"/>
          <w:szCs w:val="24"/>
          <w:highlight w:val="none"/>
          <w:lang w:val="zh-CN"/>
        </w:rPr>
        <w:t>十</w:t>
      </w:r>
      <w:r>
        <w:rPr>
          <w:rFonts w:hint="eastAsia" w:ascii="宋体" w:cs="宋体"/>
          <w:color w:val="auto"/>
          <w:sz w:val="24"/>
          <w:szCs w:val="24"/>
          <w:highlight w:val="none"/>
          <w:lang w:val="en-US" w:eastAsia="zh-CN"/>
        </w:rPr>
        <w:t>一</w:t>
      </w:r>
      <w:r>
        <w:rPr>
          <w:rFonts w:hint="eastAsia" w:ascii="宋体" w:cs="宋体"/>
          <w:color w:val="auto"/>
          <w:sz w:val="24"/>
          <w:szCs w:val="24"/>
          <w:highlight w:val="none"/>
          <w:lang w:val="zh-CN"/>
        </w:rPr>
        <w:t>、类似业绩、增值服务承诺、项目实施方案（如有）</w:t>
      </w:r>
    </w:p>
    <w:p w14:paraId="354C359C">
      <w:pPr>
        <w:pageBreakBefore/>
        <w:kinsoku/>
        <w:wordWrap/>
        <w:overflowPunct/>
        <w:topLinePunct w:val="0"/>
        <w:autoSpaceDE/>
        <w:autoSpaceDN/>
        <w:bidi w:val="0"/>
        <w:adjustRightInd/>
        <w:spacing w:before="50" w:after="50" w:line="460" w:lineRule="exact"/>
        <w:jc w:val="center"/>
        <w:textAlignment w:val="auto"/>
        <w:rPr>
          <w:rFonts w:hint="eastAsia" w:ascii="宋体" w:hAnsi="宋体" w:cs="黑体"/>
          <w:b/>
          <w:color w:val="auto"/>
          <w:sz w:val="24"/>
          <w:szCs w:val="24"/>
          <w:highlight w:val="none"/>
          <w:lang w:val="zh-CN"/>
        </w:rPr>
      </w:pPr>
      <w:r>
        <w:rPr>
          <w:rFonts w:hint="eastAsia" w:ascii="宋体" w:hAnsi="宋体" w:cs="黑体"/>
          <w:b/>
          <w:color w:val="auto"/>
          <w:sz w:val="24"/>
          <w:szCs w:val="24"/>
          <w:highlight w:val="none"/>
          <w:lang w:val="zh-CN"/>
        </w:rPr>
        <w:t>一、资格性审查响应对照表</w:t>
      </w:r>
    </w:p>
    <w:tbl>
      <w:tblPr>
        <w:tblStyle w:val="6"/>
        <w:tblW w:w="96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03"/>
        <w:gridCol w:w="6927"/>
        <w:gridCol w:w="1353"/>
        <w:gridCol w:w="884"/>
      </w:tblGrid>
      <w:tr w14:paraId="556378E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503" w:type="dxa"/>
            <w:tcBorders>
              <w:top w:val="single" w:color="auto" w:sz="4" w:space="0"/>
              <w:left w:val="single" w:color="auto" w:sz="4" w:space="0"/>
              <w:bottom w:val="single" w:color="auto" w:sz="4" w:space="0"/>
              <w:right w:val="single" w:color="auto" w:sz="4" w:space="0"/>
            </w:tcBorders>
            <w:noWrap w:val="0"/>
            <w:vAlign w:val="center"/>
          </w:tcPr>
          <w:p w14:paraId="0BD5D421">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b/>
                <w:color w:val="auto"/>
                <w:sz w:val="24"/>
                <w:szCs w:val="24"/>
                <w:highlight w:val="none"/>
              </w:rPr>
            </w:pPr>
            <w:r>
              <w:rPr>
                <w:rFonts w:hint="eastAsia" w:ascii="宋体" w:hAnsi="宋体"/>
                <w:b/>
                <w:color w:val="auto"/>
                <w:sz w:val="24"/>
                <w:szCs w:val="24"/>
                <w:highlight w:val="none"/>
              </w:rPr>
              <w:t>序号</w:t>
            </w:r>
          </w:p>
        </w:tc>
        <w:tc>
          <w:tcPr>
            <w:tcW w:w="6927" w:type="dxa"/>
            <w:tcBorders>
              <w:top w:val="single" w:color="auto" w:sz="4" w:space="0"/>
              <w:left w:val="single" w:color="auto" w:sz="4" w:space="0"/>
              <w:bottom w:val="single" w:color="auto" w:sz="4" w:space="0"/>
              <w:right w:val="single" w:color="auto" w:sz="4" w:space="0"/>
            </w:tcBorders>
            <w:noWrap w:val="0"/>
            <w:vAlign w:val="center"/>
          </w:tcPr>
          <w:p w14:paraId="6A46DA9D">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b/>
                <w:color w:val="auto"/>
                <w:sz w:val="24"/>
                <w:szCs w:val="24"/>
                <w:highlight w:val="none"/>
              </w:rPr>
            </w:pPr>
            <w:r>
              <w:rPr>
                <w:rFonts w:hint="eastAsia" w:ascii="宋体" w:hAnsi="宋体"/>
                <w:b/>
                <w:color w:val="auto"/>
                <w:sz w:val="24"/>
                <w:szCs w:val="24"/>
                <w:highlight w:val="none"/>
              </w:rPr>
              <w:t>资格审查响应内容</w:t>
            </w:r>
          </w:p>
        </w:tc>
        <w:tc>
          <w:tcPr>
            <w:tcW w:w="1353" w:type="dxa"/>
            <w:tcBorders>
              <w:top w:val="single" w:color="auto" w:sz="4" w:space="0"/>
              <w:left w:val="single" w:color="auto" w:sz="4" w:space="0"/>
              <w:bottom w:val="single" w:color="auto" w:sz="4" w:space="0"/>
              <w:right w:val="single" w:color="auto" w:sz="4" w:space="0"/>
            </w:tcBorders>
            <w:noWrap w:val="0"/>
            <w:vAlign w:val="center"/>
          </w:tcPr>
          <w:p w14:paraId="54103C8D">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b/>
                <w:color w:val="auto"/>
                <w:sz w:val="24"/>
                <w:szCs w:val="24"/>
                <w:highlight w:val="none"/>
              </w:rPr>
            </w:pPr>
            <w:r>
              <w:rPr>
                <w:rFonts w:hint="eastAsia" w:ascii="宋体" w:hAnsi="宋体"/>
                <w:b/>
                <w:color w:val="auto"/>
                <w:sz w:val="24"/>
                <w:szCs w:val="24"/>
                <w:highlight w:val="none"/>
              </w:rPr>
              <w:t>是否响应</w:t>
            </w:r>
          </w:p>
          <w:p w14:paraId="536DE9EF">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b/>
                <w:color w:val="auto"/>
                <w:sz w:val="24"/>
                <w:szCs w:val="24"/>
                <w:highlight w:val="none"/>
              </w:rPr>
            </w:pPr>
            <w:r>
              <w:rPr>
                <w:rFonts w:hint="eastAsia" w:ascii="宋体" w:hAnsi="宋体"/>
                <w:b/>
                <w:color w:val="auto"/>
                <w:sz w:val="24"/>
                <w:szCs w:val="24"/>
                <w:highlight w:val="none"/>
              </w:rPr>
              <w:t>（填：是或者否）</w:t>
            </w:r>
          </w:p>
        </w:tc>
        <w:tc>
          <w:tcPr>
            <w:tcW w:w="884" w:type="dxa"/>
            <w:tcBorders>
              <w:top w:val="single" w:color="auto" w:sz="4" w:space="0"/>
              <w:left w:val="single" w:color="auto" w:sz="4" w:space="0"/>
              <w:bottom w:val="single" w:color="auto" w:sz="4" w:space="0"/>
              <w:right w:val="single" w:color="auto" w:sz="4" w:space="0"/>
            </w:tcBorders>
            <w:noWrap w:val="0"/>
            <w:vAlign w:val="center"/>
          </w:tcPr>
          <w:p w14:paraId="094F1C8E">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b/>
                <w:color w:val="auto"/>
                <w:sz w:val="24"/>
                <w:szCs w:val="24"/>
                <w:highlight w:val="none"/>
              </w:rPr>
            </w:pPr>
            <w:r>
              <w:rPr>
                <w:rFonts w:hint="eastAsia" w:ascii="宋体" w:hAnsi="宋体"/>
                <w:b/>
                <w:color w:val="auto"/>
                <w:sz w:val="24"/>
                <w:szCs w:val="24"/>
                <w:highlight w:val="none"/>
              </w:rPr>
              <w:t>响应文件中的页码位置</w:t>
            </w:r>
          </w:p>
        </w:tc>
      </w:tr>
      <w:tr w14:paraId="58D8B3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7" w:hRule="atLeast"/>
          <w:jc w:val="center"/>
        </w:trPr>
        <w:tc>
          <w:tcPr>
            <w:tcW w:w="9667" w:type="dxa"/>
            <w:gridSpan w:val="4"/>
            <w:tcBorders>
              <w:top w:val="single" w:color="auto" w:sz="4" w:space="0"/>
              <w:left w:val="single" w:color="auto" w:sz="4" w:space="0"/>
              <w:bottom w:val="single" w:color="auto" w:sz="4" w:space="0"/>
              <w:right w:val="single" w:color="auto" w:sz="4" w:space="0"/>
            </w:tcBorders>
            <w:noWrap w:val="0"/>
            <w:vAlign w:val="center"/>
          </w:tcPr>
          <w:p w14:paraId="7DCB3EBD">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b/>
                <w:color w:val="auto"/>
                <w:sz w:val="24"/>
                <w:szCs w:val="24"/>
                <w:highlight w:val="none"/>
              </w:rPr>
            </w:pPr>
            <w:r>
              <w:rPr>
                <w:rFonts w:hint="eastAsia" w:ascii="宋体" w:hAnsi="宋体"/>
                <w:b/>
                <w:color w:val="auto"/>
                <w:sz w:val="24"/>
                <w:szCs w:val="24"/>
                <w:highlight w:val="none"/>
              </w:rPr>
              <w:t>通用资格要求</w:t>
            </w:r>
          </w:p>
        </w:tc>
      </w:tr>
      <w:tr w14:paraId="43C355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3" w:type="dxa"/>
            <w:tcBorders>
              <w:top w:val="single" w:color="auto" w:sz="4" w:space="0"/>
              <w:left w:val="single" w:color="auto" w:sz="4" w:space="0"/>
              <w:bottom w:val="single" w:color="auto" w:sz="4" w:space="0"/>
              <w:right w:val="single" w:color="auto" w:sz="4" w:space="0"/>
            </w:tcBorders>
            <w:noWrap w:val="0"/>
            <w:vAlign w:val="center"/>
          </w:tcPr>
          <w:p w14:paraId="6A427436">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宋体" w:eastAsia="宋体"/>
                <w:color w:val="auto"/>
                <w:sz w:val="24"/>
                <w:szCs w:val="24"/>
                <w:highlight w:val="none"/>
              </w:rPr>
            </w:pPr>
            <w:r>
              <w:rPr>
                <w:rFonts w:hint="eastAsia" w:ascii="Times New Roman" w:hAnsi="宋体" w:eastAsia="宋体"/>
                <w:color w:val="auto"/>
                <w:sz w:val="24"/>
                <w:szCs w:val="24"/>
                <w:highlight w:val="none"/>
              </w:rPr>
              <w:t>1</w:t>
            </w:r>
          </w:p>
        </w:tc>
        <w:tc>
          <w:tcPr>
            <w:tcW w:w="6927" w:type="dxa"/>
            <w:tcBorders>
              <w:top w:val="single" w:color="auto" w:sz="4" w:space="0"/>
              <w:left w:val="single" w:color="auto" w:sz="4" w:space="0"/>
              <w:bottom w:val="single" w:color="auto" w:sz="4" w:space="0"/>
              <w:right w:val="single" w:color="auto" w:sz="4" w:space="0"/>
            </w:tcBorders>
            <w:noWrap w:val="0"/>
            <w:vAlign w:val="center"/>
          </w:tcPr>
          <w:p w14:paraId="2468C95C">
            <w:p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iCs w:val="0"/>
                <w:color w:val="auto"/>
                <w:sz w:val="24"/>
                <w:szCs w:val="24"/>
                <w:highlight w:val="none"/>
              </w:rPr>
            </w:pPr>
            <w:r>
              <w:rPr>
                <w:rFonts w:hint="default" w:ascii="Times New Roman" w:hAnsi="Times New Roman" w:eastAsia="宋体"/>
                <w:iCs w:val="0"/>
                <w:color w:val="auto"/>
                <w:sz w:val="24"/>
                <w:szCs w:val="24"/>
                <w:highlight w:val="none"/>
              </w:rPr>
              <w:t>法人或者其他组织的营业执照等证明文件，自然人的身份证明</w:t>
            </w:r>
          </w:p>
        </w:tc>
        <w:tc>
          <w:tcPr>
            <w:tcW w:w="1353" w:type="dxa"/>
            <w:tcBorders>
              <w:top w:val="single" w:color="auto" w:sz="4" w:space="0"/>
              <w:left w:val="single" w:color="auto" w:sz="4" w:space="0"/>
              <w:bottom w:val="single" w:color="auto" w:sz="4" w:space="0"/>
              <w:right w:val="single" w:color="auto" w:sz="4" w:space="0"/>
            </w:tcBorders>
            <w:noWrap w:val="0"/>
            <w:vAlign w:val="center"/>
          </w:tcPr>
          <w:p w14:paraId="69873F19">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宋体" w:eastAsia="宋体"/>
                <w:b/>
                <w:color w:val="auto"/>
                <w:sz w:val="24"/>
                <w:szCs w:val="24"/>
                <w:highlight w:val="none"/>
              </w:rPr>
            </w:pPr>
          </w:p>
        </w:tc>
        <w:tc>
          <w:tcPr>
            <w:tcW w:w="884" w:type="dxa"/>
            <w:tcBorders>
              <w:top w:val="single" w:color="auto" w:sz="4" w:space="0"/>
              <w:left w:val="single" w:color="auto" w:sz="4" w:space="0"/>
              <w:bottom w:val="single" w:color="auto" w:sz="4" w:space="0"/>
              <w:right w:val="single" w:color="auto" w:sz="4" w:space="0"/>
            </w:tcBorders>
            <w:noWrap w:val="0"/>
            <w:vAlign w:val="center"/>
          </w:tcPr>
          <w:p w14:paraId="7A20B3B8">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宋体" w:eastAsia="宋体"/>
                <w:b/>
                <w:color w:val="auto"/>
                <w:sz w:val="24"/>
                <w:szCs w:val="24"/>
                <w:highlight w:val="none"/>
              </w:rPr>
            </w:pPr>
          </w:p>
        </w:tc>
      </w:tr>
      <w:tr w14:paraId="132BD9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3" w:type="dxa"/>
            <w:tcBorders>
              <w:top w:val="single" w:color="auto" w:sz="4" w:space="0"/>
              <w:left w:val="single" w:color="auto" w:sz="4" w:space="0"/>
              <w:bottom w:val="single" w:color="auto" w:sz="4" w:space="0"/>
              <w:right w:val="single" w:color="auto" w:sz="4" w:space="0"/>
            </w:tcBorders>
            <w:noWrap w:val="0"/>
            <w:vAlign w:val="center"/>
          </w:tcPr>
          <w:p w14:paraId="7B9F5F83">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宋体" w:eastAsia="宋体"/>
                <w:color w:val="auto"/>
                <w:sz w:val="24"/>
                <w:szCs w:val="24"/>
                <w:highlight w:val="none"/>
              </w:rPr>
            </w:pPr>
            <w:r>
              <w:rPr>
                <w:rFonts w:hint="eastAsia" w:ascii="Times New Roman" w:hAnsi="宋体" w:eastAsia="宋体"/>
                <w:color w:val="auto"/>
                <w:sz w:val="24"/>
                <w:szCs w:val="24"/>
                <w:highlight w:val="none"/>
              </w:rPr>
              <w:t>2</w:t>
            </w:r>
          </w:p>
        </w:tc>
        <w:tc>
          <w:tcPr>
            <w:tcW w:w="6927" w:type="dxa"/>
            <w:tcBorders>
              <w:top w:val="single" w:color="auto" w:sz="4" w:space="0"/>
              <w:left w:val="single" w:color="auto" w:sz="4" w:space="0"/>
              <w:bottom w:val="single" w:color="auto" w:sz="4" w:space="0"/>
              <w:right w:val="single" w:color="auto" w:sz="4" w:space="0"/>
            </w:tcBorders>
            <w:noWrap w:val="0"/>
            <w:vAlign w:val="center"/>
          </w:tcPr>
          <w:p w14:paraId="1E70202F">
            <w:p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iCs w:val="0"/>
                <w:color w:val="auto"/>
                <w:sz w:val="24"/>
                <w:szCs w:val="24"/>
                <w:highlight w:val="none"/>
              </w:rPr>
            </w:pPr>
            <w:r>
              <w:rPr>
                <w:rFonts w:hint="default" w:ascii="Times New Roman" w:hAnsi="Times New Roman" w:eastAsia="宋体" w:cs="Times New Roman"/>
                <w:color w:val="auto"/>
                <w:sz w:val="24"/>
                <w:szCs w:val="24"/>
                <w:highlight w:val="none"/>
              </w:rPr>
              <w:t>上一年度的财务状况报表（供应商成立不满一年无需提供）</w:t>
            </w:r>
          </w:p>
        </w:tc>
        <w:tc>
          <w:tcPr>
            <w:tcW w:w="1353" w:type="dxa"/>
            <w:tcBorders>
              <w:top w:val="single" w:color="auto" w:sz="4" w:space="0"/>
              <w:left w:val="single" w:color="auto" w:sz="4" w:space="0"/>
              <w:bottom w:val="single" w:color="auto" w:sz="4" w:space="0"/>
              <w:right w:val="single" w:color="auto" w:sz="4" w:space="0"/>
            </w:tcBorders>
            <w:noWrap w:val="0"/>
            <w:vAlign w:val="center"/>
          </w:tcPr>
          <w:p w14:paraId="027F1680">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宋体" w:eastAsia="宋体"/>
                <w:color w:val="auto"/>
                <w:sz w:val="24"/>
                <w:szCs w:val="24"/>
                <w:highlight w:val="none"/>
              </w:rPr>
            </w:pPr>
          </w:p>
        </w:tc>
        <w:tc>
          <w:tcPr>
            <w:tcW w:w="884" w:type="dxa"/>
            <w:tcBorders>
              <w:top w:val="single" w:color="auto" w:sz="4" w:space="0"/>
              <w:left w:val="single" w:color="auto" w:sz="4" w:space="0"/>
              <w:bottom w:val="single" w:color="auto" w:sz="4" w:space="0"/>
              <w:right w:val="single" w:color="auto" w:sz="4" w:space="0"/>
            </w:tcBorders>
            <w:noWrap w:val="0"/>
            <w:vAlign w:val="center"/>
          </w:tcPr>
          <w:p w14:paraId="72C52F43">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宋体" w:eastAsia="宋体"/>
                <w:color w:val="auto"/>
                <w:sz w:val="24"/>
                <w:szCs w:val="24"/>
                <w:highlight w:val="none"/>
              </w:rPr>
            </w:pPr>
          </w:p>
        </w:tc>
      </w:tr>
      <w:tr w14:paraId="2A4B3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3" w:type="dxa"/>
            <w:tcBorders>
              <w:top w:val="single" w:color="auto" w:sz="4" w:space="0"/>
              <w:left w:val="single" w:color="auto" w:sz="4" w:space="0"/>
              <w:bottom w:val="single" w:color="auto" w:sz="4" w:space="0"/>
              <w:right w:val="single" w:color="auto" w:sz="4" w:space="0"/>
            </w:tcBorders>
            <w:noWrap w:val="0"/>
            <w:vAlign w:val="center"/>
          </w:tcPr>
          <w:p w14:paraId="4733E311">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宋体" w:eastAsia="宋体"/>
                <w:color w:val="auto"/>
                <w:sz w:val="24"/>
                <w:szCs w:val="24"/>
                <w:highlight w:val="none"/>
              </w:rPr>
            </w:pPr>
            <w:r>
              <w:rPr>
                <w:rFonts w:hint="eastAsia" w:ascii="Times New Roman" w:hAnsi="宋体" w:eastAsia="宋体"/>
                <w:color w:val="auto"/>
                <w:sz w:val="24"/>
                <w:szCs w:val="24"/>
                <w:highlight w:val="none"/>
              </w:rPr>
              <w:t>3</w:t>
            </w:r>
          </w:p>
        </w:tc>
        <w:tc>
          <w:tcPr>
            <w:tcW w:w="6927" w:type="dxa"/>
            <w:tcBorders>
              <w:top w:val="single" w:color="auto" w:sz="4" w:space="0"/>
              <w:left w:val="single" w:color="auto" w:sz="4" w:space="0"/>
              <w:bottom w:val="single" w:color="auto" w:sz="4" w:space="0"/>
              <w:right w:val="single" w:color="auto" w:sz="4" w:space="0"/>
            </w:tcBorders>
            <w:noWrap w:val="0"/>
            <w:vAlign w:val="center"/>
          </w:tcPr>
          <w:p w14:paraId="6D5CA08C">
            <w:p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iCs w:val="0"/>
                <w:color w:val="auto"/>
                <w:sz w:val="24"/>
                <w:szCs w:val="24"/>
                <w:highlight w:val="none"/>
              </w:rPr>
            </w:pPr>
            <w:r>
              <w:rPr>
                <w:rFonts w:hint="default" w:ascii="Times New Roman" w:hAnsi="Times New Roman" w:eastAsia="宋体" w:cs="Times New Roman"/>
                <w:color w:val="auto"/>
                <w:sz w:val="24"/>
                <w:szCs w:val="24"/>
                <w:highlight w:val="none"/>
              </w:rPr>
              <w:t>具备履行合同所必需的设备和专业技术能力的书面声明</w:t>
            </w:r>
          </w:p>
        </w:tc>
        <w:tc>
          <w:tcPr>
            <w:tcW w:w="1353" w:type="dxa"/>
            <w:tcBorders>
              <w:top w:val="single" w:color="auto" w:sz="4" w:space="0"/>
              <w:left w:val="single" w:color="auto" w:sz="4" w:space="0"/>
              <w:bottom w:val="single" w:color="auto" w:sz="4" w:space="0"/>
              <w:right w:val="single" w:color="auto" w:sz="4" w:space="0"/>
            </w:tcBorders>
            <w:noWrap w:val="0"/>
            <w:vAlign w:val="center"/>
          </w:tcPr>
          <w:p w14:paraId="0A48BD30">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宋体" w:eastAsia="宋体"/>
                <w:color w:val="auto"/>
                <w:sz w:val="24"/>
                <w:szCs w:val="24"/>
                <w:highlight w:val="none"/>
              </w:rPr>
            </w:pPr>
          </w:p>
        </w:tc>
        <w:tc>
          <w:tcPr>
            <w:tcW w:w="884" w:type="dxa"/>
            <w:tcBorders>
              <w:top w:val="single" w:color="auto" w:sz="4" w:space="0"/>
              <w:left w:val="single" w:color="auto" w:sz="4" w:space="0"/>
              <w:bottom w:val="single" w:color="auto" w:sz="4" w:space="0"/>
              <w:right w:val="single" w:color="auto" w:sz="4" w:space="0"/>
            </w:tcBorders>
            <w:noWrap w:val="0"/>
            <w:vAlign w:val="center"/>
          </w:tcPr>
          <w:p w14:paraId="78D674E6">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宋体" w:eastAsia="宋体"/>
                <w:color w:val="auto"/>
                <w:sz w:val="24"/>
                <w:szCs w:val="24"/>
                <w:highlight w:val="none"/>
              </w:rPr>
            </w:pPr>
          </w:p>
        </w:tc>
      </w:tr>
      <w:tr w14:paraId="7700B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3" w:type="dxa"/>
            <w:tcBorders>
              <w:top w:val="single" w:color="auto" w:sz="4" w:space="0"/>
              <w:left w:val="single" w:color="auto" w:sz="4" w:space="0"/>
              <w:bottom w:val="single" w:color="auto" w:sz="4" w:space="0"/>
              <w:right w:val="single" w:color="auto" w:sz="4" w:space="0"/>
            </w:tcBorders>
            <w:noWrap w:val="0"/>
            <w:vAlign w:val="center"/>
          </w:tcPr>
          <w:p w14:paraId="50DA4D6E">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宋体" w:eastAsia="宋体"/>
                <w:color w:val="auto"/>
                <w:sz w:val="24"/>
                <w:szCs w:val="24"/>
                <w:highlight w:val="none"/>
              </w:rPr>
            </w:pPr>
            <w:r>
              <w:rPr>
                <w:rFonts w:hint="eastAsia" w:ascii="Times New Roman" w:hAnsi="宋体" w:eastAsia="宋体"/>
                <w:color w:val="auto"/>
                <w:sz w:val="24"/>
                <w:szCs w:val="24"/>
                <w:highlight w:val="none"/>
              </w:rPr>
              <w:t>4</w:t>
            </w:r>
          </w:p>
        </w:tc>
        <w:tc>
          <w:tcPr>
            <w:tcW w:w="6927" w:type="dxa"/>
            <w:tcBorders>
              <w:top w:val="single" w:color="auto" w:sz="4" w:space="0"/>
              <w:left w:val="single" w:color="auto" w:sz="4" w:space="0"/>
              <w:bottom w:val="single" w:color="auto" w:sz="4" w:space="0"/>
              <w:right w:val="single" w:color="auto" w:sz="4" w:space="0"/>
            </w:tcBorders>
            <w:noWrap w:val="0"/>
            <w:vAlign w:val="center"/>
          </w:tcPr>
          <w:p w14:paraId="45DE4AFA">
            <w:p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iCs w:val="0"/>
                <w:color w:val="auto"/>
                <w:sz w:val="24"/>
                <w:szCs w:val="24"/>
                <w:highlight w:val="none"/>
              </w:rPr>
            </w:pPr>
            <w:r>
              <w:rPr>
                <w:rFonts w:hint="default" w:ascii="Times New Roman" w:hAnsi="Times New Roman" w:eastAsia="宋体" w:cs="Times New Roman"/>
                <w:color w:val="auto"/>
                <w:sz w:val="24"/>
                <w:szCs w:val="24"/>
                <w:highlight w:val="none"/>
              </w:rPr>
              <w:t>依法缴纳税收和社会保障资金的相关材料（提供提交投标文件截止时间前一年内至少一个月依法缴纳税收及缴纳社会保障资金的证明材料。</w:t>
            </w:r>
            <w:r>
              <w:rPr>
                <w:rFonts w:hint="eastAsia" w:ascii="Times New Roman" w:eastAsia="宋体" w:cs="Times New Roman"/>
                <w:color w:val="auto"/>
                <w:sz w:val="24"/>
                <w:szCs w:val="24"/>
                <w:highlight w:val="none"/>
                <w:lang w:eastAsia="zh-CN"/>
              </w:rPr>
              <w:t>供应商</w:t>
            </w:r>
            <w:r>
              <w:rPr>
                <w:rFonts w:hint="default" w:ascii="Times New Roman" w:hAnsi="Times New Roman" w:eastAsia="宋体" w:cs="Times New Roman"/>
                <w:color w:val="auto"/>
                <w:sz w:val="24"/>
                <w:szCs w:val="24"/>
                <w:highlight w:val="none"/>
              </w:rPr>
              <w:t>依法享受缓缴、免缴税收、社会保障资金的提供证明材料）</w:t>
            </w:r>
          </w:p>
        </w:tc>
        <w:tc>
          <w:tcPr>
            <w:tcW w:w="1353" w:type="dxa"/>
            <w:tcBorders>
              <w:top w:val="single" w:color="auto" w:sz="4" w:space="0"/>
              <w:left w:val="single" w:color="auto" w:sz="4" w:space="0"/>
              <w:bottom w:val="single" w:color="auto" w:sz="4" w:space="0"/>
              <w:right w:val="single" w:color="auto" w:sz="4" w:space="0"/>
            </w:tcBorders>
            <w:noWrap w:val="0"/>
            <w:vAlign w:val="center"/>
          </w:tcPr>
          <w:p w14:paraId="1436EC82">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宋体" w:eastAsia="宋体"/>
                <w:color w:val="auto"/>
                <w:sz w:val="24"/>
                <w:szCs w:val="24"/>
                <w:highlight w:val="none"/>
              </w:rPr>
            </w:pPr>
          </w:p>
        </w:tc>
        <w:tc>
          <w:tcPr>
            <w:tcW w:w="884" w:type="dxa"/>
            <w:tcBorders>
              <w:top w:val="single" w:color="auto" w:sz="4" w:space="0"/>
              <w:left w:val="single" w:color="auto" w:sz="4" w:space="0"/>
              <w:bottom w:val="single" w:color="auto" w:sz="4" w:space="0"/>
              <w:right w:val="single" w:color="auto" w:sz="4" w:space="0"/>
            </w:tcBorders>
            <w:noWrap w:val="0"/>
            <w:vAlign w:val="center"/>
          </w:tcPr>
          <w:p w14:paraId="2FEBBC06">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宋体" w:eastAsia="宋体"/>
                <w:color w:val="auto"/>
                <w:sz w:val="24"/>
                <w:szCs w:val="24"/>
                <w:highlight w:val="none"/>
              </w:rPr>
            </w:pPr>
          </w:p>
        </w:tc>
      </w:tr>
      <w:tr w14:paraId="5051BD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3" w:type="dxa"/>
            <w:tcBorders>
              <w:top w:val="single" w:color="auto" w:sz="4" w:space="0"/>
              <w:left w:val="single" w:color="auto" w:sz="4" w:space="0"/>
              <w:bottom w:val="single" w:color="auto" w:sz="4" w:space="0"/>
              <w:right w:val="single" w:color="auto" w:sz="4" w:space="0"/>
            </w:tcBorders>
            <w:noWrap w:val="0"/>
            <w:vAlign w:val="center"/>
          </w:tcPr>
          <w:p w14:paraId="4D97BDCF">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宋体" w:eastAsia="宋体"/>
                <w:color w:val="auto"/>
                <w:sz w:val="24"/>
                <w:szCs w:val="24"/>
                <w:highlight w:val="none"/>
              </w:rPr>
            </w:pPr>
            <w:r>
              <w:rPr>
                <w:rFonts w:hint="eastAsia" w:ascii="Times New Roman" w:hAnsi="宋体" w:eastAsia="宋体"/>
                <w:color w:val="auto"/>
                <w:sz w:val="24"/>
                <w:szCs w:val="24"/>
                <w:highlight w:val="none"/>
              </w:rPr>
              <w:t>5</w:t>
            </w:r>
          </w:p>
        </w:tc>
        <w:tc>
          <w:tcPr>
            <w:tcW w:w="6927" w:type="dxa"/>
            <w:tcBorders>
              <w:top w:val="single" w:color="auto" w:sz="4" w:space="0"/>
              <w:left w:val="single" w:color="auto" w:sz="4" w:space="0"/>
              <w:bottom w:val="single" w:color="auto" w:sz="4" w:space="0"/>
              <w:right w:val="single" w:color="auto" w:sz="4" w:space="0"/>
            </w:tcBorders>
            <w:noWrap w:val="0"/>
            <w:vAlign w:val="center"/>
          </w:tcPr>
          <w:p w14:paraId="5A24C0B6">
            <w:p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iCs w:val="0"/>
                <w:color w:val="auto"/>
                <w:sz w:val="24"/>
                <w:szCs w:val="24"/>
                <w:highlight w:val="none"/>
              </w:rPr>
            </w:pPr>
            <w:r>
              <w:rPr>
                <w:rFonts w:hint="default" w:ascii="Times New Roman" w:hAnsi="Times New Roman" w:eastAsia="宋体" w:cs="Times New Roman"/>
                <w:color w:val="auto"/>
                <w:sz w:val="24"/>
                <w:szCs w:val="24"/>
                <w:highlight w:val="none"/>
              </w:rPr>
              <w:t>参加采购活动前3年内在经营活动中没有重大违法记录的书面声明</w:t>
            </w:r>
          </w:p>
        </w:tc>
        <w:tc>
          <w:tcPr>
            <w:tcW w:w="1353" w:type="dxa"/>
            <w:tcBorders>
              <w:top w:val="single" w:color="auto" w:sz="4" w:space="0"/>
              <w:left w:val="single" w:color="auto" w:sz="4" w:space="0"/>
              <w:bottom w:val="single" w:color="auto" w:sz="4" w:space="0"/>
              <w:right w:val="single" w:color="auto" w:sz="4" w:space="0"/>
            </w:tcBorders>
            <w:noWrap w:val="0"/>
            <w:vAlign w:val="center"/>
          </w:tcPr>
          <w:p w14:paraId="2566051E">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宋体" w:eastAsia="宋体"/>
                <w:color w:val="auto"/>
                <w:sz w:val="24"/>
                <w:szCs w:val="24"/>
                <w:highlight w:val="none"/>
              </w:rPr>
            </w:pPr>
          </w:p>
        </w:tc>
        <w:tc>
          <w:tcPr>
            <w:tcW w:w="884" w:type="dxa"/>
            <w:tcBorders>
              <w:top w:val="single" w:color="auto" w:sz="4" w:space="0"/>
              <w:left w:val="single" w:color="auto" w:sz="4" w:space="0"/>
              <w:bottom w:val="single" w:color="auto" w:sz="4" w:space="0"/>
              <w:right w:val="single" w:color="auto" w:sz="4" w:space="0"/>
            </w:tcBorders>
            <w:noWrap w:val="0"/>
            <w:vAlign w:val="center"/>
          </w:tcPr>
          <w:p w14:paraId="6AA2277C">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宋体" w:eastAsia="宋体"/>
                <w:color w:val="auto"/>
                <w:sz w:val="24"/>
                <w:szCs w:val="24"/>
                <w:highlight w:val="none"/>
              </w:rPr>
            </w:pPr>
          </w:p>
        </w:tc>
      </w:tr>
      <w:tr w14:paraId="11C291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3" w:type="dxa"/>
            <w:tcBorders>
              <w:top w:val="single" w:color="auto" w:sz="4" w:space="0"/>
              <w:left w:val="single" w:color="auto" w:sz="4" w:space="0"/>
              <w:bottom w:val="single" w:color="auto" w:sz="4" w:space="0"/>
              <w:right w:val="single" w:color="auto" w:sz="4" w:space="0"/>
            </w:tcBorders>
            <w:noWrap w:val="0"/>
            <w:vAlign w:val="center"/>
          </w:tcPr>
          <w:p w14:paraId="192E801D">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宋体" w:eastAsia="宋体"/>
                <w:color w:val="auto"/>
                <w:sz w:val="24"/>
                <w:szCs w:val="24"/>
                <w:highlight w:val="none"/>
                <w:lang w:val="en-US" w:eastAsia="zh-CN"/>
              </w:rPr>
            </w:pPr>
            <w:r>
              <w:rPr>
                <w:rFonts w:hint="eastAsia" w:ascii="Times New Roman" w:hAnsi="宋体" w:eastAsia="宋体"/>
                <w:color w:val="auto"/>
                <w:sz w:val="24"/>
                <w:szCs w:val="24"/>
                <w:highlight w:val="none"/>
                <w:lang w:val="en-US" w:eastAsia="zh-CN"/>
              </w:rPr>
              <w:t>6</w:t>
            </w:r>
          </w:p>
        </w:tc>
        <w:tc>
          <w:tcPr>
            <w:tcW w:w="6927" w:type="dxa"/>
            <w:tcBorders>
              <w:top w:val="single" w:color="auto" w:sz="4" w:space="0"/>
              <w:left w:val="single" w:color="auto" w:sz="4" w:space="0"/>
              <w:bottom w:val="single" w:color="auto" w:sz="4" w:space="0"/>
              <w:right w:val="single" w:color="auto" w:sz="4" w:space="0"/>
            </w:tcBorders>
            <w:noWrap w:val="0"/>
            <w:vAlign w:val="center"/>
          </w:tcPr>
          <w:p w14:paraId="68F2B137">
            <w:p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iCs w:val="0"/>
                <w:color w:val="auto"/>
                <w:sz w:val="24"/>
                <w:szCs w:val="24"/>
                <w:highlight w:val="none"/>
              </w:rPr>
            </w:pPr>
            <w:r>
              <w:rPr>
                <w:rFonts w:hint="eastAsia" w:ascii="Times New Roman" w:eastAsia="宋体" w:cs="Times New Roman"/>
                <w:color w:val="auto"/>
                <w:sz w:val="24"/>
                <w:szCs w:val="24"/>
                <w:highlight w:val="none"/>
                <w:lang w:eastAsia="zh-CN"/>
              </w:rPr>
              <w:t>供应商法人授权书</w:t>
            </w:r>
            <w:r>
              <w:rPr>
                <w:rFonts w:hint="default" w:ascii="Times New Roman" w:hAnsi="Times New Roman" w:eastAsia="宋体" w:cs="Times New Roman"/>
                <w:color w:val="auto"/>
                <w:sz w:val="24"/>
                <w:szCs w:val="24"/>
                <w:highlight w:val="none"/>
              </w:rPr>
              <w:t>（另附法定代表人和被授权人的身份证复印件）</w:t>
            </w:r>
          </w:p>
        </w:tc>
        <w:tc>
          <w:tcPr>
            <w:tcW w:w="1353" w:type="dxa"/>
            <w:tcBorders>
              <w:top w:val="single" w:color="auto" w:sz="4" w:space="0"/>
              <w:left w:val="single" w:color="auto" w:sz="4" w:space="0"/>
              <w:bottom w:val="single" w:color="auto" w:sz="4" w:space="0"/>
              <w:right w:val="single" w:color="auto" w:sz="4" w:space="0"/>
            </w:tcBorders>
            <w:noWrap w:val="0"/>
            <w:vAlign w:val="center"/>
          </w:tcPr>
          <w:p w14:paraId="6CE4CBC9">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宋体" w:eastAsia="宋体"/>
                <w:color w:val="auto"/>
                <w:sz w:val="24"/>
                <w:szCs w:val="24"/>
                <w:highlight w:val="none"/>
              </w:rPr>
            </w:pPr>
          </w:p>
        </w:tc>
        <w:tc>
          <w:tcPr>
            <w:tcW w:w="884" w:type="dxa"/>
            <w:tcBorders>
              <w:top w:val="single" w:color="auto" w:sz="4" w:space="0"/>
              <w:left w:val="single" w:color="auto" w:sz="4" w:space="0"/>
              <w:bottom w:val="single" w:color="auto" w:sz="4" w:space="0"/>
              <w:right w:val="single" w:color="auto" w:sz="4" w:space="0"/>
            </w:tcBorders>
            <w:noWrap w:val="0"/>
            <w:vAlign w:val="center"/>
          </w:tcPr>
          <w:p w14:paraId="2418E901">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宋体" w:eastAsia="宋体"/>
                <w:color w:val="auto"/>
                <w:sz w:val="24"/>
                <w:szCs w:val="24"/>
                <w:highlight w:val="none"/>
              </w:rPr>
            </w:pPr>
          </w:p>
        </w:tc>
      </w:tr>
      <w:tr w14:paraId="59C45F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3" w:type="dxa"/>
            <w:tcBorders>
              <w:top w:val="single" w:color="auto" w:sz="4" w:space="0"/>
              <w:left w:val="single" w:color="auto" w:sz="4" w:space="0"/>
              <w:bottom w:val="single" w:color="auto" w:sz="4" w:space="0"/>
              <w:right w:val="single" w:color="auto" w:sz="4" w:space="0"/>
            </w:tcBorders>
            <w:noWrap w:val="0"/>
            <w:vAlign w:val="center"/>
          </w:tcPr>
          <w:p w14:paraId="1BFDAF4A">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宋体" w:eastAsia="宋体"/>
                <w:color w:val="auto"/>
                <w:sz w:val="24"/>
                <w:szCs w:val="24"/>
                <w:highlight w:val="none"/>
                <w:lang w:val="en-US" w:eastAsia="zh-CN"/>
              </w:rPr>
            </w:pPr>
            <w:r>
              <w:rPr>
                <w:rFonts w:hint="eastAsia" w:ascii="Times New Roman" w:hAnsi="宋体" w:eastAsia="宋体"/>
                <w:color w:val="auto"/>
                <w:sz w:val="24"/>
                <w:szCs w:val="24"/>
                <w:highlight w:val="none"/>
                <w:lang w:val="en-US" w:eastAsia="zh-CN"/>
              </w:rPr>
              <w:t>7</w:t>
            </w:r>
          </w:p>
        </w:tc>
        <w:tc>
          <w:tcPr>
            <w:tcW w:w="6927" w:type="dxa"/>
            <w:tcBorders>
              <w:top w:val="single" w:color="auto" w:sz="4" w:space="0"/>
              <w:left w:val="single" w:color="auto" w:sz="4" w:space="0"/>
              <w:bottom w:val="single" w:color="auto" w:sz="4" w:space="0"/>
              <w:right w:val="single" w:color="auto" w:sz="4" w:space="0"/>
            </w:tcBorders>
            <w:noWrap w:val="0"/>
            <w:vAlign w:val="center"/>
          </w:tcPr>
          <w:p w14:paraId="3EAE61F1">
            <w:p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iCs w:val="0"/>
                <w:color w:val="auto"/>
                <w:sz w:val="24"/>
                <w:szCs w:val="24"/>
                <w:highlight w:val="none"/>
                <w:lang w:val="en-US" w:eastAsia="zh-CN" w:bidi="ar-SA"/>
              </w:rPr>
            </w:pPr>
            <w:r>
              <w:rPr>
                <w:rFonts w:hint="default" w:ascii="Times New Roman" w:hAnsi="Times New Roman" w:eastAsia="宋体" w:cs="Times New Roman"/>
                <w:color w:val="auto"/>
                <w:sz w:val="24"/>
                <w:szCs w:val="24"/>
                <w:highlight w:val="none"/>
              </w:rPr>
              <w:t>法律、行政法规规定的其他条件</w:t>
            </w:r>
          </w:p>
        </w:tc>
        <w:tc>
          <w:tcPr>
            <w:tcW w:w="1353" w:type="dxa"/>
            <w:tcBorders>
              <w:top w:val="single" w:color="auto" w:sz="4" w:space="0"/>
              <w:left w:val="single" w:color="auto" w:sz="4" w:space="0"/>
              <w:bottom w:val="single" w:color="auto" w:sz="4" w:space="0"/>
              <w:right w:val="single" w:color="auto" w:sz="4" w:space="0"/>
            </w:tcBorders>
            <w:noWrap w:val="0"/>
            <w:vAlign w:val="center"/>
          </w:tcPr>
          <w:p w14:paraId="7F21297C">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宋体" w:eastAsia="宋体"/>
                <w:color w:val="auto"/>
                <w:sz w:val="24"/>
                <w:szCs w:val="24"/>
                <w:highlight w:val="none"/>
              </w:rPr>
            </w:pPr>
          </w:p>
        </w:tc>
        <w:tc>
          <w:tcPr>
            <w:tcW w:w="884" w:type="dxa"/>
            <w:tcBorders>
              <w:top w:val="single" w:color="auto" w:sz="4" w:space="0"/>
              <w:left w:val="single" w:color="auto" w:sz="4" w:space="0"/>
              <w:bottom w:val="single" w:color="auto" w:sz="4" w:space="0"/>
              <w:right w:val="single" w:color="auto" w:sz="4" w:space="0"/>
            </w:tcBorders>
            <w:noWrap w:val="0"/>
            <w:vAlign w:val="center"/>
          </w:tcPr>
          <w:p w14:paraId="085BDCFF">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宋体" w:eastAsia="宋体"/>
                <w:color w:val="auto"/>
                <w:sz w:val="24"/>
                <w:szCs w:val="24"/>
                <w:highlight w:val="none"/>
              </w:rPr>
            </w:pPr>
          </w:p>
        </w:tc>
      </w:tr>
      <w:tr w14:paraId="7A5611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3" w:type="dxa"/>
            <w:tcBorders>
              <w:top w:val="single" w:color="auto" w:sz="4" w:space="0"/>
              <w:left w:val="single" w:color="auto" w:sz="4" w:space="0"/>
              <w:bottom w:val="single" w:color="auto" w:sz="4" w:space="0"/>
              <w:right w:val="single" w:color="auto" w:sz="4" w:space="0"/>
            </w:tcBorders>
            <w:noWrap w:val="0"/>
            <w:vAlign w:val="center"/>
          </w:tcPr>
          <w:p w14:paraId="44D81FF9">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宋体" w:eastAsia="宋体"/>
                <w:color w:val="auto"/>
                <w:sz w:val="24"/>
                <w:szCs w:val="24"/>
                <w:highlight w:val="none"/>
                <w:lang w:val="en-US" w:eastAsia="zh-CN"/>
              </w:rPr>
            </w:pPr>
            <w:r>
              <w:rPr>
                <w:rFonts w:hint="eastAsia" w:ascii="Times New Roman" w:hAnsi="宋体" w:eastAsia="宋体"/>
                <w:color w:val="auto"/>
                <w:sz w:val="24"/>
                <w:szCs w:val="24"/>
                <w:highlight w:val="none"/>
                <w:lang w:val="en-US" w:eastAsia="zh-CN"/>
              </w:rPr>
              <w:t>8</w:t>
            </w:r>
          </w:p>
        </w:tc>
        <w:tc>
          <w:tcPr>
            <w:tcW w:w="6927" w:type="dxa"/>
            <w:tcBorders>
              <w:top w:val="single" w:color="auto" w:sz="4" w:space="0"/>
              <w:left w:val="single" w:color="auto" w:sz="4" w:space="0"/>
              <w:bottom w:val="single" w:color="auto" w:sz="4" w:space="0"/>
              <w:right w:val="single" w:color="auto" w:sz="4" w:space="0"/>
            </w:tcBorders>
            <w:noWrap w:val="0"/>
            <w:vAlign w:val="center"/>
          </w:tcPr>
          <w:p w14:paraId="73F6BB45">
            <w:p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iCs w:val="0"/>
                <w:color w:val="auto"/>
                <w:sz w:val="24"/>
                <w:szCs w:val="24"/>
                <w:highlight w:val="none"/>
                <w:lang w:val="en-US" w:eastAsia="zh-CN" w:bidi="ar-SA"/>
              </w:rPr>
            </w:pPr>
            <w:r>
              <w:rPr>
                <w:rFonts w:hint="default" w:ascii="Times New Roman" w:hAnsi="Times New Roman" w:eastAsia="宋体" w:cs="Times New Roman"/>
                <w:color w:val="auto"/>
                <w:sz w:val="24"/>
                <w:szCs w:val="24"/>
                <w:highlight w:val="none"/>
              </w:rPr>
              <w:t>在“信用中国”网站（www.creditchina.gov.cn）查询，无被列入失信被执行人、重大税收违法案件当事人名单、政府采购严重失信行为记录名单及其他不符合《中华人民共和国政府采购法》第二十二条规定条件的信用记录</w:t>
            </w:r>
          </w:p>
        </w:tc>
        <w:tc>
          <w:tcPr>
            <w:tcW w:w="1353" w:type="dxa"/>
            <w:tcBorders>
              <w:top w:val="single" w:color="auto" w:sz="4" w:space="0"/>
              <w:left w:val="single" w:color="auto" w:sz="4" w:space="0"/>
              <w:bottom w:val="single" w:color="auto" w:sz="4" w:space="0"/>
              <w:right w:val="single" w:color="auto" w:sz="4" w:space="0"/>
            </w:tcBorders>
            <w:noWrap w:val="0"/>
            <w:vAlign w:val="center"/>
          </w:tcPr>
          <w:p w14:paraId="7AFB6444">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宋体" w:eastAsia="宋体"/>
                <w:color w:val="auto"/>
                <w:sz w:val="24"/>
                <w:szCs w:val="24"/>
                <w:highlight w:val="none"/>
              </w:rPr>
            </w:pPr>
          </w:p>
        </w:tc>
        <w:tc>
          <w:tcPr>
            <w:tcW w:w="884" w:type="dxa"/>
            <w:tcBorders>
              <w:top w:val="single" w:color="auto" w:sz="4" w:space="0"/>
              <w:left w:val="single" w:color="auto" w:sz="4" w:space="0"/>
              <w:bottom w:val="single" w:color="auto" w:sz="4" w:space="0"/>
              <w:right w:val="single" w:color="auto" w:sz="4" w:space="0"/>
            </w:tcBorders>
            <w:noWrap w:val="0"/>
            <w:vAlign w:val="center"/>
          </w:tcPr>
          <w:p w14:paraId="69D0D5E4">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宋体" w:eastAsia="宋体"/>
                <w:color w:val="auto"/>
                <w:sz w:val="24"/>
                <w:szCs w:val="24"/>
                <w:highlight w:val="none"/>
              </w:rPr>
            </w:pPr>
          </w:p>
        </w:tc>
      </w:tr>
      <w:tr w14:paraId="13D48B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3" w:type="dxa"/>
            <w:tcBorders>
              <w:top w:val="single" w:color="auto" w:sz="4" w:space="0"/>
              <w:left w:val="single" w:color="auto" w:sz="4" w:space="0"/>
              <w:bottom w:val="single" w:color="auto" w:sz="4" w:space="0"/>
              <w:right w:val="single" w:color="auto" w:sz="4" w:space="0"/>
            </w:tcBorders>
            <w:noWrap w:val="0"/>
            <w:vAlign w:val="center"/>
          </w:tcPr>
          <w:p w14:paraId="0062474E">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宋体" w:eastAsia="宋体"/>
                <w:color w:val="auto"/>
                <w:sz w:val="24"/>
                <w:szCs w:val="24"/>
                <w:highlight w:val="none"/>
                <w:lang w:val="en-US" w:eastAsia="zh-CN"/>
              </w:rPr>
            </w:pPr>
            <w:r>
              <w:rPr>
                <w:rFonts w:hint="eastAsia" w:ascii="Times New Roman" w:hAnsi="宋体" w:eastAsia="宋体"/>
                <w:color w:val="auto"/>
                <w:sz w:val="24"/>
                <w:szCs w:val="24"/>
                <w:highlight w:val="none"/>
                <w:lang w:val="en-US" w:eastAsia="zh-CN"/>
              </w:rPr>
              <w:t>9</w:t>
            </w:r>
          </w:p>
        </w:tc>
        <w:tc>
          <w:tcPr>
            <w:tcW w:w="6927" w:type="dxa"/>
            <w:tcBorders>
              <w:top w:val="single" w:color="auto" w:sz="4" w:space="0"/>
              <w:left w:val="single" w:color="auto" w:sz="4" w:space="0"/>
              <w:bottom w:val="single" w:color="auto" w:sz="4" w:space="0"/>
              <w:right w:val="single" w:color="auto" w:sz="4" w:space="0"/>
            </w:tcBorders>
            <w:noWrap w:val="0"/>
            <w:vAlign w:val="center"/>
          </w:tcPr>
          <w:p w14:paraId="4265D81E">
            <w:p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cs="Times New Roman"/>
                <w:iCs w:val="0"/>
                <w:color w:val="auto"/>
                <w:sz w:val="24"/>
                <w:szCs w:val="24"/>
                <w:highlight w:val="none"/>
                <w:lang w:val="en-US" w:eastAsia="zh-CN" w:bidi="ar-SA"/>
              </w:rPr>
            </w:pPr>
            <w:r>
              <w:rPr>
                <w:rFonts w:hint="default" w:ascii="Times New Roman" w:hAnsi="Times New Roman" w:eastAsia="宋体" w:cs="Times New Roman"/>
                <w:color w:val="auto"/>
                <w:sz w:val="24"/>
                <w:szCs w:val="24"/>
                <w:highlight w:val="none"/>
              </w:rPr>
              <w:t>单位负责人为同一人或者存在直接控股、管理关系的不同供应商，不得参加同一合同项下的采购活动</w:t>
            </w:r>
            <w:r>
              <w:rPr>
                <w:rFonts w:hint="default" w:ascii="Times New Roman" w:hAnsi="Times New Roman" w:eastAsia="宋体" w:cs="Times New Roman"/>
                <w:b w:val="0"/>
                <w:bCs w:val="0"/>
                <w:color w:val="auto"/>
                <w:sz w:val="24"/>
                <w:szCs w:val="24"/>
                <w:highlight w:val="none"/>
              </w:rPr>
              <w:t>（自行承诺，格式自理）</w:t>
            </w:r>
          </w:p>
        </w:tc>
        <w:tc>
          <w:tcPr>
            <w:tcW w:w="1353" w:type="dxa"/>
            <w:tcBorders>
              <w:top w:val="single" w:color="auto" w:sz="4" w:space="0"/>
              <w:left w:val="single" w:color="auto" w:sz="4" w:space="0"/>
              <w:bottom w:val="single" w:color="auto" w:sz="4" w:space="0"/>
              <w:right w:val="single" w:color="auto" w:sz="4" w:space="0"/>
            </w:tcBorders>
            <w:noWrap w:val="0"/>
            <w:vAlign w:val="center"/>
          </w:tcPr>
          <w:p w14:paraId="29FC9099">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宋体" w:eastAsia="宋体"/>
                <w:color w:val="auto"/>
                <w:sz w:val="24"/>
                <w:szCs w:val="24"/>
                <w:highlight w:val="none"/>
              </w:rPr>
            </w:pPr>
          </w:p>
        </w:tc>
        <w:tc>
          <w:tcPr>
            <w:tcW w:w="884" w:type="dxa"/>
            <w:tcBorders>
              <w:top w:val="single" w:color="auto" w:sz="4" w:space="0"/>
              <w:left w:val="single" w:color="auto" w:sz="4" w:space="0"/>
              <w:bottom w:val="single" w:color="auto" w:sz="4" w:space="0"/>
              <w:right w:val="single" w:color="auto" w:sz="4" w:space="0"/>
            </w:tcBorders>
            <w:noWrap w:val="0"/>
            <w:vAlign w:val="center"/>
          </w:tcPr>
          <w:p w14:paraId="38EA5C81">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宋体" w:eastAsia="宋体"/>
                <w:color w:val="auto"/>
                <w:sz w:val="24"/>
                <w:szCs w:val="24"/>
                <w:highlight w:val="none"/>
              </w:rPr>
            </w:pPr>
          </w:p>
        </w:tc>
      </w:tr>
      <w:tr w14:paraId="563C0C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3" w:type="dxa"/>
            <w:tcBorders>
              <w:top w:val="single" w:color="auto" w:sz="4" w:space="0"/>
              <w:left w:val="single" w:color="auto" w:sz="4" w:space="0"/>
              <w:bottom w:val="single" w:color="auto" w:sz="4" w:space="0"/>
              <w:right w:val="single" w:color="auto" w:sz="4" w:space="0"/>
            </w:tcBorders>
            <w:noWrap w:val="0"/>
            <w:vAlign w:val="center"/>
          </w:tcPr>
          <w:p w14:paraId="3B5E003C">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default" w:ascii="Times New Roman" w:hAnsi="宋体" w:eastAsia="宋体"/>
                <w:color w:val="auto"/>
                <w:sz w:val="24"/>
                <w:szCs w:val="24"/>
                <w:highlight w:val="none"/>
                <w:lang w:val="en-US" w:eastAsia="zh-CN"/>
              </w:rPr>
            </w:pPr>
            <w:r>
              <w:rPr>
                <w:rFonts w:hint="eastAsia" w:ascii="Times New Roman" w:hAnsi="宋体" w:eastAsia="宋体"/>
                <w:color w:val="auto"/>
                <w:sz w:val="24"/>
                <w:szCs w:val="24"/>
                <w:highlight w:val="none"/>
                <w:lang w:val="en-US" w:eastAsia="zh-CN"/>
              </w:rPr>
              <w:t>10</w:t>
            </w:r>
          </w:p>
        </w:tc>
        <w:tc>
          <w:tcPr>
            <w:tcW w:w="6927" w:type="dxa"/>
            <w:tcBorders>
              <w:top w:val="single" w:color="auto" w:sz="4" w:space="0"/>
              <w:left w:val="single" w:color="auto" w:sz="4" w:space="0"/>
              <w:bottom w:val="single" w:color="auto" w:sz="4" w:space="0"/>
              <w:right w:val="single" w:color="auto" w:sz="4" w:space="0"/>
            </w:tcBorders>
            <w:noWrap w:val="0"/>
            <w:vAlign w:val="center"/>
          </w:tcPr>
          <w:p w14:paraId="77EE2BF8">
            <w:p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default" w:ascii="Times New Roman" w:hAnsi="Times New Roman" w:eastAsia="宋体"/>
                <w:iCs w:val="0"/>
                <w:color w:val="auto"/>
                <w:sz w:val="24"/>
                <w:szCs w:val="24"/>
                <w:highlight w:val="none"/>
              </w:rPr>
            </w:pPr>
            <w:r>
              <w:rPr>
                <w:rFonts w:ascii="Times New Roman" w:eastAsia="宋体"/>
                <w:color w:val="auto"/>
                <w:sz w:val="24"/>
                <w:szCs w:val="24"/>
                <w:highlight w:val="none"/>
              </w:rPr>
              <w:t>……</w:t>
            </w:r>
          </w:p>
        </w:tc>
        <w:tc>
          <w:tcPr>
            <w:tcW w:w="1353" w:type="dxa"/>
            <w:tcBorders>
              <w:top w:val="single" w:color="auto" w:sz="4" w:space="0"/>
              <w:left w:val="single" w:color="auto" w:sz="4" w:space="0"/>
              <w:bottom w:val="single" w:color="auto" w:sz="4" w:space="0"/>
              <w:right w:val="single" w:color="auto" w:sz="4" w:space="0"/>
            </w:tcBorders>
            <w:noWrap w:val="0"/>
            <w:vAlign w:val="center"/>
          </w:tcPr>
          <w:p w14:paraId="526ED2B7">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宋体" w:eastAsia="宋体"/>
                <w:color w:val="auto"/>
                <w:sz w:val="24"/>
                <w:szCs w:val="24"/>
                <w:highlight w:val="none"/>
              </w:rPr>
            </w:pPr>
          </w:p>
        </w:tc>
        <w:tc>
          <w:tcPr>
            <w:tcW w:w="884" w:type="dxa"/>
            <w:tcBorders>
              <w:top w:val="single" w:color="auto" w:sz="4" w:space="0"/>
              <w:left w:val="single" w:color="auto" w:sz="4" w:space="0"/>
              <w:bottom w:val="single" w:color="auto" w:sz="4" w:space="0"/>
              <w:right w:val="single" w:color="auto" w:sz="4" w:space="0"/>
            </w:tcBorders>
            <w:noWrap w:val="0"/>
            <w:vAlign w:val="center"/>
          </w:tcPr>
          <w:p w14:paraId="371A49EF">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宋体" w:eastAsia="宋体"/>
                <w:color w:val="auto"/>
                <w:sz w:val="24"/>
                <w:szCs w:val="24"/>
                <w:highlight w:val="none"/>
              </w:rPr>
            </w:pPr>
          </w:p>
        </w:tc>
      </w:tr>
      <w:tr w14:paraId="4AC0E2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667" w:type="dxa"/>
            <w:gridSpan w:val="4"/>
            <w:tcBorders>
              <w:top w:val="single" w:color="auto" w:sz="4" w:space="0"/>
              <w:left w:val="single" w:color="auto" w:sz="4" w:space="0"/>
              <w:bottom w:val="single" w:color="auto" w:sz="4" w:space="0"/>
              <w:right w:val="single" w:color="auto" w:sz="4" w:space="0"/>
            </w:tcBorders>
            <w:noWrap w:val="0"/>
            <w:vAlign w:val="center"/>
          </w:tcPr>
          <w:p w14:paraId="412C894F">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color w:val="auto"/>
                <w:sz w:val="24"/>
                <w:szCs w:val="24"/>
                <w:highlight w:val="none"/>
              </w:rPr>
            </w:pPr>
            <w:r>
              <w:rPr>
                <w:rFonts w:hint="eastAsia" w:ascii="宋体" w:hAnsi="宋体"/>
                <w:b/>
                <w:color w:val="auto"/>
                <w:sz w:val="24"/>
                <w:szCs w:val="24"/>
                <w:highlight w:val="none"/>
              </w:rPr>
              <w:t>特定资格要求</w:t>
            </w:r>
          </w:p>
        </w:tc>
      </w:tr>
      <w:tr w14:paraId="2858B8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3" w:type="dxa"/>
            <w:tcBorders>
              <w:top w:val="single" w:color="auto" w:sz="4" w:space="0"/>
              <w:left w:val="single" w:color="auto" w:sz="4" w:space="0"/>
              <w:bottom w:val="single" w:color="auto" w:sz="4" w:space="0"/>
              <w:right w:val="single" w:color="auto" w:sz="4" w:space="0"/>
            </w:tcBorders>
            <w:noWrap w:val="0"/>
            <w:vAlign w:val="center"/>
          </w:tcPr>
          <w:p w14:paraId="4119ADB6">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宋体" w:eastAsia="宋体"/>
                <w:color w:val="auto"/>
                <w:sz w:val="24"/>
                <w:szCs w:val="24"/>
                <w:highlight w:val="none"/>
              </w:rPr>
            </w:pPr>
            <w:r>
              <w:rPr>
                <w:rFonts w:hint="eastAsia" w:ascii="Times New Roman" w:hAnsi="宋体" w:eastAsia="宋体"/>
                <w:color w:val="auto"/>
                <w:sz w:val="24"/>
                <w:szCs w:val="24"/>
                <w:highlight w:val="none"/>
              </w:rPr>
              <w:t>1</w:t>
            </w:r>
          </w:p>
        </w:tc>
        <w:tc>
          <w:tcPr>
            <w:tcW w:w="6927" w:type="dxa"/>
            <w:tcBorders>
              <w:top w:val="single" w:color="auto" w:sz="4" w:space="0"/>
              <w:left w:val="single" w:color="auto" w:sz="4" w:space="0"/>
              <w:bottom w:val="single" w:color="auto" w:sz="4" w:space="0"/>
              <w:right w:val="single" w:color="auto" w:sz="4" w:space="0"/>
            </w:tcBorders>
            <w:noWrap w:val="0"/>
            <w:vAlign w:val="center"/>
          </w:tcPr>
          <w:p w14:paraId="364A4FB9">
            <w:p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Times New Roman" w:hAnsi="宋体" w:eastAsia="宋体"/>
                <w:iCs/>
                <w:color w:val="auto"/>
                <w:sz w:val="24"/>
                <w:szCs w:val="24"/>
                <w:highlight w:val="none"/>
              </w:rPr>
            </w:pPr>
            <w:r>
              <w:rPr>
                <w:rFonts w:ascii="Times New Roman" w:hAnsi="宋体" w:eastAsia="宋体" w:cs="宋体"/>
                <w:color w:val="auto"/>
                <w:sz w:val="24"/>
                <w:szCs w:val="24"/>
                <w:highlight w:val="none"/>
              </w:rPr>
              <w:t>供应商承诺</w:t>
            </w:r>
            <w:r>
              <w:rPr>
                <w:rFonts w:ascii="Times New Roman" w:eastAsia="宋体"/>
                <w:color w:val="auto"/>
                <w:sz w:val="24"/>
                <w:szCs w:val="24"/>
                <w:highlight w:val="none"/>
              </w:rPr>
              <w:t>（详见竞争性磋商公告要求）</w:t>
            </w:r>
          </w:p>
        </w:tc>
        <w:tc>
          <w:tcPr>
            <w:tcW w:w="1353" w:type="dxa"/>
            <w:tcBorders>
              <w:top w:val="single" w:color="auto" w:sz="4" w:space="0"/>
              <w:left w:val="single" w:color="auto" w:sz="4" w:space="0"/>
              <w:bottom w:val="single" w:color="auto" w:sz="4" w:space="0"/>
              <w:right w:val="single" w:color="auto" w:sz="4" w:space="0"/>
            </w:tcBorders>
            <w:noWrap w:val="0"/>
            <w:vAlign w:val="center"/>
          </w:tcPr>
          <w:p w14:paraId="5C65DBF8">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宋体" w:eastAsia="宋体"/>
                <w:color w:val="auto"/>
                <w:sz w:val="24"/>
                <w:szCs w:val="24"/>
                <w:highlight w:val="none"/>
              </w:rPr>
            </w:pPr>
          </w:p>
        </w:tc>
        <w:tc>
          <w:tcPr>
            <w:tcW w:w="884" w:type="dxa"/>
            <w:tcBorders>
              <w:top w:val="single" w:color="auto" w:sz="4" w:space="0"/>
              <w:left w:val="single" w:color="auto" w:sz="4" w:space="0"/>
              <w:bottom w:val="single" w:color="auto" w:sz="4" w:space="0"/>
              <w:right w:val="single" w:color="auto" w:sz="4" w:space="0"/>
            </w:tcBorders>
            <w:noWrap w:val="0"/>
            <w:vAlign w:val="center"/>
          </w:tcPr>
          <w:p w14:paraId="7A757FE6">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宋体" w:eastAsia="宋体"/>
                <w:color w:val="auto"/>
                <w:sz w:val="24"/>
                <w:szCs w:val="24"/>
                <w:highlight w:val="none"/>
              </w:rPr>
            </w:pPr>
          </w:p>
        </w:tc>
      </w:tr>
      <w:tr w14:paraId="517711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3" w:type="dxa"/>
            <w:tcBorders>
              <w:top w:val="single" w:color="auto" w:sz="4" w:space="0"/>
              <w:left w:val="single" w:color="auto" w:sz="4" w:space="0"/>
              <w:bottom w:val="single" w:color="auto" w:sz="4" w:space="0"/>
              <w:right w:val="single" w:color="auto" w:sz="4" w:space="0"/>
            </w:tcBorders>
            <w:noWrap w:val="0"/>
            <w:vAlign w:val="center"/>
          </w:tcPr>
          <w:p w14:paraId="5D43FF17">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宋体" w:eastAsia="宋体"/>
                <w:color w:val="auto"/>
                <w:sz w:val="24"/>
                <w:szCs w:val="24"/>
                <w:highlight w:val="none"/>
              </w:rPr>
            </w:pPr>
            <w:r>
              <w:rPr>
                <w:rFonts w:hint="eastAsia" w:ascii="Times New Roman" w:hAnsi="宋体" w:eastAsia="宋体"/>
                <w:color w:val="auto"/>
                <w:sz w:val="24"/>
                <w:szCs w:val="24"/>
                <w:highlight w:val="none"/>
              </w:rPr>
              <w:t>2</w:t>
            </w:r>
          </w:p>
        </w:tc>
        <w:tc>
          <w:tcPr>
            <w:tcW w:w="6927" w:type="dxa"/>
            <w:tcBorders>
              <w:top w:val="single" w:color="auto" w:sz="4" w:space="0"/>
              <w:left w:val="single" w:color="auto" w:sz="4" w:space="0"/>
              <w:bottom w:val="single" w:color="auto" w:sz="4" w:space="0"/>
              <w:right w:val="single" w:color="auto" w:sz="4" w:space="0"/>
            </w:tcBorders>
            <w:noWrap w:val="0"/>
            <w:vAlign w:val="center"/>
          </w:tcPr>
          <w:p w14:paraId="6FECEEEC">
            <w:p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Times New Roman" w:hAnsi="宋体" w:eastAsia="宋体"/>
                <w:iCs/>
                <w:color w:val="auto"/>
                <w:sz w:val="24"/>
                <w:szCs w:val="24"/>
                <w:highlight w:val="none"/>
              </w:rPr>
            </w:pPr>
            <w:r>
              <w:rPr>
                <w:rFonts w:hint="default" w:ascii="Times New Roman" w:hAnsi="Times New Roman" w:eastAsia="宋体" w:cs="Times New Roman"/>
                <w:color w:val="auto"/>
                <w:sz w:val="24"/>
                <w:szCs w:val="24"/>
                <w:highlight w:val="none"/>
              </w:rPr>
              <w:t>项目负责人</w:t>
            </w:r>
            <w:r>
              <w:rPr>
                <w:rFonts w:hint="default" w:ascii="Times New Roman" w:hAnsi="Times New Roman" w:eastAsia="宋体" w:cs="Times New Roman"/>
                <w:color w:val="auto"/>
                <w:sz w:val="24"/>
                <w:szCs w:val="24"/>
                <w:highlight w:val="none"/>
                <w:lang w:eastAsia="zh-CN"/>
              </w:rPr>
              <w:t>（</w:t>
            </w:r>
            <w:r>
              <w:rPr>
                <w:rFonts w:hint="default" w:ascii="Times New Roman" w:hAnsi="Times New Roman" w:eastAsia="宋体" w:cs="Times New Roman"/>
                <w:color w:val="auto"/>
                <w:sz w:val="24"/>
                <w:szCs w:val="24"/>
                <w:highlight w:val="none"/>
                <w:lang w:val="en-US" w:eastAsia="zh-CN"/>
              </w:rPr>
              <w:t>随行人员</w:t>
            </w:r>
            <w:r>
              <w:rPr>
                <w:rFonts w:hint="default" w:ascii="Times New Roman" w:hAnsi="Times New Roman" w:eastAsia="宋体" w:cs="Times New Roman"/>
                <w:color w:val="auto"/>
                <w:sz w:val="24"/>
                <w:szCs w:val="24"/>
                <w:highlight w:val="none"/>
                <w:lang w:eastAsia="zh-CN"/>
              </w:rPr>
              <w:t>）</w:t>
            </w:r>
            <w:r>
              <w:rPr>
                <w:rFonts w:ascii="Times New Roman" w:eastAsia="宋体"/>
                <w:color w:val="auto"/>
                <w:sz w:val="24"/>
                <w:szCs w:val="24"/>
                <w:highlight w:val="none"/>
              </w:rPr>
              <w:t>养老保险缴纳证明材料（详见竞争性磋商公告要求）</w:t>
            </w:r>
          </w:p>
        </w:tc>
        <w:tc>
          <w:tcPr>
            <w:tcW w:w="1353" w:type="dxa"/>
            <w:tcBorders>
              <w:top w:val="single" w:color="auto" w:sz="4" w:space="0"/>
              <w:left w:val="single" w:color="auto" w:sz="4" w:space="0"/>
              <w:bottom w:val="single" w:color="auto" w:sz="4" w:space="0"/>
              <w:right w:val="single" w:color="auto" w:sz="4" w:space="0"/>
            </w:tcBorders>
            <w:noWrap w:val="0"/>
            <w:vAlign w:val="center"/>
          </w:tcPr>
          <w:p w14:paraId="3ABE59DF">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宋体" w:eastAsia="宋体"/>
                <w:color w:val="auto"/>
                <w:sz w:val="24"/>
                <w:szCs w:val="24"/>
                <w:highlight w:val="none"/>
              </w:rPr>
            </w:pPr>
          </w:p>
        </w:tc>
        <w:tc>
          <w:tcPr>
            <w:tcW w:w="884" w:type="dxa"/>
            <w:tcBorders>
              <w:top w:val="single" w:color="auto" w:sz="4" w:space="0"/>
              <w:left w:val="single" w:color="auto" w:sz="4" w:space="0"/>
              <w:bottom w:val="single" w:color="auto" w:sz="4" w:space="0"/>
              <w:right w:val="single" w:color="auto" w:sz="4" w:space="0"/>
            </w:tcBorders>
            <w:noWrap w:val="0"/>
            <w:vAlign w:val="center"/>
          </w:tcPr>
          <w:p w14:paraId="60BEB255">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宋体" w:eastAsia="宋体"/>
                <w:color w:val="auto"/>
                <w:sz w:val="24"/>
                <w:szCs w:val="24"/>
                <w:highlight w:val="none"/>
              </w:rPr>
            </w:pPr>
          </w:p>
        </w:tc>
      </w:tr>
      <w:tr w14:paraId="6DCE69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3" w:type="dxa"/>
            <w:tcBorders>
              <w:top w:val="single" w:color="auto" w:sz="4" w:space="0"/>
              <w:left w:val="single" w:color="auto" w:sz="4" w:space="0"/>
              <w:bottom w:val="single" w:color="auto" w:sz="4" w:space="0"/>
              <w:right w:val="single" w:color="auto" w:sz="4" w:space="0"/>
            </w:tcBorders>
            <w:noWrap w:val="0"/>
            <w:vAlign w:val="center"/>
          </w:tcPr>
          <w:p w14:paraId="761A466E">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宋体" w:eastAsia="宋体"/>
                <w:color w:val="auto"/>
                <w:sz w:val="24"/>
                <w:szCs w:val="24"/>
                <w:highlight w:val="none"/>
              </w:rPr>
            </w:pPr>
            <w:r>
              <w:rPr>
                <w:rFonts w:hint="eastAsia" w:ascii="Times New Roman" w:hAnsi="宋体" w:eastAsia="宋体"/>
                <w:color w:val="auto"/>
                <w:sz w:val="24"/>
                <w:szCs w:val="24"/>
                <w:highlight w:val="none"/>
              </w:rPr>
              <w:t>3</w:t>
            </w:r>
          </w:p>
        </w:tc>
        <w:tc>
          <w:tcPr>
            <w:tcW w:w="6927" w:type="dxa"/>
            <w:tcBorders>
              <w:top w:val="single" w:color="auto" w:sz="4" w:space="0"/>
              <w:left w:val="single" w:color="auto" w:sz="4" w:space="0"/>
              <w:bottom w:val="single" w:color="auto" w:sz="4" w:space="0"/>
              <w:right w:val="single" w:color="auto" w:sz="4" w:space="0"/>
            </w:tcBorders>
            <w:noWrap w:val="0"/>
            <w:vAlign w:val="center"/>
          </w:tcPr>
          <w:p w14:paraId="27BAEC30">
            <w:p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Times New Roman" w:hAnsi="宋体" w:eastAsia="宋体"/>
                <w:iCs/>
                <w:color w:val="auto"/>
                <w:sz w:val="24"/>
                <w:szCs w:val="24"/>
                <w:highlight w:val="none"/>
              </w:rPr>
            </w:pPr>
            <w:r>
              <w:rPr>
                <w:rFonts w:ascii="Times New Roman" w:eastAsia="宋体"/>
                <w:color w:val="auto"/>
                <w:sz w:val="24"/>
                <w:szCs w:val="24"/>
                <w:highlight w:val="none"/>
              </w:rPr>
              <w:t>……</w:t>
            </w:r>
          </w:p>
        </w:tc>
        <w:tc>
          <w:tcPr>
            <w:tcW w:w="1353" w:type="dxa"/>
            <w:tcBorders>
              <w:top w:val="single" w:color="auto" w:sz="4" w:space="0"/>
              <w:left w:val="single" w:color="auto" w:sz="4" w:space="0"/>
              <w:bottom w:val="single" w:color="auto" w:sz="4" w:space="0"/>
              <w:right w:val="single" w:color="auto" w:sz="4" w:space="0"/>
            </w:tcBorders>
            <w:noWrap w:val="0"/>
            <w:vAlign w:val="center"/>
          </w:tcPr>
          <w:p w14:paraId="5A0BCF47">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宋体" w:eastAsia="宋体"/>
                <w:color w:val="auto"/>
                <w:sz w:val="24"/>
                <w:szCs w:val="24"/>
                <w:highlight w:val="none"/>
              </w:rPr>
            </w:pPr>
          </w:p>
        </w:tc>
        <w:tc>
          <w:tcPr>
            <w:tcW w:w="884" w:type="dxa"/>
            <w:tcBorders>
              <w:top w:val="single" w:color="auto" w:sz="4" w:space="0"/>
              <w:left w:val="single" w:color="auto" w:sz="4" w:space="0"/>
              <w:bottom w:val="single" w:color="auto" w:sz="4" w:space="0"/>
              <w:right w:val="single" w:color="auto" w:sz="4" w:space="0"/>
            </w:tcBorders>
            <w:noWrap w:val="0"/>
            <w:vAlign w:val="center"/>
          </w:tcPr>
          <w:p w14:paraId="60527352">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宋体" w:eastAsia="宋体"/>
                <w:color w:val="auto"/>
                <w:sz w:val="24"/>
                <w:szCs w:val="24"/>
                <w:highlight w:val="none"/>
              </w:rPr>
            </w:pPr>
          </w:p>
        </w:tc>
      </w:tr>
      <w:tr w14:paraId="36D73C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9667" w:type="dxa"/>
            <w:gridSpan w:val="4"/>
            <w:tcBorders>
              <w:top w:val="single" w:color="auto" w:sz="4" w:space="0"/>
              <w:left w:val="single" w:color="auto" w:sz="4" w:space="0"/>
              <w:bottom w:val="single" w:color="auto" w:sz="4" w:space="0"/>
              <w:right w:val="single" w:color="auto" w:sz="4" w:space="0"/>
            </w:tcBorders>
            <w:noWrap w:val="0"/>
            <w:vAlign w:val="center"/>
          </w:tcPr>
          <w:p w14:paraId="69F32895">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color w:val="auto"/>
                <w:sz w:val="24"/>
                <w:szCs w:val="24"/>
                <w:highlight w:val="none"/>
              </w:rPr>
            </w:pPr>
            <w:r>
              <w:rPr>
                <w:rFonts w:hint="eastAsia" w:ascii="宋体" w:hAnsi="宋体"/>
                <w:b/>
                <w:color w:val="auto"/>
                <w:sz w:val="24"/>
                <w:szCs w:val="24"/>
                <w:highlight w:val="none"/>
              </w:rPr>
              <w:t>其他资格条件</w:t>
            </w:r>
          </w:p>
        </w:tc>
      </w:tr>
      <w:tr w14:paraId="362F7C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3" w:type="dxa"/>
            <w:tcBorders>
              <w:top w:val="single" w:color="auto" w:sz="4" w:space="0"/>
              <w:left w:val="single" w:color="auto" w:sz="4" w:space="0"/>
              <w:bottom w:val="single" w:color="auto" w:sz="4" w:space="0"/>
              <w:right w:val="single" w:color="auto" w:sz="4" w:space="0"/>
            </w:tcBorders>
            <w:noWrap w:val="0"/>
            <w:vAlign w:val="center"/>
          </w:tcPr>
          <w:p w14:paraId="379AC30C">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宋体" w:eastAsia="宋体"/>
                <w:color w:val="auto"/>
                <w:sz w:val="24"/>
                <w:szCs w:val="24"/>
                <w:highlight w:val="none"/>
              </w:rPr>
            </w:pPr>
            <w:r>
              <w:rPr>
                <w:rFonts w:hint="eastAsia" w:ascii="Times New Roman" w:hAnsi="宋体" w:eastAsia="宋体"/>
                <w:color w:val="auto"/>
                <w:sz w:val="24"/>
                <w:szCs w:val="24"/>
                <w:highlight w:val="none"/>
              </w:rPr>
              <w:t>1</w:t>
            </w:r>
          </w:p>
        </w:tc>
        <w:tc>
          <w:tcPr>
            <w:tcW w:w="6927" w:type="dxa"/>
            <w:tcBorders>
              <w:top w:val="single" w:color="auto" w:sz="4" w:space="0"/>
              <w:left w:val="single" w:color="auto" w:sz="4" w:space="0"/>
              <w:bottom w:val="single" w:color="auto" w:sz="4" w:space="0"/>
              <w:right w:val="single" w:color="auto" w:sz="4" w:space="0"/>
            </w:tcBorders>
            <w:noWrap w:val="0"/>
            <w:vAlign w:val="center"/>
          </w:tcPr>
          <w:p w14:paraId="7D4DE3CE">
            <w:pPr>
              <w:kinsoku/>
              <w:wordWrap/>
              <w:overflowPunct/>
              <w:topLinePunct w:val="0"/>
              <w:autoSpaceDE/>
              <w:autoSpaceDN/>
              <w:bidi w:val="0"/>
              <w:adjustRightInd/>
              <w:snapToGrid w:val="0"/>
              <w:spacing w:line="240" w:lineRule="auto"/>
              <w:ind w:left="0" w:leftChars="0" w:right="0" w:rightChars="0" w:firstLine="0" w:firstLineChars="0"/>
              <w:jc w:val="left"/>
              <w:textAlignment w:val="auto"/>
              <w:rPr>
                <w:rFonts w:hint="eastAsia" w:ascii="Times New Roman" w:hAnsi="宋体" w:eastAsia="宋体"/>
                <w:iCs/>
                <w:color w:val="auto"/>
                <w:sz w:val="24"/>
                <w:szCs w:val="24"/>
                <w:highlight w:val="none"/>
              </w:rPr>
            </w:pPr>
            <w:r>
              <w:rPr>
                <w:rFonts w:hint="eastAsia" w:ascii="Times New Roman" w:hAnsi="宋体" w:eastAsia="宋体"/>
                <w:color w:val="auto"/>
                <w:sz w:val="24"/>
                <w:szCs w:val="24"/>
                <w:highlight w:val="none"/>
              </w:rPr>
              <w:t>……</w:t>
            </w:r>
          </w:p>
        </w:tc>
        <w:tc>
          <w:tcPr>
            <w:tcW w:w="1353" w:type="dxa"/>
            <w:tcBorders>
              <w:top w:val="single" w:color="auto" w:sz="4" w:space="0"/>
              <w:left w:val="single" w:color="auto" w:sz="4" w:space="0"/>
              <w:bottom w:val="single" w:color="auto" w:sz="4" w:space="0"/>
              <w:right w:val="single" w:color="auto" w:sz="4" w:space="0"/>
            </w:tcBorders>
            <w:noWrap w:val="0"/>
            <w:vAlign w:val="center"/>
          </w:tcPr>
          <w:p w14:paraId="4BDFAA73">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宋体" w:eastAsia="宋体"/>
                <w:color w:val="auto"/>
                <w:sz w:val="24"/>
                <w:szCs w:val="24"/>
                <w:highlight w:val="none"/>
              </w:rPr>
            </w:pPr>
          </w:p>
        </w:tc>
        <w:tc>
          <w:tcPr>
            <w:tcW w:w="884" w:type="dxa"/>
            <w:tcBorders>
              <w:top w:val="single" w:color="auto" w:sz="4" w:space="0"/>
              <w:left w:val="single" w:color="auto" w:sz="4" w:space="0"/>
              <w:bottom w:val="single" w:color="auto" w:sz="4" w:space="0"/>
              <w:right w:val="single" w:color="auto" w:sz="4" w:space="0"/>
            </w:tcBorders>
            <w:noWrap w:val="0"/>
            <w:vAlign w:val="center"/>
          </w:tcPr>
          <w:p w14:paraId="47ED1CCC">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宋体" w:eastAsia="宋体"/>
                <w:color w:val="auto"/>
                <w:sz w:val="24"/>
                <w:szCs w:val="24"/>
                <w:highlight w:val="none"/>
              </w:rPr>
            </w:pPr>
          </w:p>
        </w:tc>
      </w:tr>
      <w:tr w14:paraId="797391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3" w:type="dxa"/>
            <w:tcBorders>
              <w:top w:val="single" w:color="auto" w:sz="4" w:space="0"/>
              <w:left w:val="single" w:color="auto" w:sz="4" w:space="0"/>
              <w:bottom w:val="single" w:color="auto" w:sz="4" w:space="0"/>
              <w:right w:val="single" w:color="auto" w:sz="4" w:space="0"/>
            </w:tcBorders>
            <w:noWrap w:val="0"/>
            <w:vAlign w:val="center"/>
          </w:tcPr>
          <w:p w14:paraId="218E2697">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color w:val="auto"/>
                <w:sz w:val="24"/>
                <w:szCs w:val="24"/>
                <w:highlight w:val="none"/>
              </w:rPr>
            </w:pPr>
          </w:p>
        </w:tc>
        <w:tc>
          <w:tcPr>
            <w:tcW w:w="6927" w:type="dxa"/>
            <w:tcBorders>
              <w:top w:val="single" w:color="auto" w:sz="4" w:space="0"/>
              <w:left w:val="single" w:color="auto" w:sz="4" w:space="0"/>
              <w:bottom w:val="single" w:color="auto" w:sz="4" w:space="0"/>
              <w:right w:val="single" w:color="auto" w:sz="4" w:space="0"/>
            </w:tcBorders>
            <w:noWrap w:val="0"/>
            <w:vAlign w:val="center"/>
          </w:tcPr>
          <w:p w14:paraId="5451A417">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iCs/>
                <w:color w:val="auto"/>
                <w:sz w:val="24"/>
                <w:szCs w:val="24"/>
                <w:highlight w:val="none"/>
              </w:rPr>
            </w:pPr>
          </w:p>
        </w:tc>
        <w:tc>
          <w:tcPr>
            <w:tcW w:w="1353" w:type="dxa"/>
            <w:tcBorders>
              <w:top w:val="single" w:color="auto" w:sz="4" w:space="0"/>
              <w:left w:val="single" w:color="auto" w:sz="4" w:space="0"/>
              <w:bottom w:val="single" w:color="auto" w:sz="4" w:space="0"/>
              <w:right w:val="single" w:color="auto" w:sz="4" w:space="0"/>
            </w:tcBorders>
            <w:noWrap w:val="0"/>
            <w:vAlign w:val="center"/>
          </w:tcPr>
          <w:p w14:paraId="387F77E4">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color w:val="auto"/>
                <w:sz w:val="24"/>
                <w:szCs w:val="24"/>
                <w:highlight w:val="none"/>
              </w:rPr>
            </w:pPr>
          </w:p>
        </w:tc>
        <w:tc>
          <w:tcPr>
            <w:tcW w:w="884" w:type="dxa"/>
            <w:tcBorders>
              <w:top w:val="single" w:color="auto" w:sz="4" w:space="0"/>
              <w:left w:val="single" w:color="auto" w:sz="4" w:space="0"/>
              <w:bottom w:val="single" w:color="auto" w:sz="4" w:space="0"/>
              <w:right w:val="single" w:color="auto" w:sz="4" w:space="0"/>
            </w:tcBorders>
            <w:noWrap w:val="0"/>
            <w:vAlign w:val="center"/>
          </w:tcPr>
          <w:p w14:paraId="31E2C3D6">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color w:val="auto"/>
                <w:sz w:val="24"/>
                <w:szCs w:val="24"/>
                <w:highlight w:val="none"/>
              </w:rPr>
            </w:pPr>
          </w:p>
        </w:tc>
      </w:tr>
      <w:tr w14:paraId="7998FB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503" w:type="dxa"/>
            <w:tcBorders>
              <w:top w:val="single" w:color="auto" w:sz="4" w:space="0"/>
              <w:left w:val="single" w:color="auto" w:sz="4" w:space="0"/>
              <w:bottom w:val="single" w:color="auto" w:sz="4" w:space="0"/>
              <w:right w:val="single" w:color="auto" w:sz="4" w:space="0"/>
            </w:tcBorders>
            <w:noWrap w:val="0"/>
            <w:vAlign w:val="center"/>
          </w:tcPr>
          <w:p w14:paraId="61B67835">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color w:val="auto"/>
                <w:sz w:val="24"/>
                <w:szCs w:val="24"/>
                <w:highlight w:val="none"/>
              </w:rPr>
            </w:pPr>
          </w:p>
        </w:tc>
        <w:tc>
          <w:tcPr>
            <w:tcW w:w="6927" w:type="dxa"/>
            <w:tcBorders>
              <w:top w:val="single" w:color="auto" w:sz="4" w:space="0"/>
              <w:left w:val="single" w:color="auto" w:sz="4" w:space="0"/>
              <w:bottom w:val="single" w:color="auto" w:sz="4" w:space="0"/>
              <w:right w:val="single" w:color="auto" w:sz="4" w:space="0"/>
            </w:tcBorders>
            <w:noWrap w:val="0"/>
            <w:vAlign w:val="center"/>
          </w:tcPr>
          <w:p w14:paraId="64E10676">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color w:val="auto"/>
                <w:sz w:val="24"/>
                <w:szCs w:val="24"/>
                <w:highlight w:val="none"/>
              </w:rPr>
            </w:pPr>
          </w:p>
        </w:tc>
        <w:tc>
          <w:tcPr>
            <w:tcW w:w="1353" w:type="dxa"/>
            <w:tcBorders>
              <w:top w:val="single" w:color="auto" w:sz="4" w:space="0"/>
              <w:left w:val="single" w:color="auto" w:sz="4" w:space="0"/>
              <w:bottom w:val="single" w:color="auto" w:sz="4" w:space="0"/>
              <w:right w:val="single" w:color="auto" w:sz="4" w:space="0"/>
            </w:tcBorders>
            <w:noWrap w:val="0"/>
            <w:vAlign w:val="center"/>
          </w:tcPr>
          <w:p w14:paraId="1ABEADAD">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color w:val="auto"/>
                <w:sz w:val="24"/>
                <w:szCs w:val="24"/>
                <w:highlight w:val="none"/>
              </w:rPr>
            </w:pPr>
          </w:p>
        </w:tc>
        <w:tc>
          <w:tcPr>
            <w:tcW w:w="884" w:type="dxa"/>
            <w:tcBorders>
              <w:top w:val="single" w:color="auto" w:sz="4" w:space="0"/>
              <w:left w:val="single" w:color="auto" w:sz="4" w:space="0"/>
              <w:bottom w:val="single" w:color="auto" w:sz="4" w:space="0"/>
              <w:right w:val="single" w:color="auto" w:sz="4" w:space="0"/>
            </w:tcBorders>
            <w:noWrap w:val="0"/>
            <w:vAlign w:val="center"/>
          </w:tcPr>
          <w:p w14:paraId="1609FC02">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color w:val="auto"/>
                <w:sz w:val="24"/>
                <w:szCs w:val="24"/>
                <w:highlight w:val="none"/>
              </w:rPr>
            </w:pPr>
          </w:p>
        </w:tc>
      </w:tr>
    </w:tbl>
    <w:p w14:paraId="73886693">
      <w:pPr>
        <w:kinsoku/>
        <w:wordWrap/>
        <w:overflowPunct/>
        <w:topLinePunct w:val="0"/>
        <w:autoSpaceDE/>
        <w:autoSpaceDN/>
        <w:bidi w:val="0"/>
        <w:adjustRightInd/>
        <w:spacing w:line="460" w:lineRule="exact"/>
        <w:ind w:firstLine="309"/>
        <w:textAlignment w:val="auto"/>
        <w:rPr>
          <w:rFonts w:ascii="宋体" w:cs="宋体"/>
          <w:b/>
          <w:color w:val="auto"/>
          <w:sz w:val="24"/>
          <w:szCs w:val="24"/>
          <w:highlight w:val="none"/>
          <w:lang w:val="zh-CN"/>
        </w:rPr>
      </w:pPr>
    </w:p>
    <w:p w14:paraId="25864FBF">
      <w:pPr>
        <w:kinsoku/>
        <w:wordWrap/>
        <w:overflowPunct/>
        <w:topLinePunct w:val="0"/>
        <w:autoSpaceDE/>
        <w:autoSpaceDN/>
        <w:bidi w:val="0"/>
        <w:adjustRightInd/>
        <w:spacing w:line="460" w:lineRule="exact"/>
        <w:ind w:firstLine="309"/>
        <w:textAlignment w:val="auto"/>
        <w:rPr>
          <w:rFonts w:ascii="宋体" w:cs="宋体"/>
          <w:color w:val="auto"/>
          <w:sz w:val="24"/>
          <w:szCs w:val="24"/>
          <w:highlight w:val="none"/>
          <w:lang w:val="zh-CN"/>
        </w:rPr>
      </w:pPr>
      <w:r>
        <w:rPr>
          <w:rFonts w:hint="eastAsia" w:ascii="宋体" w:cs="宋体"/>
          <w:b/>
          <w:color w:val="auto"/>
          <w:sz w:val="24"/>
          <w:szCs w:val="24"/>
          <w:highlight w:val="none"/>
          <w:lang w:val="zh-CN"/>
        </w:rPr>
        <w:t>填写说明：</w:t>
      </w:r>
      <w:r>
        <w:rPr>
          <w:rFonts w:hint="eastAsia" w:ascii="宋体" w:cs="宋体"/>
          <w:color w:val="auto"/>
          <w:sz w:val="24"/>
          <w:szCs w:val="24"/>
          <w:highlight w:val="none"/>
          <w:lang w:val="zh-CN"/>
        </w:rPr>
        <w:t>表中内容仅供供应商参考，请供应商自行填写。</w:t>
      </w:r>
    </w:p>
    <w:p w14:paraId="6C4B6578">
      <w:pPr>
        <w:kinsoku/>
        <w:wordWrap/>
        <w:overflowPunct/>
        <w:topLinePunct w:val="0"/>
        <w:autoSpaceDE/>
        <w:autoSpaceDN/>
        <w:bidi w:val="0"/>
        <w:adjustRightInd/>
        <w:spacing w:line="460" w:lineRule="exact"/>
        <w:ind w:firstLine="309"/>
        <w:textAlignment w:val="auto"/>
        <w:rPr>
          <w:rFonts w:ascii="宋体" w:cs="宋体"/>
          <w:color w:val="auto"/>
          <w:sz w:val="24"/>
          <w:szCs w:val="24"/>
          <w:highlight w:val="none"/>
          <w:lang w:val="zh-CN"/>
        </w:rPr>
      </w:pPr>
    </w:p>
    <w:p w14:paraId="1A13CECE">
      <w:pPr>
        <w:kinsoku/>
        <w:wordWrap/>
        <w:overflowPunct/>
        <w:topLinePunct w:val="0"/>
        <w:autoSpaceDE/>
        <w:autoSpaceDN/>
        <w:bidi w:val="0"/>
        <w:adjustRightInd/>
        <w:spacing w:line="460" w:lineRule="exact"/>
        <w:ind w:firstLine="4865"/>
        <w:textAlignment w:val="auto"/>
        <w:rPr>
          <w:rFonts w:ascii="宋体" w:cs="宋体"/>
          <w:color w:val="auto"/>
          <w:sz w:val="24"/>
          <w:szCs w:val="24"/>
          <w:highlight w:val="none"/>
          <w:lang w:val="zh-CN"/>
        </w:rPr>
      </w:pPr>
      <w:r>
        <w:rPr>
          <w:rFonts w:hint="eastAsia" w:ascii="宋体" w:cs="宋体"/>
          <w:color w:val="auto"/>
          <w:sz w:val="24"/>
          <w:szCs w:val="24"/>
          <w:highlight w:val="none"/>
          <w:lang w:val="zh-CN"/>
        </w:rPr>
        <w:t>供应商（公章）：</w:t>
      </w:r>
      <w:r>
        <w:rPr>
          <w:rFonts w:hint="eastAsia" w:ascii="宋体" w:cs="宋体"/>
          <w:color w:val="auto"/>
          <w:sz w:val="24"/>
          <w:szCs w:val="24"/>
          <w:highlight w:val="none"/>
          <w:u w:val="single"/>
          <w:lang w:val="zh-CN"/>
        </w:rPr>
        <w:t xml:space="preserve">                  </w:t>
      </w:r>
    </w:p>
    <w:p w14:paraId="483FFC5E">
      <w:pPr>
        <w:pageBreakBefore/>
        <w:kinsoku/>
        <w:wordWrap/>
        <w:overflowPunct/>
        <w:topLinePunct w:val="0"/>
        <w:autoSpaceDE/>
        <w:autoSpaceDN/>
        <w:bidi w:val="0"/>
        <w:adjustRightInd/>
        <w:spacing w:before="50" w:after="50" w:line="460" w:lineRule="exact"/>
        <w:jc w:val="center"/>
        <w:textAlignment w:val="auto"/>
        <w:rPr>
          <w:rFonts w:hint="eastAsia" w:ascii="宋体" w:hAnsi="宋体" w:cs="黑体"/>
          <w:b/>
          <w:color w:val="auto"/>
          <w:sz w:val="24"/>
          <w:szCs w:val="24"/>
          <w:highlight w:val="none"/>
          <w:lang w:val="zh-CN"/>
        </w:rPr>
      </w:pPr>
      <w:r>
        <w:rPr>
          <w:rFonts w:hint="eastAsia" w:ascii="宋体" w:hAnsi="宋体" w:cs="黑体"/>
          <w:b/>
          <w:color w:val="auto"/>
          <w:sz w:val="24"/>
          <w:szCs w:val="24"/>
          <w:highlight w:val="none"/>
          <w:lang w:val="zh-CN"/>
        </w:rPr>
        <w:t>二、实质性要求和条件响应对照表（如有）</w:t>
      </w:r>
    </w:p>
    <w:p w14:paraId="2DA4FE1C">
      <w:pPr>
        <w:kinsoku/>
        <w:wordWrap/>
        <w:overflowPunct/>
        <w:topLinePunct w:val="0"/>
        <w:autoSpaceDE/>
        <w:autoSpaceDN/>
        <w:bidi w:val="0"/>
        <w:adjustRightInd/>
        <w:spacing w:line="460" w:lineRule="exact"/>
        <w:ind w:firstLine="309"/>
        <w:textAlignment w:val="auto"/>
        <w:rPr>
          <w:rFonts w:ascii="宋体" w:cs="宋体"/>
          <w:color w:val="auto"/>
          <w:sz w:val="24"/>
          <w:szCs w:val="24"/>
          <w:highlight w:val="none"/>
          <w:lang w:val="zh-CN"/>
        </w:rPr>
      </w:pPr>
    </w:p>
    <w:tbl>
      <w:tblPr>
        <w:tblStyle w:val="6"/>
        <w:tblW w:w="9696"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49"/>
        <w:gridCol w:w="3216"/>
        <w:gridCol w:w="2986"/>
        <w:gridCol w:w="2745"/>
      </w:tblGrid>
      <w:tr w14:paraId="675155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0" w:type="auto"/>
            <w:tcBorders>
              <w:top w:val="single" w:color="auto" w:sz="4" w:space="0"/>
              <w:left w:val="single" w:color="auto" w:sz="4" w:space="0"/>
              <w:bottom w:val="single" w:color="auto" w:sz="4" w:space="0"/>
              <w:right w:val="single" w:color="auto" w:sz="4" w:space="0"/>
            </w:tcBorders>
            <w:noWrap w:val="0"/>
            <w:vAlign w:val="center"/>
          </w:tcPr>
          <w:p w14:paraId="391EFDD2">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b/>
                <w:color w:val="auto"/>
                <w:sz w:val="24"/>
                <w:szCs w:val="24"/>
                <w:highlight w:val="none"/>
              </w:rPr>
            </w:pPr>
            <w:r>
              <w:rPr>
                <w:rFonts w:hint="eastAsia" w:ascii="宋体" w:hAnsi="宋体"/>
                <w:b/>
                <w:color w:val="auto"/>
                <w:sz w:val="24"/>
                <w:szCs w:val="24"/>
                <w:highlight w:val="none"/>
              </w:rPr>
              <w:t>序号</w:t>
            </w:r>
          </w:p>
        </w:tc>
        <w:tc>
          <w:tcPr>
            <w:tcW w:w="3216" w:type="dxa"/>
            <w:tcBorders>
              <w:top w:val="single" w:color="auto" w:sz="4" w:space="0"/>
              <w:left w:val="single" w:color="auto" w:sz="4" w:space="0"/>
              <w:bottom w:val="single" w:color="auto" w:sz="4" w:space="0"/>
              <w:right w:val="single" w:color="auto" w:sz="4" w:space="0"/>
            </w:tcBorders>
            <w:noWrap w:val="0"/>
            <w:vAlign w:val="center"/>
          </w:tcPr>
          <w:p w14:paraId="7464198C">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b/>
                <w:color w:val="auto"/>
                <w:sz w:val="24"/>
                <w:szCs w:val="24"/>
                <w:highlight w:val="none"/>
              </w:rPr>
            </w:pPr>
            <w:r>
              <w:rPr>
                <w:rFonts w:hint="eastAsia" w:ascii="宋体" w:hAnsi="宋体"/>
                <w:b/>
                <w:color w:val="auto"/>
                <w:sz w:val="24"/>
                <w:szCs w:val="24"/>
                <w:highlight w:val="none"/>
              </w:rPr>
              <w:t>采购文件中的实质性要求和条件</w:t>
            </w:r>
          </w:p>
        </w:tc>
        <w:tc>
          <w:tcPr>
            <w:tcW w:w="2986" w:type="dxa"/>
            <w:tcBorders>
              <w:top w:val="single" w:color="auto" w:sz="4" w:space="0"/>
              <w:left w:val="single" w:color="auto" w:sz="4" w:space="0"/>
              <w:bottom w:val="single" w:color="auto" w:sz="4" w:space="0"/>
              <w:right w:val="single" w:color="auto" w:sz="4" w:space="0"/>
            </w:tcBorders>
            <w:noWrap w:val="0"/>
            <w:vAlign w:val="center"/>
          </w:tcPr>
          <w:p w14:paraId="0D43FB35">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b/>
                <w:color w:val="auto"/>
                <w:sz w:val="24"/>
                <w:szCs w:val="24"/>
                <w:highlight w:val="none"/>
              </w:rPr>
            </w:pPr>
            <w:r>
              <w:rPr>
                <w:rFonts w:hint="eastAsia" w:ascii="宋体" w:hAnsi="宋体"/>
                <w:b/>
                <w:color w:val="auto"/>
                <w:sz w:val="24"/>
                <w:szCs w:val="24"/>
                <w:highlight w:val="none"/>
              </w:rPr>
              <w:t>是否响应（填是或者否）</w:t>
            </w:r>
          </w:p>
        </w:tc>
        <w:tc>
          <w:tcPr>
            <w:tcW w:w="2745" w:type="dxa"/>
            <w:tcBorders>
              <w:top w:val="single" w:color="auto" w:sz="4" w:space="0"/>
              <w:left w:val="single" w:color="auto" w:sz="4" w:space="0"/>
              <w:bottom w:val="single" w:color="auto" w:sz="4" w:space="0"/>
              <w:right w:val="single" w:color="auto" w:sz="4" w:space="0"/>
            </w:tcBorders>
            <w:noWrap w:val="0"/>
            <w:vAlign w:val="center"/>
          </w:tcPr>
          <w:p w14:paraId="76E57C12">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b/>
                <w:color w:val="auto"/>
                <w:sz w:val="24"/>
                <w:szCs w:val="24"/>
                <w:highlight w:val="none"/>
              </w:rPr>
            </w:pPr>
            <w:r>
              <w:rPr>
                <w:rFonts w:hint="eastAsia" w:ascii="宋体" w:hAnsi="宋体"/>
                <w:b/>
                <w:color w:val="auto"/>
                <w:sz w:val="24"/>
                <w:szCs w:val="24"/>
                <w:highlight w:val="none"/>
              </w:rPr>
              <w:t>响应文件中的页码位置</w:t>
            </w:r>
          </w:p>
        </w:tc>
      </w:tr>
      <w:tr w14:paraId="63CCE3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noWrap w:val="0"/>
            <w:vAlign w:val="center"/>
          </w:tcPr>
          <w:p w14:paraId="02E7D5C4">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color w:val="auto"/>
                <w:sz w:val="24"/>
                <w:szCs w:val="24"/>
                <w:highlight w:val="none"/>
              </w:rPr>
            </w:pPr>
            <w:r>
              <w:rPr>
                <w:rFonts w:hint="eastAsia" w:ascii="宋体" w:hAnsi="宋体"/>
                <w:color w:val="auto"/>
                <w:sz w:val="24"/>
                <w:szCs w:val="24"/>
                <w:highlight w:val="none"/>
              </w:rPr>
              <w:t>1</w:t>
            </w:r>
          </w:p>
        </w:tc>
        <w:tc>
          <w:tcPr>
            <w:tcW w:w="3216" w:type="dxa"/>
            <w:tcBorders>
              <w:top w:val="single" w:color="auto" w:sz="4" w:space="0"/>
              <w:left w:val="single" w:color="auto" w:sz="4" w:space="0"/>
              <w:bottom w:val="single" w:color="auto" w:sz="4" w:space="0"/>
              <w:right w:val="single" w:color="auto" w:sz="4" w:space="0"/>
            </w:tcBorders>
            <w:noWrap w:val="0"/>
            <w:vAlign w:val="center"/>
          </w:tcPr>
          <w:p w14:paraId="3F7C55B9">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iCs/>
                <w:color w:val="auto"/>
                <w:sz w:val="24"/>
                <w:szCs w:val="24"/>
                <w:highlight w:val="none"/>
              </w:rPr>
            </w:pPr>
          </w:p>
        </w:tc>
        <w:tc>
          <w:tcPr>
            <w:tcW w:w="2986" w:type="dxa"/>
            <w:tcBorders>
              <w:top w:val="single" w:color="auto" w:sz="4" w:space="0"/>
              <w:left w:val="single" w:color="auto" w:sz="4" w:space="0"/>
              <w:bottom w:val="single" w:color="auto" w:sz="4" w:space="0"/>
              <w:right w:val="single" w:color="auto" w:sz="4" w:space="0"/>
            </w:tcBorders>
            <w:noWrap w:val="0"/>
            <w:vAlign w:val="center"/>
          </w:tcPr>
          <w:p w14:paraId="4A227C82">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b/>
                <w:color w:val="auto"/>
                <w:sz w:val="24"/>
                <w:szCs w:val="24"/>
                <w:highlight w:val="none"/>
              </w:rPr>
            </w:pPr>
          </w:p>
        </w:tc>
        <w:tc>
          <w:tcPr>
            <w:tcW w:w="2745" w:type="dxa"/>
            <w:tcBorders>
              <w:top w:val="single" w:color="auto" w:sz="4" w:space="0"/>
              <w:left w:val="single" w:color="auto" w:sz="4" w:space="0"/>
              <w:bottom w:val="single" w:color="auto" w:sz="4" w:space="0"/>
              <w:right w:val="single" w:color="auto" w:sz="4" w:space="0"/>
            </w:tcBorders>
            <w:noWrap w:val="0"/>
            <w:vAlign w:val="center"/>
          </w:tcPr>
          <w:p w14:paraId="3188273D">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b/>
                <w:color w:val="auto"/>
                <w:sz w:val="24"/>
                <w:szCs w:val="24"/>
                <w:highlight w:val="none"/>
              </w:rPr>
            </w:pPr>
          </w:p>
        </w:tc>
      </w:tr>
      <w:tr w14:paraId="28022B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noWrap w:val="0"/>
            <w:vAlign w:val="center"/>
          </w:tcPr>
          <w:p w14:paraId="7ACCF6EE">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color w:val="auto"/>
                <w:sz w:val="24"/>
                <w:szCs w:val="24"/>
                <w:highlight w:val="none"/>
              </w:rPr>
            </w:pPr>
            <w:r>
              <w:rPr>
                <w:rFonts w:hint="eastAsia" w:ascii="宋体" w:hAnsi="宋体"/>
                <w:color w:val="auto"/>
                <w:sz w:val="24"/>
                <w:szCs w:val="24"/>
                <w:highlight w:val="none"/>
              </w:rPr>
              <w:t>2</w:t>
            </w:r>
          </w:p>
        </w:tc>
        <w:tc>
          <w:tcPr>
            <w:tcW w:w="3216" w:type="dxa"/>
            <w:tcBorders>
              <w:top w:val="single" w:color="auto" w:sz="4" w:space="0"/>
              <w:left w:val="single" w:color="auto" w:sz="4" w:space="0"/>
              <w:bottom w:val="single" w:color="auto" w:sz="4" w:space="0"/>
              <w:right w:val="single" w:color="auto" w:sz="4" w:space="0"/>
            </w:tcBorders>
            <w:noWrap w:val="0"/>
            <w:vAlign w:val="center"/>
          </w:tcPr>
          <w:p w14:paraId="6419D464">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iCs/>
                <w:color w:val="auto"/>
                <w:sz w:val="24"/>
                <w:szCs w:val="24"/>
                <w:highlight w:val="none"/>
              </w:rPr>
            </w:pPr>
          </w:p>
        </w:tc>
        <w:tc>
          <w:tcPr>
            <w:tcW w:w="2986" w:type="dxa"/>
            <w:tcBorders>
              <w:top w:val="single" w:color="auto" w:sz="4" w:space="0"/>
              <w:left w:val="single" w:color="auto" w:sz="4" w:space="0"/>
              <w:bottom w:val="single" w:color="auto" w:sz="4" w:space="0"/>
              <w:right w:val="single" w:color="auto" w:sz="4" w:space="0"/>
            </w:tcBorders>
            <w:noWrap w:val="0"/>
            <w:vAlign w:val="center"/>
          </w:tcPr>
          <w:p w14:paraId="6E7780A8">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color w:val="auto"/>
                <w:sz w:val="24"/>
                <w:szCs w:val="24"/>
                <w:highlight w:val="none"/>
              </w:rPr>
            </w:pPr>
          </w:p>
        </w:tc>
        <w:tc>
          <w:tcPr>
            <w:tcW w:w="2745" w:type="dxa"/>
            <w:tcBorders>
              <w:top w:val="single" w:color="auto" w:sz="4" w:space="0"/>
              <w:left w:val="single" w:color="auto" w:sz="4" w:space="0"/>
              <w:bottom w:val="single" w:color="auto" w:sz="4" w:space="0"/>
              <w:right w:val="single" w:color="auto" w:sz="4" w:space="0"/>
            </w:tcBorders>
            <w:noWrap w:val="0"/>
            <w:vAlign w:val="center"/>
          </w:tcPr>
          <w:p w14:paraId="5F52D7A3">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color w:val="auto"/>
                <w:sz w:val="24"/>
                <w:szCs w:val="24"/>
                <w:highlight w:val="none"/>
              </w:rPr>
            </w:pPr>
          </w:p>
        </w:tc>
      </w:tr>
      <w:tr w14:paraId="5169441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noWrap w:val="0"/>
            <w:vAlign w:val="center"/>
          </w:tcPr>
          <w:p w14:paraId="64011874">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color w:val="auto"/>
                <w:sz w:val="24"/>
                <w:szCs w:val="24"/>
                <w:highlight w:val="none"/>
              </w:rPr>
            </w:pPr>
            <w:r>
              <w:rPr>
                <w:rFonts w:hint="eastAsia" w:ascii="宋体" w:hAnsi="宋体"/>
                <w:color w:val="auto"/>
                <w:sz w:val="24"/>
                <w:szCs w:val="24"/>
                <w:highlight w:val="none"/>
              </w:rPr>
              <w:t>3</w:t>
            </w:r>
          </w:p>
        </w:tc>
        <w:tc>
          <w:tcPr>
            <w:tcW w:w="3216" w:type="dxa"/>
            <w:tcBorders>
              <w:top w:val="single" w:color="auto" w:sz="4" w:space="0"/>
              <w:left w:val="single" w:color="auto" w:sz="4" w:space="0"/>
              <w:bottom w:val="single" w:color="auto" w:sz="4" w:space="0"/>
              <w:right w:val="single" w:color="auto" w:sz="4" w:space="0"/>
            </w:tcBorders>
            <w:noWrap w:val="0"/>
            <w:vAlign w:val="center"/>
          </w:tcPr>
          <w:p w14:paraId="05329AAB">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iCs/>
                <w:color w:val="auto"/>
                <w:sz w:val="24"/>
                <w:szCs w:val="24"/>
                <w:highlight w:val="none"/>
              </w:rPr>
            </w:pPr>
          </w:p>
        </w:tc>
        <w:tc>
          <w:tcPr>
            <w:tcW w:w="2986" w:type="dxa"/>
            <w:tcBorders>
              <w:top w:val="single" w:color="auto" w:sz="4" w:space="0"/>
              <w:left w:val="single" w:color="auto" w:sz="4" w:space="0"/>
              <w:bottom w:val="single" w:color="auto" w:sz="4" w:space="0"/>
              <w:right w:val="single" w:color="auto" w:sz="4" w:space="0"/>
            </w:tcBorders>
            <w:noWrap w:val="0"/>
            <w:vAlign w:val="center"/>
          </w:tcPr>
          <w:p w14:paraId="375E68B9">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color w:val="auto"/>
                <w:sz w:val="24"/>
                <w:szCs w:val="24"/>
                <w:highlight w:val="none"/>
              </w:rPr>
            </w:pPr>
          </w:p>
        </w:tc>
        <w:tc>
          <w:tcPr>
            <w:tcW w:w="2745" w:type="dxa"/>
            <w:tcBorders>
              <w:top w:val="single" w:color="auto" w:sz="4" w:space="0"/>
              <w:left w:val="single" w:color="auto" w:sz="4" w:space="0"/>
              <w:bottom w:val="single" w:color="auto" w:sz="4" w:space="0"/>
              <w:right w:val="single" w:color="auto" w:sz="4" w:space="0"/>
            </w:tcBorders>
            <w:noWrap w:val="0"/>
            <w:vAlign w:val="center"/>
          </w:tcPr>
          <w:p w14:paraId="103260F3">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color w:val="auto"/>
                <w:sz w:val="24"/>
                <w:szCs w:val="24"/>
                <w:highlight w:val="none"/>
              </w:rPr>
            </w:pPr>
          </w:p>
        </w:tc>
      </w:tr>
      <w:tr w14:paraId="60CFCE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noWrap w:val="0"/>
            <w:vAlign w:val="center"/>
          </w:tcPr>
          <w:p w14:paraId="36F1EA98">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color w:val="auto"/>
                <w:sz w:val="24"/>
                <w:szCs w:val="24"/>
                <w:highlight w:val="none"/>
              </w:rPr>
            </w:pPr>
            <w:r>
              <w:rPr>
                <w:rFonts w:hint="eastAsia" w:ascii="宋体" w:hAnsi="宋体"/>
                <w:color w:val="auto"/>
                <w:sz w:val="24"/>
                <w:szCs w:val="24"/>
                <w:highlight w:val="none"/>
              </w:rPr>
              <w:t>4</w:t>
            </w:r>
          </w:p>
        </w:tc>
        <w:tc>
          <w:tcPr>
            <w:tcW w:w="3216" w:type="dxa"/>
            <w:tcBorders>
              <w:top w:val="single" w:color="auto" w:sz="4" w:space="0"/>
              <w:left w:val="single" w:color="auto" w:sz="4" w:space="0"/>
              <w:bottom w:val="single" w:color="auto" w:sz="4" w:space="0"/>
              <w:right w:val="single" w:color="auto" w:sz="4" w:space="0"/>
            </w:tcBorders>
            <w:noWrap w:val="0"/>
            <w:vAlign w:val="center"/>
          </w:tcPr>
          <w:p w14:paraId="673C12B9">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iCs/>
                <w:color w:val="auto"/>
                <w:sz w:val="24"/>
                <w:szCs w:val="24"/>
                <w:highlight w:val="none"/>
              </w:rPr>
            </w:pPr>
          </w:p>
        </w:tc>
        <w:tc>
          <w:tcPr>
            <w:tcW w:w="2986" w:type="dxa"/>
            <w:tcBorders>
              <w:top w:val="single" w:color="auto" w:sz="4" w:space="0"/>
              <w:left w:val="single" w:color="auto" w:sz="4" w:space="0"/>
              <w:bottom w:val="single" w:color="auto" w:sz="4" w:space="0"/>
              <w:right w:val="single" w:color="auto" w:sz="4" w:space="0"/>
            </w:tcBorders>
            <w:noWrap w:val="0"/>
            <w:vAlign w:val="center"/>
          </w:tcPr>
          <w:p w14:paraId="38144A53">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color w:val="auto"/>
                <w:sz w:val="24"/>
                <w:szCs w:val="24"/>
                <w:highlight w:val="none"/>
              </w:rPr>
            </w:pPr>
          </w:p>
        </w:tc>
        <w:tc>
          <w:tcPr>
            <w:tcW w:w="2745" w:type="dxa"/>
            <w:tcBorders>
              <w:top w:val="single" w:color="auto" w:sz="4" w:space="0"/>
              <w:left w:val="single" w:color="auto" w:sz="4" w:space="0"/>
              <w:bottom w:val="single" w:color="auto" w:sz="4" w:space="0"/>
              <w:right w:val="single" w:color="auto" w:sz="4" w:space="0"/>
            </w:tcBorders>
            <w:noWrap w:val="0"/>
            <w:vAlign w:val="center"/>
          </w:tcPr>
          <w:p w14:paraId="1C2AF6BA">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color w:val="auto"/>
                <w:sz w:val="24"/>
                <w:szCs w:val="24"/>
                <w:highlight w:val="none"/>
              </w:rPr>
            </w:pPr>
          </w:p>
        </w:tc>
      </w:tr>
      <w:tr w14:paraId="2AF56A0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noWrap w:val="0"/>
            <w:vAlign w:val="center"/>
          </w:tcPr>
          <w:p w14:paraId="3FCD0CFE">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color w:val="auto"/>
                <w:sz w:val="24"/>
                <w:szCs w:val="24"/>
                <w:highlight w:val="none"/>
              </w:rPr>
            </w:pPr>
            <w:r>
              <w:rPr>
                <w:rFonts w:hint="eastAsia" w:ascii="宋体" w:hAnsi="宋体"/>
                <w:color w:val="auto"/>
                <w:sz w:val="24"/>
                <w:szCs w:val="24"/>
                <w:highlight w:val="none"/>
              </w:rPr>
              <w:t>5</w:t>
            </w:r>
          </w:p>
        </w:tc>
        <w:tc>
          <w:tcPr>
            <w:tcW w:w="3216" w:type="dxa"/>
            <w:tcBorders>
              <w:top w:val="single" w:color="auto" w:sz="4" w:space="0"/>
              <w:left w:val="single" w:color="auto" w:sz="4" w:space="0"/>
              <w:bottom w:val="single" w:color="auto" w:sz="4" w:space="0"/>
              <w:right w:val="single" w:color="auto" w:sz="4" w:space="0"/>
            </w:tcBorders>
            <w:noWrap w:val="0"/>
            <w:vAlign w:val="center"/>
          </w:tcPr>
          <w:p w14:paraId="287124C5">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iCs/>
                <w:color w:val="auto"/>
                <w:sz w:val="24"/>
                <w:szCs w:val="24"/>
                <w:highlight w:val="none"/>
              </w:rPr>
            </w:pPr>
            <w:r>
              <w:rPr>
                <w:rFonts w:hint="eastAsia" w:ascii="宋体" w:hAnsi="宋体"/>
                <w:iCs/>
                <w:color w:val="auto"/>
                <w:sz w:val="24"/>
                <w:szCs w:val="24"/>
                <w:highlight w:val="none"/>
              </w:rPr>
              <w:t>……</w:t>
            </w:r>
          </w:p>
        </w:tc>
        <w:tc>
          <w:tcPr>
            <w:tcW w:w="2986" w:type="dxa"/>
            <w:tcBorders>
              <w:top w:val="single" w:color="auto" w:sz="4" w:space="0"/>
              <w:left w:val="single" w:color="auto" w:sz="4" w:space="0"/>
              <w:bottom w:val="single" w:color="auto" w:sz="4" w:space="0"/>
              <w:right w:val="single" w:color="auto" w:sz="4" w:space="0"/>
            </w:tcBorders>
            <w:noWrap w:val="0"/>
            <w:vAlign w:val="center"/>
          </w:tcPr>
          <w:p w14:paraId="067F6E9C">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color w:val="auto"/>
                <w:sz w:val="24"/>
                <w:szCs w:val="24"/>
                <w:highlight w:val="none"/>
              </w:rPr>
            </w:pPr>
          </w:p>
        </w:tc>
        <w:tc>
          <w:tcPr>
            <w:tcW w:w="2745" w:type="dxa"/>
            <w:tcBorders>
              <w:top w:val="single" w:color="auto" w:sz="4" w:space="0"/>
              <w:left w:val="single" w:color="auto" w:sz="4" w:space="0"/>
              <w:bottom w:val="single" w:color="auto" w:sz="4" w:space="0"/>
              <w:right w:val="single" w:color="auto" w:sz="4" w:space="0"/>
            </w:tcBorders>
            <w:noWrap w:val="0"/>
            <w:vAlign w:val="center"/>
          </w:tcPr>
          <w:p w14:paraId="728B6ADB">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color w:val="auto"/>
                <w:sz w:val="24"/>
                <w:szCs w:val="24"/>
                <w:highlight w:val="none"/>
              </w:rPr>
            </w:pPr>
          </w:p>
        </w:tc>
      </w:tr>
      <w:tr w14:paraId="329C8D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745" w:type="dxa"/>
            <w:gridSpan w:val="4"/>
            <w:tcBorders>
              <w:top w:val="single" w:color="auto" w:sz="4" w:space="0"/>
              <w:left w:val="single" w:color="auto" w:sz="4" w:space="0"/>
              <w:bottom w:val="single" w:color="auto" w:sz="4" w:space="0"/>
              <w:right w:val="single" w:color="auto" w:sz="4" w:space="0"/>
            </w:tcBorders>
            <w:noWrap w:val="0"/>
            <w:vAlign w:val="center"/>
          </w:tcPr>
          <w:p w14:paraId="6B4DCC79">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color w:val="auto"/>
                <w:sz w:val="24"/>
                <w:szCs w:val="24"/>
                <w:highlight w:val="none"/>
              </w:rPr>
            </w:pPr>
            <w:r>
              <w:rPr>
                <w:rFonts w:hint="eastAsia" w:ascii="宋体" w:hAnsi="宋体"/>
                <w:b/>
                <w:iCs/>
                <w:color w:val="auto"/>
                <w:sz w:val="24"/>
                <w:szCs w:val="24"/>
                <w:highlight w:val="none"/>
              </w:rPr>
              <w:t>备注：</w:t>
            </w:r>
            <w:r>
              <w:rPr>
                <w:rFonts w:hint="eastAsia" w:ascii="宋体" w:hAnsi="宋体"/>
                <w:iCs/>
                <w:color w:val="auto"/>
                <w:sz w:val="24"/>
                <w:szCs w:val="24"/>
                <w:highlight w:val="none"/>
              </w:rPr>
              <w:t xml:space="preserve"> “采购文件”中必须满足的实质性要求和条件须填写（即</w:t>
            </w:r>
            <w:r>
              <w:rPr>
                <w:rFonts w:hint="eastAsia" w:ascii="宋体" w:hAnsi="宋体"/>
                <w:i/>
                <w:iCs/>
                <w:color w:val="auto"/>
                <w:sz w:val="24"/>
                <w:szCs w:val="24"/>
                <w:highlight w:val="none"/>
                <w:u w:val="single"/>
              </w:rPr>
              <w:t>斜体且有下划线部分</w:t>
            </w:r>
            <w:r>
              <w:rPr>
                <w:rFonts w:hint="eastAsia" w:ascii="宋体" w:hAnsi="宋体"/>
                <w:iCs/>
                <w:color w:val="auto"/>
                <w:sz w:val="24"/>
                <w:szCs w:val="24"/>
                <w:highlight w:val="none"/>
              </w:rPr>
              <w:t>内容，每条详细列出）（如有）。</w:t>
            </w:r>
          </w:p>
        </w:tc>
      </w:tr>
    </w:tbl>
    <w:p w14:paraId="06505222">
      <w:pPr>
        <w:kinsoku/>
        <w:wordWrap/>
        <w:overflowPunct/>
        <w:topLinePunct w:val="0"/>
        <w:autoSpaceDE/>
        <w:autoSpaceDN/>
        <w:bidi w:val="0"/>
        <w:adjustRightInd/>
        <w:spacing w:line="460" w:lineRule="exact"/>
        <w:ind w:firstLine="424"/>
        <w:textAlignment w:val="auto"/>
        <w:rPr>
          <w:rFonts w:ascii="宋体" w:cs="宋体"/>
          <w:color w:val="auto"/>
          <w:sz w:val="24"/>
          <w:szCs w:val="24"/>
          <w:highlight w:val="none"/>
          <w:lang w:val="zh-CN"/>
        </w:rPr>
      </w:pPr>
      <w:r>
        <w:rPr>
          <w:rFonts w:hint="eastAsia" w:ascii="宋体" w:cs="宋体"/>
          <w:b/>
          <w:color w:val="auto"/>
          <w:sz w:val="24"/>
          <w:szCs w:val="24"/>
          <w:highlight w:val="none"/>
          <w:lang w:val="zh-CN"/>
        </w:rPr>
        <w:t>填写说明：</w:t>
      </w:r>
    </w:p>
    <w:p w14:paraId="59CECFF8">
      <w:pPr>
        <w:kinsoku/>
        <w:wordWrap/>
        <w:overflowPunct/>
        <w:topLinePunct w:val="0"/>
        <w:autoSpaceDE/>
        <w:autoSpaceDN/>
        <w:bidi w:val="0"/>
        <w:adjustRightInd/>
        <w:spacing w:line="460" w:lineRule="exact"/>
        <w:ind w:firstLine="422"/>
        <w:textAlignment w:val="auto"/>
        <w:rPr>
          <w:rFonts w:ascii="宋体" w:cs="宋体"/>
          <w:color w:val="auto"/>
          <w:sz w:val="24"/>
          <w:szCs w:val="24"/>
          <w:highlight w:val="none"/>
          <w:lang w:val="zh-CN"/>
        </w:rPr>
      </w:pPr>
      <w:r>
        <w:rPr>
          <w:rFonts w:hint="eastAsia" w:ascii="宋体" w:cs="宋体"/>
          <w:color w:val="auto"/>
          <w:sz w:val="24"/>
          <w:szCs w:val="24"/>
          <w:highlight w:val="none"/>
          <w:lang w:val="zh-CN"/>
        </w:rPr>
        <w:t>1.如</w:t>
      </w:r>
      <w:r>
        <w:rPr>
          <w:rFonts w:hint="eastAsia" w:ascii="宋体" w:hAnsi="宋体"/>
          <w:iCs/>
          <w:color w:val="auto"/>
          <w:sz w:val="24"/>
          <w:szCs w:val="24"/>
          <w:highlight w:val="none"/>
        </w:rPr>
        <w:t>“采购文件”</w:t>
      </w:r>
      <w:r>
        <w:rPr>
          <w:rFonts w:hint="eastAsia" w:ascii="宋体" w:cs="宋体"/>
          <w:color w:val="auto"/>
          <w:sz w:val="24"/>
          <w:szCs w:val="24"/>
          <w:highlight w:val="none"/>
          <w:lang w:val="zh-CN"/>
        </w:rPr>
        <w:t>中没有实质性要求和条件（即</w:t>
      </w:r>
      <w:r>
        <w:rPr>
          <w:rFonts w:hint="eastAsia" w:ascii="宋体" w:hAnsi="宋体"/>
          <w:i/>
          <w:iCs/>
          <w:color w:val="auto"/>
          <w:sz w:val="24"/>
          <w:szCs w:val="24"/>
          <w:highlight w:val="none"/>
          <w:u w:val="single"/>
        </w:rPr>
        <w:t>斜体且有下划线部分</w:t>
      </w:r>
      <w:r>
        <w:rPr>
          <w:rFonts w:hint="eastAsia" w:ascii="宋体" w:cs="宋体"/>
          <w:color w:val="auto"/>
          <w:sz w:val="24"/>
          <w:szCs w:val="24"/>
          <w:highlight w:val="none"/>
          <w:lang w:val="zh-CN"/>
        </w:rPr>
        <w:t>内容），本表可以不提供。</w:t>
      </w:r>
    </w:p>
    <w:p w14:paraId="284A4BF7">
      <w:pPr>
        <w:kinsoku/>
        <w:wordWrap/>
        <w:overflowPunct/>
        <w:topLinePunct w:val="0"/>
        <w:autoSpaceDE/>
        <w:autoSpaceDN/>
        <w:bidi w:val="0"/>
        <w:adjustRightInd/>
        <w:spacing w:line="460" w:lineRule="exact"/>
        <w:ind w:firstLine="422"/>
        <w:textAlignment w:val="auto"/>
        <w:rPr>
          <w:rFonts w:ascii="宋体" w:cs="宋体"/>
          <w:color w:val="auto"/>
          <w:sz w:val="24"/>
          <w:szCs w:val="24"/>
          <w:highlight w:val="none"/>
          <w:lang w:val="zh-CN"/>
        </w:rPr>
      </w:pPr>
      <w:r>
        <w:rPr>
          <w:rFonts w:hint="eastAsia" w:ascii="宋体" w:cs="宋体"/>
          <w:color w:val="auto"/>
          <w:sz w:val="24"/>
          <w:szCs w:val="24"/>
          <w:highlight w:val="none"/>
          <w:lang w:val="zh-CN"/>
        </w:rPr>
        <w:t>2. 如表中已列出实质性要求和条件，仅供供应商参考，请供应商自行填写。</w:t>
      </w:r>
    </w:p>
    <w:p w14:paraId="69316659">
      <w:pPr>
        <w:kinsoku/>
        <w:wordWrap/>
        <w:overflowPunct/>
        <w:topLinePunct w:val="0"/>
        <w:autoSpaceDE/>
        <w:autoSpaceDN/>
        <w:bidi w:val="0"/>
        <w:adjustRightInd/>
        <w:spacing w:line="460" w:lineRule="exact"/>
        <w:ind w:firstLine="422"/>
        <w:textAlignment w:val="auto"/>
        <w:rPr>
          <w:rFonts w:ascii="宋体" w:cs="宋体"/>
          <w:color w:val="auto"/>
          <w:sz w:val="24"/>
          <w:szCs w:val="24"/>
          <w:highlight w:val="none"/>
          <w:lang w:val="zh-CN"/>
        </w:rPr>
      </w:pPr>
    </w:p>
    <w:p w14:paraId="06EC1128">
      <w:pPr>
        <w:kinsoku/>
        <w:wordWrap/>
        <w:overflowPunct/>
        <w:topLinePunct w:val="0"/>
        <w:autoSpaceDE/>
        <w:autoSpaceDN/>
        <w:bidi w:val="0"/>
        <w:adjustRightInd/>
        <w:spacing w:line="460" w:lineRule="exact"/>
        <w:ind w:firstLine="309"/>
        <w:textAlignment w:val="auto"/>
        <w:rPr>
          <w:rFonts w:ascii="宋体" w:cs="宋体"/>
          <w:color w:val="auto"/>
          <w:sz w:val="24"/>
          <w:szCs w:val="24"/>
          <w:highlight w:val="none"/>
          <w:lang w:val="zh-CN"/>
        </w:rPr>
      </w:pPr>
    </w:p>
    <w:p w14:paraId="4DE93624">
      <w:pPr>
        <w:kinsoku/>
        <w:wordWrap/>
        <w:overflowPunct/>
        <w:topLinePunct w:val="0"/>
        <w:autoSpaceDE/>
        <w:autoSpaceDN/>
        <w:bidi w:val="0"/>
        <w:adjustRightInd/>
        <w:spacing w:line="460" w:lineRule="exact"/>
        <w:ind w:firstLine="309"/>
        <w:textAlignment w:val="auto"/>
        <w:rPr>
          <w:rFonts w:ascii="宋体" w:cs="宋体"/>
          <w:color w:val="auto"/>
          <w:sz w:val="24"/>
          <w:szCs w:val="24"/>
          <w:highlight w:val="none"/>
          <w:lang w:val="zh-CN"/>
        </w:rPr>
      </w:pPr>
    </w:p>
    <w:p w14:paraId="4032397A">
      <w:pPr>
        <w:kinsoku/>
        <w:wordWrap/>
        <w:overflowPunct/>
        <w:topLinePunct w:val="0"/>
        <w:autoSpaceDE/>
        <w:autoSpaceDN/>
        <w:bidi w:val="0"/>
        <w:adjustRightInd/>
        <w:spacing w:line="460" w:lineRule="exact"/>
        <w:ind w:firstLine="309"/>
        <w:textAlignment w:val="auto"/>
        <w:rPr>
          <w:rFonts w:ascii="宋体" w:cs="宋体"/>
          <w:color w:val="auto"/>
          <w:sz w:val="24"/>
          <w:szCs w:val="24"/>
          <w:highlight w:val="none"/>
          <w:lang w:val="zh-CN"/>
        </w:rPr>
      </w:pPr>
    </w:p>
    <w:p w14:paraId="07DAA37A">
      <w:pPr>
        <w:kinsoku/>
        <w:wordWrap/>
        <w:overflowPunct/>
        <w:topLinePunct w:val="0"/>
        <w:autoSpaceDE/>
        <w:autoSpaceDN/>
        <w:bidi w:val="0"/>
        <w:adjustRightInd/>
        <w:spacing w:line="460" w:lineRule="exact"/>
        <w:ind w:firstLine="309"/>
        <w:textAlignment w:val="auto"/>
        <w:rPr>
          <w:rFonts w:ascii="宋体" w:cs="宋体"/>
          <w:color w:val="auto"/>
          <w:sz w:val="24"/>
          <w:szCs w:val="24"/>
          <w:highlight w:val="none"/>
          <w:lang w:val="zh-CN"/>
        </w:rPr>
      </w:pPr>
    </w:p>
    <w:p w14:paraId="52B0FDC0">
      <w:pPr>
        <w:kinsoku/>
        <w:wordWrap/>
        <w:overflowPunct/>
        <w:topLinePunct w:val="0"/>
        <w:autoSpaceDE/>
        <w:autoSpaceDN/>
        <w:bidi w:val="0"/>
        <w:adjustRightInd/>
        <w:spacing w:line="460" w:lineRule="exact"/>
        <w:ind w:firstLine="4385"/>
        <w:textAlignment w:val="auto"/>
        <w:rPr>
          <w:rFonts w:ascii="宋体" w:cs="宋体"/>
          <w:color w:val="auto"/>
          <w:sz w:val="24"/>
          <w:szCs w:val="24"/>
          <w:highlight w:val="none"/>
          <w:u w:val="single"/>
          <w:lang w:val="zh-CN"/>
        </w:rPr>
      </w:pPr>
      <w:r>
        <w:rPr>
          <w:rFonts w:hint="eastAsia" w:ascii="宋体" w:cs="宋体"/>
          <w:color w:val="auto"/>
          <w:sz w:val="24"/>
          <w:szCs w:val="24"/>
          <w:highlight w:val="none"/>
          <w:lang w:val="zh-CN"/>
        </w:rPr>
        <w:t>供应商（公章）：</w:t>
      </w:r>
      <w:r>
        <w:rPr>
          <w:rFonts w:hint="eastAsia" w:ascii="宋体" w:cs="宋体"/>
          <w:color w:val="auto"/>
          <w:sz w:val="24"/>
          <w:szCs w:val="24"/>
          <w:highlight w:val="none"/>
          <w:u w:val="single"/>
          <w:lang w:val="zh-CN"/>
        </w:rPr>
        <w:t xml:space="preserve">                  </w:t>
      </w:r>
    </w:p>
    <w:p w14:paraId="6BCABC3D">
      <w:pPr>
        <w:pageBreakBefore/>
        <w:kinsoku/>
        <w:wordWrap/>
        <w:overflowPunct/>
        <w:topLinePunct w:val="0"/>
        <w:autoSpaceDE/>
        <w:autoSpaceDN/>
        <w:bidi w:val="0"/>
        <w:adjustRightInd/>
        <w:spacing w:line="460" w:lineRule="exact"/>
        <w:jc w:val="center"/>
        <w:textAlignment w:val="auto"/>
        <w:rPr>
          <w:rFonts w:hint="eastAsia" w:ascii="宋体" w:hAnsi="宋体" w:cs="宋体"/>
          <w:b/>
          <w:bCs/>
          <w:color w:val="auto"/>
          <w:sz w:val="24"/>
          <w:szCs w:val="24"/>
          <w:highlight w:val="none"/>
          <w:lang w:val="zh-CN"/>
        </w:rPr>
      </w:pPr>
      <w:r>
        <w:rPr>
          <w:rFonts w:hint="eastAsia" w:ascii="宋体" w:hAnsi="宋体" w:cs="宋体"/>
          <w:b/>
          <w:bCs/>
          <w:color w:val="auto"/>
          <w:sz w:val="24"/>
          <w:szCs w:val="24"/>
          <w:highlight w:val="none"/>
          <w:lang w:val="zh-CN"/>
        </w:rPr>
        <w:t>三、评分索引表</w:t>
      </w:r>
    </w:p>
    <w:tbl>
      <w:tblPr>
        <w:tblStyle w:val="6"/>
        <w:tblW w:w="946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 w:type="dxa"/>
          <w:bottom w:w="0" w:type="dxa"/>
          <w:right w:w="10" w:type="dxa"/>
        </w:tblCellMar>
      </w:tblPr>
      <w:tblGrid>
        <w:gridCol w:w="2547"/>
        <w:gridCol w:w="6920"/>
      </w:tblGrid>
      <w:tr w14:paraId="7816BF9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PrEx>
        <w:trPr>
          <w:trHeight w:val="0" w:hRule="atLeast"/>
          <w:tblHeader/>
          <w:jc w:val="center"/>
        </w:trPr>
        <w:tc>
          <w:tcPr>
            <w:tcW w:w="0" w:type="auto"/>
            <w:tcBorders>
              <w:top w:val="single" w:color="auto" w:sz="4" w:space="0"/>
              <w:left w:val="single" w:color="auto" w:sz="4" w:space="0"/>
              <w:bottom w:val="single" w:color="auto" w:sz="4" w:space="0"/>
              <w:right w:val="single" w:color="auto" w:sz="4" w:space="0"/>
            </w:tcBorders>
            <w:noWrap w:val="0"/>
            <w:vAlign w:val="center"/>
          </w:tcPr>
          <w:p w14:paraId="71938807">
            <w:pPr>
              <w:shd w:val="clear" w:color="auto" w:fill="FFFFFF"/>
              <w:kinsoku/>
              <w:wordWrap/>
              <w:overflowPunct/>
              <w:topLinePunct w:val="0"/>
              <w:autoSpaceDE/>
              <w:autoSpaceDN/>
              <w:bidi w:val="0"/>
              <w:adjustRightInd/>
              <w:snapToGrid w:val="0"/>
              <w:spacing w:line="460" w:lineRule="exact"/>
              <w:ind w:left="0"/>
              <w:jc w:val="center"/>
              <w:textAlignment w:val="auto"/>
              <w:rPr>
                <w:rFonts w:ascii="宋体" w:cs="宋体"/>
                <w:b/>
                <w:bCs/>
                <w:color w:val="auto"/>
                <w:sz w:val="24"/>
                <w:szCs w:val="24"/>
                <w:highlight w:val="none"/>
                <w:lang w:val="zh-CN"/>
              </w:rPr>
            </w:pPr>
            <w:r>
              <w:rPr>
                <w:rFonts w:hint="eastAsia" w:ascii="宋体" w:cs="宋体"/>
                <w:b/>
                <w:bCs/>
                <w:color w:val="auto"/>
                <w:sz w:val="24"/>
                <w:szCs w:val="24"/>
                <w:highlight w:val="none"/>
                <w:lang w:val="zh-CN"/>
              </w:rPr>
              <w:t>评分项目</w:t>
            </w:r>
          </w:p>
        </w:tc>
        <w:tc>
          <w:tcPr>
            <w:tcW w:w="6920" w:type="dxa"/>
            <w:tcBorders>
              <w:top w:val="single" w:color="auto" w:sz="4" w:space="0"/>
              <w:left w:val="single" w:color="auto" w:sz="4" w:space="0"/>
              <w:bottom w:val="single" w:color="auto" w:sz="4" w:space="0"/>
              <w:right w:val="single" w:color="auto" w:sz="4" w:space="0"/>
            </w:tcBorders>
            <w:noWrap w:val="0"/>
            <w:vAlign w:val="center"/>
          </w:tcPr>
          <w:p w14:paraId="0C23306F">
            <w:pPr>
              <w:kinsoku/>
              <w:wordWrap/>
              <w:overflowPunct/>
              <w:topLinePunct w:val="0"/>
              <w:autoSpaceDE/>
              <w:autoSpaceDN/>
              <w:bidi w:val="0"/>
              <w:adjustRightInd/>
              <w:snapToGrid w:val="0"/>
              <w:spacing w:line="460" w:lineRule="exact"/>
              <w:jc w:val="center"/>
              <w:textAlignment w:val="auto"/>
              <w:rPr>
                <w:rFonts w:ascii="宋体" w:cs="宋体"/>
                <w:b/>
                <w:bCs/>
                <w:color w:val="auto"/>
                <w:sz w:val="24"/>
                <w:szCs w:val="24"/>
                <w:highlight w:val="none"/>
                <w:lang w:val="zh-CN"/>
              </w:rPr>
            </w:pPr>
            <w:r>
              <w:rPr>
                <w:rFonts w:hint="eastAsia" w:ascii="宋体" w:cs="宋体"/>
                <w:b/>
                <w:bCs/>
                <w:color w:val="auto"/>
                <w:sz w:val="24"/>
                <w:szCs w:val="24"/>
                <w:highlight w:val="none"/>
                <w:lang w:val="zh-CN"/>
              </w:rPr>
              <w:t>在响应文件中的页码位置</w:t>
            </w:r>
          </w:p>
        </w:tc>
      </w:tr>
      <w:tr w14:paraId="5ED14AF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noWrap w:val="0"/>
            <w:vAlign w:val="center"/>
          </w:tcPr>
          <w:p w14:paraId="0B5D75D5">
            <w:pPr>
              <w:shd w:val="clear" w:color="auto" w:fill="FFFFFF"/>
              <w:kinsoku/>
              <w:wordWrap/>
              <w:overflowPunct/>
              <w:topLinePunct w:val="0"/>
              <w:autoSpaceDE/>
              <w:autoSpaceDN/>
              <w:bidi w:val="0"/>
              <w:adjustRightInd/>
              <w:snapToGrid w:val="0"/>
              <w:spacing w:line="460" w:lineRule="exact"/>
              <w:ind w:left="420"/>
              <w:jc w:val="center"/>
              <w:textAlignment w:val="auto"/>
              <w:rPr>
                <w:rFonts w:ascii="宋体" w:cs="宋体"/>
                <w:b/>
                <w:bCs/>
                <w:color w:val="auto"/>
                <w:sz w:val="24"/>
                <w:szCs w:val="24"/>
                <w:highlight w:val="none"/>
                <w:lang w:val="zh-CN"/>
              </w:rPr>
            </w:pPr>
          </w:p>
        </w:tc>
        <w:tc>
          <w:tcPr>
            <w:tcW w:w="6920" w:type="dxa"/>
            <w:tcBorders>
              <w:top w:val="single" w:color="auto" w:sz="4" w:space="0"/>
              <w:left w:val="single" w:color="auto" w:sz="4" w:space="0"/>
              <w:bottom w:val="single" w:color="auto" w:sz="4" w:space="0"/>
              <w:right w:val="single" w:color="auto" w:sz="4" w:space="0"/>
            </w:tcBorders>
            <w:noWrap w:val="0"/>
            <w:vAlign w:val="center"/>
          </w:tcPr>
          <w:p w14:paraId="0DD09D50">
            <w:pPr>
              <w:kinsoku/>
              <w:wordWrap/>
              <w:overflowPunct/>
              <w:topLinePunct w:val="0"/>
              <w:autoSpaceDE/>
              <w:autoSpaceDN/>
              <w:bidi w:val="0"/>
              <w:adjustRightInd/>
              <w:snapToGrid w:val="0"/>
              <w:spacing w:line="460" w:lineRule="exact"/>
              <w:jc w:val="center"/>
              <w:textAlignment w:val="auto"/>
              <w:rPr>
                <w:rFonts w:ascii="宋体" w:cs="宋体"/>
                <w:b/>
                <w:bCs/>
                <w:color w:val="auto"/>
                <w:sz w:val="24"/>
                <w:szCs w:val="24"/>
                <w:highlight w:val="none"/>
                <w:lang w:val="zh-CN"/>
              </w:rPr>
            </w:pPr>
          </w:p>
        </w:tc>
      </w:tr>
      <w:tr w14:paraId="5DDB7F7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noWrap w:val="0"/>
            <w:vAlign w:val="center"/>
          </w:tcPr>
          <w:p w14:paraId="51158469">
            <w:pPr>
              <w:shd w:val="clear" w:color="auto" w:fill="FFFFFF"/>
              <w:kinsoku/>
              <w:wordWrap/>
              <w:overflowPunct/>
              <w:topLinePunct w:val="0"/>
              <w:autoSpaceDE/>
              <w:autoSpaceDN/>
              <w:bidi w:val="0"/>
              <w:adjustRightInd/>
              <w:snapToGrid w:val="0"/>
              <w:spacing w:line="460" w:lineRule="exact"/>
              <w:ind w:left="420"/>
              <w:jc w:val="center"/>
              <w:textAlignment w:val="auto"/>
              <w:rPr>
                <w:rFonts w:ascii="宋体" w:cs="宋体"/>
                <w:color w:val="auto"/>
                <w:sz w:val="24"/>
                <w:szCs w:val="24"/>
                <w:highlight w:val="none"/>
                <w:lang w:val="zh-CN"/>
              </w:rPr>
            </w:pPr>
          </w:p>
        </w:tc>
        <w:tc>
          <w:tcPr>
            <w:tcW w:w="6920" w:type="dxa"/>
            <w:tcBorders>
              <w:top w:val="single" w:color="auto" w:sz="4" w:space="0"/>
              <w:left w:val="single" w:color="auto" w:sz="4" w:space="0"/>
              <w:bottom w:val="single" w:color="auto" w:sz="4" w:space="0"/>
              <w:right w:val="single" w:color="auto" w:sz="4" w:space="0"/>
            </w:tcBorders>
            <w:noWrap w:val="0"/>
            <w:vAlign w:val="center"/>
          </w:tcPr>
          <w:p w14:paraId="6D771C87">
            <w:pPr>
              <w:kinsoku/>
              <w:wordWrap/>
              <w:overflowPunct/>
              <w:topLinePunct w:val="0"/>
              <w:autoSpaceDE/>
              <w:autoSpaceDN/>
              <w:bidi w:val="0"/>
              <w:adjustRightInd/>
              <w:snapToGrid w:val="0"/>
              <w:spacing w:line="460" w:lineRule="exact"/>
              <w:jc w:val="center"/>
              <w:textAlignment w:val="auto"/>
              <w:rPr>
                <w:rFonts w:ascii="宋体" w:cs="宋体"/>
                <w:color w:val="auto"/>
                <w:sz w:val="24"/>
                <w:szCs w:val="24"/>
                <w:highlight w:val="none"/>
                <w:lang w:val="zh-CN"/>
              </w:rPr>
            </w:pPr>
          </w:p>
        </w:tc>
      </w:tr>
      <w:tr w14:paraId="6A8A6F7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noWrap w:val="0"/>
            <w:vAlign w:val="center"/>
          </w:tcPr>
          <w:p w14:paraId="54AE2FC1">
            <w:pPr>
              <w:shd w:val="clear" w:color="auto" w:fill="FFFFFF"/>
              <w:kinsoku/>
              <w:wordWrap/>
              <w:overflowPunct/>
              <w:topLinePunct w:val="0"/>
              <w:autoSpaceDE/>
              <w:autoSpaceDN/>
              <w:bidi w:val="0"/>
              <w:adjustRightInd/>
              <w:snapToGrid w:val="0"/>
              <w:spacing w:line="460" w:lineRule="exact"/>
              <w:ind w:left="420"/>
              <w:jc w:val="center"/>
              <w:textAlignment w:val="auto"/>
              <w:rPr>
                <w:rFonts w:ascii="宋体" w:cs="宋体"/>
                <w:color w:val="auto"/>
                <w:sz w:val="24"/>
                <w:szCs w:val="24"/>
                <w:highlight w:val="none"/>
                <w:lang w:val="zh-CN"/>
              </w:rPr>
            </w:pPr>
          </w:p>
        </w:tc>
        <w:tc>
          <w:tcPr>
            <w:tcW w:w="6920" w:type="dxa"/>
            <w:tcBorders>
              <w:top w:val="single" w:color="auto" w:sz="4" w:space="0"/>
              <w:left w:val="single" w:color="auto" w:sz="4" w:space="0"/>
              <w:bottom w:val="single" w:color="auto" w:sz="4" w:space="0"/>
              <w:right w:val="single" w:color="auto" w:sz="4" w:space="0"/>
            </w:tcBorders>
            <w:noWrap w:val="0"/>
            <w:vAlign w:val="center"/>
          </w:tcPr>
          <w:p w14:paraId="36CF7B69">
            <w:pPr>
              <w:kinsoku/>
              <w:wordWrap/>
              <w:overflowPunct/>
              <w:topLinePunct w:val="0"/>
              <w:autoSpaceDE/>
              <w:autoSpaceDN/>
              <w:bidi w:val="0"/>
              <w:adjustRightInd/>
              <w:snapToGrid w:val="0"/>
              <w:spacing w:line="460" w:lineRule="exact"/>
              <w:jc w:val="center"/>
              <w:textAlignment w:val="auto"/>
              <w:rPr>
                <w:rFonts w:ascii="宋体" w:cs="宋体"/>
                <w:color w:val="auto"/>
                <w:sz w:val="24"/>
                <w:szCs w:val="24"/>
                <w:highlight w:val="none"/>
                <w:lang w:val="zh-CN"/>
              </w:rPr>
            </w:pPr>
          </w:p>
        </w:tc>
      </w:tr>
      <w:tr w14:paraId="102D58B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noWrap w:val="0"/>
            <w:vAlign w:val="center"/>
          </w:tcPr>
          <w:p w14:paraId="7BE674B3">
            <w:pPr>
              <w:shd w:val="clear" w:color="auto" w:fill="FFFFFF"/>
              <w:kinsoku/>
              <w:wordWrap/>
              <w:overflowPunct/>
              <w:topLinePunct w:val="0"/>
              <w:autoSpaceDE/>
              <w:autoSpaceDN/>
              <w:bidi w:val="0"/>
              <w:adjustRightInd/>
              <w:snapToGrid w:val="0"/>
              <w:spacing w:line="460" w:lineRule="exact"/>
              <w:ind w:left="420"/>
              <w:jc w:val="center"/>
              <w:textAlignment w:val="auto"/>
              <w:rPr>
                <w:rFonts w:ascii="宋体" w:cs="宋体"/>
                <w:color w:val="auto"/>
                <w:sz w:val="24"/>
                <w:szCs w:val="24"/>
                <w:highlight w:val="none"/>
                <w:lang w:val="zh-CN"/>
              </w:rPr>
            </w:pPr>
          </w:p>
        </w:tc>
        <w:tc>
          <w:tcPr>
            <w:tcW w:w="6920" w:type="dxa"/>
            <w:tcBorders>
              <w:top w:val="single" w:color="auto" w:sz="4" w:space="0"/>
              <w:left w:val="single" w:color="auto" w:sz="4" w:space="0"/>
              <w:bottom w:val="single" w:color="auto" w:sz="4" w:space="0"/>
              <w:right w:val="single" w:color="auto" w:sz="4" w:space="0"/>
            </w:tcBorders>
            <w:noWrap w:val="0"/>
            <w:vAlign w:val="center"/>
          </w:tcPr>
          <w:p w14:paraId="4736F06F">
            <w:pPr>
              <w:kinsoku/>
              <w:wordWrap/>
              <w:overflowPunct/>
              <w:topLinePunct w:val="0"/>
              <w:autoSpaceDE/>
              <w:autoSpaceDN/>
              <w:bidi w:val="0"/>
              <w:adjustRightInd/>
              <w:snapToGrid w:val="0"/>
              <w:spacing w:line="460" w:lineRule="exact"/>
              <w:jc w:val="center"/>
              <w:textAlignment w:val="auto"/>
              <w:rPr>
                <w:rFonts w:ascii="宋体" w:cs="宋体"/>
                <w:color w:val="auto"/>
                <w:sz w:val="24"/>
                <w:szCs w:val="24"/>
                <w:highlight w:val="none"/>
                <w:lang w:val="zh-CN"/>
              </w:rPr>
            </w:pPr>
          </w:p>
        </w:tc>
      </w:tr>
      <w:tr w14:paraId="530284E1">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noWrap w:val="0"/>
            <w:vAlign w:val="center"/>
          </w:tcPr>
          <w:p w14:paraId="7280E488">
            <w:pPr>
              <w:shd w:val="clear" w:color="auto" w:fill="FFFFFF"/>
              <w:kinsoku/>
              <w:wordWrap/>
              <w:overflowPunct/>
              <w:topLinePunct w:val="0"/>
              <w:autoSpaceDE/>
              <w:autoSpaceDN/>
              <w:bidi w:val="0"/>
              <w:adjustRightInd/>
              <w:snapToGrid w:val="0"/>
              <w:spacing w:line="460" w:lineRule="exact"/>
              <w:ind w:left="420"/>
              <w:jc w:val="center"/>
              <w:textAlignment w:val="auto"/>
              <w:rPr>
                <w:rFonts w:ascii="宋体" w:cs="宋体"/>
                <w:color w:val="auto"/>
                <w:sz w:val="24"/>
                <w:szCs w:val="24"/>
                <w:highlight w:val="none"/>
                <w:lang w:val="zh-CN"/>
              </w:rPr>
            </w:pPr>
          </w:p>
        </w:tc>
        <w:tc>
          <w:tcPr>
            <w:tcW w:w="6920" w:type="dxa"/>
            <w:tcBorders>
              <w:top w:val="single" w:color="auto" w:sz="4" w:space="0"/>
              <w:left w:val="single" w:color="auto" w:sz="4" w:space="0"/>
              <w:bottom w:val="single" w:color="auto" w:sz="4" w:space="0"/>
              <w:right w:val="single" w:color="auto" w:sz="4" w:space="0"/>
            </w:tcBorders>
            <w:noWrap w:val="0"/>
            <w:vAlign w:val="center"/>
          </w:tcPr>
          <w:p w14:paraId="1E0E4778">
            <w:pPr>
              <w:kinsoku/>
              <w:wordWrap/>
              <w:overflowPunct/>
              <w:topLinePunct w:val="0"/>
              <w:autoSpaceDE/>
              <w:autoSpaceDN/>
              <w:bidi w:val="0"/>
              <w:adjustRightInd/>
              <w:snapToGrid w:val="0"/>
              <w:spacing w:line="460" w:lineRule="exact"/>
              <w:jc w:val="center"/>
              <w:textAlignment w:val="auto"/>
              <w:rPr>
                <w:rFonts w:ascii="宋体" w:cs="宋体"/>
                <w:color w:val="auto"/>
                <w:sz w:val="24"/>
                <w:szCs w:val="24"/>
                <w:highlight w:val="none"/>
                <w:lang w:val="zh-CN"/>
              </w:rPr>
            </w:pPr>
          </w:p>
        </w:tc>
      </w:tr>
      <w:tr w14:paraId="779A1D72">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noWrap w:val="0"/>
            <w:vAlign w:val="center"/>
          </w:tcPr>
          <w:p w14:paraId="17F6B0DC">
            <w:pPr>
              <w:shd w:val="clear" w:color="auto" w:fill="FFFFFF"/>
              <w:kinsoku/>
              <w:wordWrap/>
              <w:overflowPunct/>
              <w:topLinePunct w:val="0"/>
              <w:autoSpaceDE/>
              <w:autoSpaceDN/>
              <w:bidi w:val="0"/>
              <w:adjustRightInd/>
              <w:snapToGrid w:val="0"/>
              <w:spacing w:line="460" w:lineRule="exact"/>
              <w:ind w:left="420"/>
              <w:jc w:val="center"/>
              <w:textAlignment w:val="auto"/>
              <w:rPr>
                <w:rFonts w:ascii="宋体" w:cs="宋体"/>
                <w:color w:val="auto"/>
                <w:sz w:val="24"/>
                <w:szCs w:val="24"/>
                <w:highlight w:val="none"/>
                <w:lang w:val="zh-CN"/>
              </w:rPr>
            </w:pPr>
          </w:p>
        </w:tc>
        <w:tc>
          <w:tcPr>
            <w:tcW w:w="6920" w:type="dxa"/>
            <w:tcBorders>
              <w:top w:val="single" w:color="auto" w:sz="4" w:space="0"/>
              <w:left w:val="single" w:color="auto" w:sz="4" w:space="0"/>
              <w:bottom w:val="single" w:color="auto" w:sz="4" w:space="0"/>
              <w:right w:val="single" w:color="auto" w:sz="4" w:space="0"/>
            </w:tcBorders>
            <w:noWrap w:val="0"/>
            <w:vAlign w:val="center"/>
          </w:tcPr>
          <w:p w14:paraId="1B37650B">
            <w:pPr>
              <w:kinsoku/>
              <w:wordWrap/>
              <w:overflowPunct/>
              <w:topLinePunct w:val="0"/>
              <w:autoSpaceDE/>
              <w:autoSpaceDN/>
              <w:bidi w:val="0"/>
              <w:adjustRightInd/>
              <w:snapToGrid w:val="0"/>
              <w:spacing w:line="460" w:lineRule="exact"/>
              <w:jc w:val="center"/>
              <w:textAlignment w:val="auto"/>
              <w:rPr>
                <w:rFonts w:ascii="宋体" w:cs="宋体"/>
                <w:color w:val="auto"/>
                <w:sz w:val="24"/>
                <w:szCs w:val="24"/>
                <w:highlight w:val="none"/>
                <w:lang w:val="zh-CN"/>
              </w:rPr>
            </w:pPr>
          </w:p>
        </w:tc>
      </w:tr>
      <w:tr w14:paraId="18FF3A9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noWrap w:val="0"/>
            <w:vAlign w:val="center"/>
          </w:tcPr>
          <w:p w14:paraId="1727485B">
            <w:pPr>
              <w:shd w:val="clear" w:color="auto" w:fill="FFFFFF"/>
              <w:kinsoku/>
              <w:wordWrap/>
              <w:overflowPunct/>
              <w:topLinePunct w:val="0"/>
              <w:autoSpaceDE/>
              <w:autoSpaceDN/>
              <w:bidi w:val="0"/>
              <w:adjustRightInd/>
              <w:snapToGrid w:val="0"/>
              <w:spacing w:line="460" w:lineRule="exact"/>
              <w:ind w:left="420"/>
              <w:jc w:val="center"/>
              <w:textAlignment w:val="auto"/>
              <w:rPr>
                <w:rFonts w:ascii="宋体" w:cs="宋体"/>
                <w:color w:val="auto"/>
                <w:sz w:val="24"/>
                <w:szCs w:val="24"/>
                <w:highlight w:val="none"/>
                <w:lang w:val="zh-CN"/>
              </w:rPr>
            </w:pPr>
          </w:p>
        </w:tc>
        <w:tc>
          <w:tcPr>
            <w:tcW w:w="6920" w:type="dxa"/>
            <w:tcBorders>
              <w:top w:val="single" w:color="auto" w:sz="4" w:space="0"/>
              <w:left w:val="single" w:color="auto" w:sz="4" w:space="0"/>
              <w:bottom w:val="single" w:color="auto" w:sz="4" w:space="0"/>
              <w:right w:val="single" w:color="auto" w:sz="4" w:space="0"/>
            </w:tcBorders>
            <w:noWrap w:val="0"/>
            <w:vAlign w:val="center"/>
          </w:tcPr>
          <w:p w14:paraId="34B0BCB0">
            <w:pPr>
              <w:kinsoku/>
              <w:wordWrap/>
              <w:overflowPunct/>
              <w:topLinePunct w:val="0"/>
              <w:autoSpaceDE/>
              <w:autoSpaceDN/>
              <w:bidi w:val="0"/>
              <w:adjustRightInd/>
              <w:snapToGrid w:val="0"/>
              <w:spacing w:line="460" w:lineRule="exact"/>
              <w:jc w:val="center"/>
              <w:textAlignment w:val="auto"/>
              <w:rPr>
                <w:rFonts w:ascii="宋体" w:cs="宋体"/>
                <w:color w:val="auto"/>
                <w:sz w:val="24"/>
                <w:szCs w:val="24"/>
                <w:highlight w:val="none"/>
                <w:lang w:val="zh-CN"/>
              </w:rPr>
            </w:pPr>
          </w:p>
        </w:tc>
      </w:tr>
      <w:tr w14:paraId="53968DA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noWrap w:val="0"/>
            <w:vAlign w:val="center"/>
          </w:tcPr>
          <w:p w14:paraId="2F0287C7">
            <w:pPr>
              <w:shd w:val="clear" w:color="auto" w:fill="FFFFFF"/>
              <w:kinsoku/>
              <w:wordWrap/>
              <w:overflowPunct/>
              <w:topLinePunct w:val="0"/>
              <w:autoSpaceDE/>
              <w:autoSpaceDN/>
              <w:bidi w:val="0"/>
              <w:adjustRightInd/>
              <w:snapToGrid w:val="0"/>
              <w:spacing w:line="460" w:lineRule="exact"/>
              <w:ind w:left="420"/>
              <w:jc w:val="center"/>
              <w:textAlignment w:val="auto"/>
              <w:rPr>
                <w:rFonts w:ascii="宋体" w:cs="宋体"/>
                <w:color w:val="auto"/>
                <w:sz w:val="24"/>
                <w:szCs w:val="24"/>
                <w:highlight w:val="none"/>
                <w:lang w:val="zh-CN"/>
              </w:rPr>
            </w:pPr>
          </w:p>
        </w:tc>
        <w:tc>
          <w:tcPr>
            <w:tcW w:w="6920" w:type="dxa"/>
            <w:tcBorders>
              <w:top w:val="single" w:color="auto" w:sz="4" w:space="0"/>
              <w:left w:val="single" w:color="auto" w:sz="4" w:space="0"/>
              <w:bottom w:val="single" w:color="auto" w:sz="4" w:space="0"/>
              <w:right w:val="single" w:color="auto" w:sz="4" w:space="0"/>
            </w:tcBorders>
            <w:noWrap w:val="0"/>
            <w:vAlign w:val="center"/>
          </w:tcPr>
          <w:p w14:paraId="5689A9DD">
            <w:pPr>
              <w:kinsoku/>
              <w:wordWrap/>
              <w:overflowPunct/>
              <w:topLinePunct w:val="0"/>
              <w:autoSpaceDE/>
              <w:autoSpaceDN/>
              <w:bidi w:val="0"/>
              <w:adjustRightInd/>
              <w:snapToGrid w:val="0"/>
              <w:spacing w:line="460" w:lineRule="exact"/>
              <w:jc w:val="center"/>
              <w:textAlignment w:val="auto"/>
              <w:rPr>
                <w:rFonts w:ascii="宋体" w:cs="宋体"/>
                <w:color w:val="auto"/>
                <w:sz w:val="24"/>
                <w:szCs w:val="24"/>
                <w:highlight w:val="none"/>
                <w:lang w:val="zh-CN"/>
              </w:rPr>
            </w:pPr>
          </w:p>
        </w:tc>
      </w:tr>
      <w:tr w14:paraId="7DB1911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noWrap w:val="0"/>
            <w:vAlign w:val="center"/>
          </w:tcPr>
          <w:p w14:paraId="671894FD">
            <w:pPr>
              <w:shd w:val="clear" w:color="auto" w:fill="FFFFFF"/>
              <w:kinsoku/>
              <w:wordWrap/>
              <w:overflowPunct/>
              <w:topLinePunct w:val="0"/>
              <w:autoSpaceDE/>
              <w:autoSpaceDN/>
              <w:bidi w:val="0"/>
              <w:adjustRightInd/>
              <w:snapToGrid w:val="0"/>
              <w:spacing w:line="460" w:lineRule="exact"/>
              <w:ind w:left="420"/>
              <w:jc w:val="center"/>
              <w:textAlignment w:val="auto"/>
              <w:rPr>
                <w:rFonts w:ascii="宋体" w:cs="宋体"/>
                <w:color w:val="auto"/>
                <w:sz w:val="24"/>
                <w:szCs w:val="24"/>
                <w:highlight w:val="none"/>
                <w:lang w:val="zh-CN"/>
              </w:rPr>
            </w:pPr>
          </w:p>
        </w:tc>
        <w:tc>
          <w:tcPr>
            <w:tcW w:w="6920" w:type="dxa"/>
            <w:tcBorders>
              <w:top w:val="single" w:color="auto" w:sz="4" w:space="0"/>
              <w:left w:val="single" w:color="auto" w:sz="4" w:space="0"/>
              <w:bottom w:val="single" w:color="auto" w:sz="4" w:space="0"/>
              <w:right w:val="single" w:color="auto" w:sz="4" w:space="0"/>
            </w:tcBorders>
            <w:noWrap w:val="0"/>
            <w:vAlign w:val="center"/>
          </w:tcPr>
          <w:p w14:paraId="7A47C260">
            <w:pPr>
              <w:kinsoku/>
              <w:wordWrap/>
              <w:overflowPunct/>
              <w:topLinePunct w:val="0"/>
              <w:autoSpaceDE/>
              <w:autoSpaceDN/>
              <w:bidi w:val="0"/>
              <w:adjustRightInd/>
              <w:snapToGrid w:val="0"/>
              <w:spacing w:line="460" w:lineRule="exact"/>
              <w:jc w:val="center"/>
              <w:textAlignment w:val="auto"/>
              <w:rPr>
                <w:rFonts w:ascii="宋体" w:cs="宋体"/>
                <w:color w:val="auto"/>
                <w:sz w:val="24"/>
                <w:szCs w:val="24"/>
                <w:highlight w:val="none"/>
                <w:lang w:val="zh-CN"/>
              </w:rPr>
            </w:pPr>
          </w:p>
        </w:tc>
      </w:tr>
      <w:tr w14:paraId="26C63C5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noWrap w:val="0"/>
            <w:vAlign w:val="center"/>
          </w:tcPr>
          <w:p w14:paraId="64DADB1D">
            <w:pPr>
              <w:shd w:val="clear" w:color="auto" w:fill="FFFFFF"/>
              <w:kinsoku/>
              <w:wordWrap/>
              <w:overflowPunct/>
              <w:topLinePunct w:val="0"/>
              <w:autoSpaceDE/>
              <w:autoSpaceDN/>
              <w:bidi w:val="0"/>
              <w:adjustRightInd/>
              <w:snapToGrid w:val="0"/>
              <w:spacing w:line="460" w:lineRule="exact"/>
              <w:ind w:left="420"/>
              <w:jc w:val="center"/>
              <w:textAlignment w:val="auto"/>
              <w:rPr>
                <w:rFonts w:ascii="宋体" w:cs="宋体"/>
                <w:color w:val="auto"/>
                <w:sz w:val="24"/>
                <w:szCs w:val="24"/>
                <w:highlight w:val="none"/>
                <w:lang w:val="zh-CN"/>
              </w:rPr>
            </w:pPr>
          </w:p>
        </w:tc>
        <w:tc>
          <w:tcPr>
            <w:tcW w:w="6920" w:type="dxa"/>
            <w:tcBorders>
              <w:top w:val="single" w:color="auto" w:sz="4" w:space="0"/>
              <w:left w:val="single" w:color="auto" w:sz="4" w:space="0"/>
              <w:bottom w:val="single" w:color="auto" w:sz="4" w:space="0"/>
              <w:right w:val="single" w:color="auto" w:sz="4" w:space="0"/>
            </w:tcBorders>
            <w:noWrap w:val="0"/>
            <w:vAlign w:val="center"/>
          </w:tcPr>
          <w:p w14:paraId="5F7E8CC3">
            <w:pPr>
              <w:kinsoku/>
              <w:wordWrap/>
              <w:overflowPunct/>
              <w:topLinePunct w:val="0"/>
              <w:autoSpaceDE/>
              <w:autoSpaceDN/>
              <w:bidi w:val="0"/>
              <w:adjustRightInd/>
              <w:snapToGrid w:val="0"/>
              <w:spacing w:line="460" w:lineRule="exact"/>
              <w:jc w:val="center"/>
              <w:textAlignment w:val="auto"/>
              <w:rPr>
                <w:rFonts w:ascii="宋体" w:cs="宋体"/>
                <w:color w:val="auto"/>
                <w:sz w:val="24"/>
                <w:szCs w:val="24"/>
                <w:highlight w:val="none"/>
                <w:lang w:val="zh-CN"/>
              </w:rPr>
            </w:pPr>
          </w:p>
        </w:tc>
      </w:tr>
      <w:tr w14:paraId="7ED7D5C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noWrap w:val="0"/>
            <w:vAlign w:val="center"/>
          </w:tcPr>
          <w:p w14:paraId="2457E166">
            <w:pPr>
              <w:shd w:val="clear" w:color="auto" w:fill="FFFFFF"/>
              <w:kinsoku/>
              <w:wordWrap/>
              <w:overflowPunct/>
              <w:topLinePunct w:val="0"/>
              <w:autoSpaceDE/>
              <w:autoSpaceDN/>
              <w:bidi w:val="0"/>
              <w:adjustRightInd/>
              <w:snapToGrid w:val="0"/>
              <w:spacing w:line="460" w:lineRule="exact"/>
              <w:ind w:left="420"/>
              <w:jc w:val="center"/>
              <w:textAlignment w:val="auto"/>
              <w:rPr>
                <w:rFonts w:ascii="宋体" w:cs="宋体"/>
                <w:color w:val="auto"/>
                <w:sz w:val="24"/>
                <w:szCs w:val="24"/>
                <w:highlight w:val="none"/>
                <w:lang w:val="zh-CN"/>
              </w:rPr>
            </w:pPr>
          </w:p>
        </w:tc>
        <w:tc>
          <w:tcPr>
            <w:tcW w:w="6920" w:type="dxa"/>
            <w:tcBorders>
              <w:top w:val="single" w:color="auto" w:sz="4" w:space="0"/>
              <w:left w:val="single" w:color="auto" w:sz="4" w:space="0"/>
              <w:bottom w:val="single" w:color="auto" w:sz="4" w:space="0"/>
              <w:right w:val="single" w:color="auto" w:sz="4" w:space="0"/>
            </w:tcBorders>
            <w:noWrap w:val="0"/>
            <w:vAlign w:val="center"/>
          </w:tcPr>
          <w:p w14:paraId="6AE72CDD">
            <w:pPr>
              <w:kinsoku/>
              <w:wordWrap/>
              <w:overflowPunct/>
              <w:topLinePunct w:val="0"/>
              <w:autoSpaceDE/>
              <w:autoSpaceDN/>
              <w:bidi w:val="0"/>
              <w:adjustRightInd/>
              <w:snapToGrid w:val="0"/>
              <w:spacing w:line="460" w:lineRule="exact"/>
              <w:jc w:val="center"/>
              <w:textAlignment w:val="auto"/>
              <w:rPr>
                <w:rFonts w:ascii="宋体" w:cs="宋体"/>
                <w:color w:val="auto"/>
                <w:sz w:val="24"/>
                <w:szCs w:val="24"/>
                <w:highlight w:val="none"/>
                <w:lang w:val="zh-CN"/>
              </w:rPr>
            </w:pPr>
          </w:p>
        </w:tc>
      </w:tr>
      <w:tr w14:paraId="5F9B44D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noWrap w:val="0"/>
            <w:vAlign w:val="center"/>
          </w:tcPr>
          <w:p w14:paraId="758232B2">
            <w:pPr>
              <w:shd w:val="clear" w:color="auto" w:fill="FFFFFF"/>
              <w:kinsoku/>
              <w:wordWrap/>
              <w:overflowPunct/>
              <w:topLinePunct w:val="0"/>
              <w:autoSpaceDE/>
              <w:autoSpaceDN/>
              <w:bidi w:val="0"/>
              <w:adjustRightInd/>
              <w:snapToGrid w:val="0"/>
              <w:spacing w:line="460" w:lineRule="exact"/>
              <w:ind w:left="420"/>
              <w:jc w:val="center"/>
              <w:textAlignment w:val="auto"/>
              <w:rPr>
                <w:rFonts w:ascii="宋体" w:cs="宋体"/>
                <w:b/>
                <w:bCs/>
                <w:color w:val="auto"/>
                <w:sz w:val="24"/>
                <w:szCs w:val="24"/>
                <w:highlight w:val="none"/>
                <w:lang w:val="zh-CN"/>
              </w:rPr>
            </w:pPr>
          </w:p>
        </w:tc>
        <w:tc>
          <w:tcPr>
            <w:tcW w:w="6920" w:type="dxa"/>
            <w:tcBorders>
              <w:top w:val="single" w:color="auto" w:sz="4" w:space="0"/>
              <w:left w:val="single" w:color="auto" w:sz="4" w:space="0"/>
              <w:bottom w:val="single" w:color="auto" w:sz="4" w:space="0"/>
              <w:right w:val="single" w:color="auto" w:sz="4" w:space="0"/>
            </w:tcBorders>
            <w:noWrap w:val="0"/>
            <w:vAlign w:val="center"/>
          </w:tcPr>
          <w:p w14:paraId="1C928AAF">
            <w:pPr>
              <w:kinsoku/>
              <w:wordWrap/>
              <w:overflowPunct/>
              <w:topLinePunct w:val="0"/>
              <w:autoSpaceDE/>
              <w:autoSpaceDN/>
              <w:bidi w:val="0"/>
              <w:adjustRightInd/>
              <w:snapToGrid w:val="0"/>
              <w:spacing w:line="460" w:lineRule="exact"/>
              <w:jc w:val="center"/>
              <w:textAlignment w:val="auto"/>
              <w:rPr>
                <w:rFonts w:ascii="宋体" w:cs="宋体"/>
                <w:color w:val="auto"/>
                <w:sz w:val="24"/>
                <w:szCs w:val="24"/>
                <w:highlight w:val="none"/>
                <w:lang w:val="zh-CN"/>
              </w:rPr>
            </w:pPr>
          </w:p>
        </w:tc>
      </w:tr>
      <w:tr w14:paraId="4D9A62E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noWrap w:val="0"/>
            <w:vAlign w:val="center"/>
          </w:tcPr>
          <w:p w14:paraId="252B3966">
            <w:pPr>
              <w:shd w:val="clear" w:color="auto" w:fill="FFFFFF"/>
              <w:kinsoku/>
              <w:wordWrap/>
              <w:overflowPunct/>
              <w:topLinePunct w:val="0"/>
              <w:autoSpaceDE/>
              <w:autoSpaceDN/>
              <w:bidi w:val="0"/>
              <w:adjustRightInd/>
              <w:snapToGrid w:val="0"/>
              <w:spacing w:line="460" w:lineRule="exact"/>
              <w:ind w:left="420"/>
              <w:jc w:val="center"/>
              <w:textAlignment w:val="auto"/>
              <w:rPr>
                <w:rFonts w:ascii="宋体" w:cs="宋体"/>
                <w:color w:val="auto"/>
                <w:sz w:val="24"/>
                <w:szCs w:val="24"/>
                <w:highlight w:val="none"/>
                <w:lang w:val="zh-CN"/>
              </w:rPr>
            </w:pPr>
          </w:p>
        </w:tc>
        <w:tc>
          <w:tcPr>
            <w:tcW w:w="6920" w:type="dxa"/>
            <w:tcBorders>
              <w:top w:val="single" w:color="auto" w:sz="4" w:space="0"/>
              <w:left w:val="single" w:color="auto" w:sz="4" w:space="0"/>
              <w:bottom w:val="single" w:color="auto" w:sz="4" w:space="0"/>
              <w:right w:val="single" w:color="auto" w:sz="4" w:space="0"/>
            </w:tcBorders>
            <w:noWrap w:val="0"/>
            <w:vAlign w:val="center"/>
          </w:tcPr>
          <w:p w14:paraId="0D282E66">
            <w:pPr>
              <w:kinsoku/>
              <w:wordWrap/>
              <w:overflowPunct/>
              <w:topLinePunct w:val="0"/>
              <w:autoSpaceDE/>
              <w:autoSpaceDN/>
              <w:bidi w:val="0"/>
              <w:adjustRightInd/>
              <w:snapToGrid w:val="0"/>
              <w:spacing w:line="460" w:lineRule="exact"/>
              <w:jc w:val="center"/>
              <w:textAlignment w:val="auto"/>
              <w:rPr>
                <w:rFonts w:ascii="宋体" w:cs="宋体"/>
                <w:color w:val="auto"/>
                <w:sz w:val="24"/>
                <w:szCs w:val="24"/>
                <w:highlight w:val="none"/>
                <w:lang w:val="zh-CN"/>
              </w:rPr>
            </w:pPr>
          </w:p>
        </w:tc>
      </w:tr>
      <w:tr w14:paraId="187D1EC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noWrap w:val="0"/>
            <w:vAlign w:val="center"/>
          </w:tcPr>
          <w:p w14:paraId="5E2895C1">
            <w:pPr>
              <w:shd w:val="clear" w:color="auto" w:fill="FFFFFF"/>
              <w:kinsoku/>
              <w:wordWrap/>
              <w:overflowPunct/>
              <w:topLinePunct w:val="0"/>
              <w:autoSpaceDE/>
              <w:autoSpaceDN/>
              <w:bidi w:val="0"/>
              <w:adjustRightInd/>
              <w:snapToGrid w:val="0"/>
              <w:spacing w:line="460" w:lineRule="exact"/>
              <w:ind w:left="420"/>
              <w:jc w:val="center"/>
              <w:textAlignment w:val="auto"/>
              <w:rPr>
                <w:rFonts w:ascii="宋体" w:cs="宋体"/>
                <w:b/>
                <w:bCs/>
                <w:color w:val="auto"/>
                <w:sz w:val="24"/>
                <w:szCs w:val="24"/>
                <w:highlight w:val="none"/>
                <w:lang w:val="zh-CN"/>
              </w:rPr>
            </w:pPr>
          </w:p>
        </w:tc>
        <w:tc>
          <w:tcPr>
            <w:tcW w:w="6920" w:type="dxa"/>
            <w:tcBorders>
              <w:top w:val="single" w:color="auto" w:sz="4" w:space="0"/>
              <w:left w:val="single" w:color="auto" w:sz="4" w:space="0"/>
              <w:bottom w:val="single" w:color="auto" w:sz="4" w:space="0"/>
              <w:right w:val="single" w:color="auto" w:sz="4" w:space="0"/>
            </w:tcBorders>
            <w:noWrap w:val="0"/>
            <w:vAlign w:val="center"/>
          </w:tcPr>
          <w:p w14:paraId="78ACCBE3">
            <w:pPr>
              <w:kinsoku/>
              <w:wordWrap/>
              <w:overflowPunct/>
              <w:topLinePunct w:val="0"/>
              <w:autoSpaceDE/>
              <w:autoSpaceDN/>
              <w:bidi w:val="0"/>
              <w:adjustRightInd/>
              <w:snapToGrid w:val="0"/>
              <w:spacing w:line="460" w:lineRule="exact"/>
              <w:jc w:val="center"/>
              <w:textAlignment w:val="auto"/>
              <w:rPr>
                <w:rFonts w:ascii="宋体" w:cs="宋体"/>
                <w:color w:val="auto"/>
                <w:sz w:val="24"/>
                <w:szCs w:val="24"/>
                <w:highlight w:val="none"/>
                <w:lang w:val="zh-CN"/>
              </w:rPr>
            </w:pPr>
          </w:p>
        </w:tc>
      </w:tr>
      <w:tr w14:paraId="6CB50E70">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noWrap w:val="0"/>
            <w:vAlign w:val="center"/>
          </w:tcPr>
          <w:p w14:paraId="500AACBF">
            <w:pPr>
              <w:shd w:val="clear" w:color="auto" w:fill="FFFFFF"/>
              <w:kinsoku/>
              <w:wordWrap/>
              <w:overflowPunct/>
              <w:topLinePunct w:val="0"/>
              <w:autoSpaceDE/>
              <w:autoSpaceDN/>
              <w:bidi w:val="0"/>
              <w:adjustRightInd/>
              <w:snapToGrid w:val="0"/>
              <w:spacing w:line="460" w:lineRule="exact"/>
              <w:ind w:firstLine="480"/>
              <w:jc w:val="center"/>
              <w:textAlignment w:val="auto"/>
              <w:rPr>
                <w:rFonts w:ascii="宋体" w:cs="宋体"/>
                <w:color w:val="auto"/>
                <w:sz w:val="24"/>
                <w:szCs w:val="24"/>
                <w:highlight w:val="none"/>
                <w:lang w:val="zh-CN"/>
              </w:rPr>
            </w:pPr>
          </w:p>
        </w:tc>
        <w:tc>
          <w:tcPr>
            <w:tcW w:w="6920" w:type="dxa"/>
            <w:tcBorders>
              <w:top w:val="single" w:color="auto" w:sz="4" w:space="0"/>
              <w:left w:val="single" w:color="auto" w:sz="4" w:space="0"/>
              <w:bottom w:val="single" w:color="auto" w:sz="4" w:space="0"/>
              <w:right w:val="single" w:color="auto" w:sz="4" w:space="0"/>
            </w:tcBorders>
            <w:noWrap w:val="0"/>
            <w:vAlign w:val="center"/>
          </w:tcPr>
          <w:p w14:paraId="7DE4CF77">
            <w:pPr>
              <w:kinsoku/>
              <w:wordWrap/>
              <w:overflowPunct/>
              <w:topLinePunct w:val="0"/>
              <w:autoSpaceDE/>
              <w:autoSpaceDN/>
              <w:bidi w:val="0"/>
              <w:adjustRightInd/>
              <w:snapToGrid w:val="0"/>
              <w:spacing w:line="460" w:lineRule="exact"/>
              <w:jc w:val="center"/>
              <w:textAlignment w:val="auto"/>
              <w:rPr>
                <w:rFonts w:ascii="宋体" w:cs="宋体"/>
                <w:color w:val="auto"/>
                <w:sz w:val="24"/>
                <w:szCs w:val="24"/>
                <w:highlight w:val="none"/>
                <w:lang w:val="zh-CN"/>
              </w:rPr>
            </w:pPr>
          </w:p>
        </w:tc>
      </w:tr>
      <w:tr w14:paraId="5C156B79">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0" w:hRule="atLeast"/>
          <w:jc w:val="center"/>
        </w:trPr>
        <w:tc>
          <w:tcPr>
            <w:tcW w:w="2547" w:type="dxa"/>
            <w:tcBorders>
              <w:top w:val="single" w:color="auto" w:sz="4" w:space="0"/>
              <w:left w:val="single" w:color="auto" w:sz="4" w:space="0"/>
              <w:bottom w:val="single" w:color="auto" w:sz="4" w:space="0"/>
              <w:right w:val="single" w:color="auto" w:sz="4" w:space="0"/>
            </w:tcBorders>
            <w:noWrap w:val="0"/>
            <w:vAlign w:val="center"/>
          </w:tcPr>
          <w:p w14:paraId="4DB98A69">
            <w:pPr>
              <w:shd w:val="clear" w:color="auto" w:fill="FFFFFF"/>
              <w:kinsoku/>
              <w:wordWrap/>
              <w:overflowPunct/>
              <w:topLinePunct w:val="0"/>
              <w:autoSpaceDE/>
              <w:autoSpaceDN/>
              <w:bidi w:val="0"/>
              <w:adjustRightInd/>
              <w:snapToGrid w:val="0"/>
              <w:spacing w:line="460" w:lineRule="exact"/>
              <w:ind w:firstLine="480"/>
              <w:jc w:val="center"/>
              <w:textAlignment w:val="auto"/>
              <w:rPr>
                <w:rFonts w:ascii="宋体" w:cs="宋体"/>
                <w:color w:val="auto"/>
                <w:sz w:val="24"/>
                <w:szCs w:val="24"/>
                <w:highlight w:val="none"/>
                <w:lang w:val="zh-CN"/>
              </w:rPr>
            </w:pPr>
          </w:p>
        </w:tc>
        <w:tc>
          <w:tcPr>
            <w:tcW w:w="6920" w:type="dxa"/>
            <w:tcBorders>
              <w:top w:val="single" w:color="auto" w:sz="4" w:space="0"/>
              <w:left w:val="single" w:color="auto" w:sz="4" w:space="0"/>
              <w:bottom w:val="single" w:color="auto" w:sz="4" w:space="0"/>
              <w:right w:val="single" w:color="auto" w:sz="4" w:space="0"/>
            </w:tcBorders>
            <w:noWrap w:val="0"/>
            <w:vAlign w:val="center"/>
          </w:tcPr>
          <w:p w14:paraId="44071612">
            <w:pPr>
              <w:kinsoku/>
              <w:wordWrap/>
              <w:overflowPunct/>
              <w:topLinePunct w:val="0"/>
              <w:autoSpaceDE/>
              <w:autoSpaceDN/>
              <w:bidi w:val="0"/>
              <w:adjustRightInd/>
              <w:snapToGrid w:val="0"/>
              <w:spacing w:line="460" w:lineRule="exact"/>
              <w:jc w:val="center"/>
              <w:textAlignment w:val="auto"/>
              <w:rPr>
                <w:rFonts w:ascii="宋体" w:cs="宋体"/>
                <w:color w:val="auto"/>
                <w:sz w:val="24"/>
                <w:szCs w:val="24"/>
                <w:highlight w:val="none"/>
                <w:lang w:val="zh-CN"/>
              </w:rPr>
            </w:pPr>
          </w:p>
        </w:tc>
      </w:tr>
    </w:tbl>
    <w:p w14:paraId="75029195">
      <w:pPr>
        <w:pageBreakBefore/>
        <w:kinsoku/>
        <w:wordWrap/>
        <w:overflowPunct/>
        <w:topLinePunct w:val="0"/>
        <w:autoSpaceDE/>
        <w:autoSpaceDN/>
        <w:bidi w:val="0"/>
        <w:adjustRightInd/>
        <w:spacing w:before="50" w:after="50" w:line="460" w:lineRule="exact"/>
        <w:jc w:val="center"/>
        <w:textAlignment w:val="auto"/>
        <w:rPr>
          <w:rFonts w:hint="eastAsia" w:ascii="宋体" w:hAnsi="宋体" w:cs="黑体"/>
          <w:b/>
          <w:bCs/>
          <w:color w:val="auto"/>
          <w:sz w:val="24"/>
          <w:szCs w:val="24"/>
          <w:highlight w:val="none"/>
          <w:lang w:val="zh-CN"/>
        </w:rPr>
      </w:pPr>
      <w:r>
        <w:rPr>
          <w:rFonts w:hint="eastAsia" w:ascii="宋体" w:hAnsi="宋体" w:cs="黑体"/>
          <w:b/>
          <w:bCs/>
          <w:color w:val="auto"/>
          <w:sz w:val="24"/>
          <w:szCs w:val="24"/>
          <w:highlight w:val="none"/>
          <w:lang w:val="zh-CN"/>
        </w:rPr>
        <w:t>四、资格、资信证明文件要求</w:t>
      </w:r>
    </w:p>
    <w:p w14:paraId="5295DFB4">
      <w:pPr>
        <w:kinsoku/>
        <w:wordWrap/>
        <w:overflowPunct/>
        <w:topLinePunct w:val="0"/>
        <w:autoSpaceDE/>
        <w:autoSpaceDN/>
        <w:bidi w:val="0"/>
        <w:adjustRightInd/>
        <w:spacing w:before="50" w:after="50" w:line="460" w:lineRule="exact"/>
        <w:textAlignment w:val="auto"/>
        <w:rPr>
          <w:rFonts w:ascii="宋体" w:cs="宋体"/>
          <w:i/>
          <w:iCs/>
          <w:color w:val="auto"/>
          <w:sz w:val="24"/>
          <w:szCs w:val="24"/>
          <w:highlight w:val="none"/>
          <w:u w:val="single"/>
          <w:lang w:val="zh-CN"/>
        </w:rPr>
      </w:pPr>
    </w:p>
    <w:p w14:paraId="60D87D2F">
      <w:pPr>
        <w:kinsoku/>
        <w:wordWrap/>
        <w:overflowPunct/>
        <w:topLinePunct w:val="0"/>
        <w:autoSpaceDE/>
        <w:autoSpaceDN/>
        <w:bidi w:val="0"/>
        <w:adjustRightInd/>
        <w:spacing w:line="460" w:lineRule="exact"/>
        <w:textAlignment w:val="auto"/>
        <w:rPr>
          <w:rFonts w:ascii="宋体" w:cs="宋体"/>
          <w:color w:val="auto"/>
          <w:sz w:val="24"/>
          <w:szCs w:val="24"/>
          <w:highlight w:val="none"/>
          <w:lang w:val="zh-CN"/>
        </w:rPr>
      </w:pPr>
      <w:r>
        <w:rPr>
          <w:rFonts w:ascii="黑体" w:eastAsia="黑体" w:cs="黑体"/>
          <w:color w:val="auto"/>
          <w:sz w:val="24"/>
          <w:szCs w:val="24"/>
          <w:highlight w:val="none"/>
          <w:lang w:val="zh-CN"/>
        </w:rPr>
        <w:t xml:space="preserve"> </w:t>
      </w:r>
      <w:r>
        <w:rPr>
          <w:rFonts w:ascii="宋体" w:cs="宋体"/>
          <w:b/>
          <w:bCs/>
          <w:color w:val="auto"/>
          <w:sz w:val="24"/>
          <w:szCs w:val="24"/>
          <w:highlight w:val="none"/>
          <w:lang w:val="zh-CN"/>
        </w:rPr>
        <w:t>1</w:t>
      </w:r>
      <w:r>
        <w:rPr>
          <w:rFonts w:hint="eastAsia" w:ascii="宋体" w:cs="宋体"/>
          <w:b/>
          <w:bCs/>
          <w:color w:val="auto"/>
          <w:sz w:val="24"/>
          <w:szCs w:val="24"/>
          <w:highlight w:val="none"/>
          <w:lang w:val="zh-CN"/>
        </w:rPr>
        <w:t>、实质性资格证明文件目录</w:t>
      </w:r>
    </w:p>
    <w:p w14:paraId="6E5D6A88">
      <w:pPr>
        <w:kinsoku/>
        <w:wordWrap/>
        <w:overflowPunct/>
        <w:topLinePunct w:val="0"/>
        <w:autoSpaceDE/>
        <w:autoSpaceDN/>
        <w:bidi w:val="0"/>
        <w:adjustRightInd/>
        <w:spacing w:line="460" w:lineRule="exact"/>
        <w:ind w:firstLine="480"/>
        <w:textAlignment w:val="auto"/>
        <w:rPr>
          <w:rFonts w:hint="eastAsia" w:ascii="宋体" w:hAnsi="宋体" w:cs="Arial"/>
          <w:color w:val="auto"/>
          <w:sz w:val="24"/>
          <w:szCs w:val="24"/>
          <w:highlight w:val="none"/>
        </w:rPr>
      </w:pPr>
      <w:r>
        <w:rPr>
          <w:rFonts w:hint="eastAsia" w:ascii="宋体" w:hAnsi="宋体"/>
          <w:color w:val="auto"/>
          <w:sz w:val="24"/>
          <w:szCs w:val="24"/>
          <w:highlight w:val="none"/>
        </w:rPr>
        <w:t xml:space="preserve">文件1 </w:t>
      </w:r>
      <w:r>
        <w:rPr>
          <w:rFonts w:hint="eastAsia" w:ascii="宋体" w:hAnsi="宋体" w:cs="Arial"/>
          <w:color w:val="auto"/>
          <w:sz w:val="24"/>
          <w:szCs w:val="24"/>
          <w:highlight w:val="none"/>
        </w:rPr>
        <w:t>法人或者其他组织的营业执照等证明文件，自然人的身份证明（复印件）。</w:t>
      </w:r>
    </w:p>
    <w:p w14:paraId="7CA8F428">
      <w:pPr>
        <w:kinsoku/>
        <w:wordWrap/>
        <w:overflowPunct/>
        <w:topLinePunct w:val="0"/>
        <w:autoSpaceDE/>
        <w:autoSpaceDN/>
        <w:bidi w:val="0"/>
        <w:adjustRightInd/>
        <w:spacing w:line="460" w:lineRule="exact"/>
        <w:ind w:firstLine="480"/>
        <w:jc w:val="left"/>
        <w:textAlignment w:val="auto"/>
        <w:rPr>
          <w:rFonts w:hint="eastAsia" w:ascii="宋体" w:hAnsi="宋体"/>
          <w:color w:val="auto"/>
          <w:sz w:val="24"/>
          <w:szCs w:val="24"/>
          <w:highlight w:val="none"/>
        </w:rPr>
      </w:pPr>
      <w:r>
        <w:rPr>
          <w:rFonts w:hint="eastAsia" w:ascii="宋体" w:hAnsi="宋体"/>
          <w:color w:val="auto"/>
          <w:sz w:val="24"/>
          <w:szCs w:val="24"/>
          <w:highlight w:val="none"/>
        </w:rPr>
        <w:t>文件</w:t>
      </w:r>
      <w:r>
        <w:rPr>
          <w:rFonts w:ascii="宋体" w:hAnsi="宋体"/>
          <w:color w:val="auto"/>
          <w:sz w:val="24"/>
          <w:szCs w:val="24"/>
          <w:highlight w:val="none"/>
        </w:rPr>
        <w:t>2</w:t>
      </w:r>
      <w:r>
        <w:rPr>
          <w:rFonts w:hint="eastAsia" w:ascii="宋体" w:hAnsi="宋体"/>
          <w:color w:val="auto"/>
          <w:sz w:val="24"/>
          <w:szCs w:val="24"/>
          <w:highlight w:val="none"/>
        </w:rPr>
        <w:t xml:space="preserve"> 上一年度</w:t>
      </w:r>
      <w:r>
        <w:rPr>
          <w:rFonts w:hint="eastAsia" w:ascii="宋体" w:hAnsi="宋体" w:cs="Arial"/>
          <w:color w:val="auto"/>
          <w:sz w:val="24"/>
          <w:szCs w:val="24"/>
          <w:highlight w:val="none"/>
        </w:rPr>
        <w:t>财务状况报表（复印件，成立不满一年不需提供）。</w:t>
      </w:r>
    </w:p>
    <w:p w14:paraId="2213F086">
      <w:pPr>
        <w:kinsoku/>
        <w:wordWrap/>
        <w:overflowPunct/>
        <w:topLinePunct w:val="0"/>
        <w:autoSpaceDE/>
        <w:autoSpaceDN/>
        <w:bidi w:val="0"/>
        <w:adjustRightInd/>
        <w:spacing w:line="460" w:lineRule="exact"/>
        <w:ind w:firstLine="480"/>
        <w:textAlignment w:val="auto"/>
        <w:rPr>
          <w:rFonts w:hint="eastAsia" w:ascii="宋体" w:hAnsi="宋体" w:cs="Arial"/>
          <w:color w:val="auto"/>
          <w:sz w:val="24"/>
          <w:szCs w:val="24"/>
          <w:highlight w:val="none"/>
        </w:rPr>
      </w:pPr>
      <w:r>
        <w:rPr>
          <w:rFonts w:hint="eastAsia" w:ascii="宋体" w:hAnsi="宋体"/>
          <w:color w:val="auto"/>
          <w:sz w:val="24"/>
          <w:szCs w:val="24"/>
          <w:highlight w:val="none"/>
        </w:rPr>
        <w:t>文件</w:t>
      </w:r>
      <w:r>
        <w:rPr>
          <w:rFonts w:ascii="宋体" w:hAnsi="宋体"/>
          <w:color w:val="auto"/>
          <w:sz w:val="24"/>
          <w:szCs w:val="24"/>
          <w:highlight w:val="none"/>
        </w:rPr>
        <w:t xml:space="preserve">3 </w:t>
      </w:r>
      <w:r>
        <w:rPr>
          <w:rFonts w:hint="eastAsia" w:ascii="宋体" w:hAnsi="宋体" w:cs="Arial"/>
          <w:color w:val="auto"/>
          <w:sz w:val="24"/>
          <w:szCs w:val="24"/>
          <w:highlight w:val="none"/>
        </w:rPr>
        <w:t>具备履行合同所必需的设备和专业技术能力</w:t>
      </w:r>
      <w:r>
        <w:rPr>
          <w:rFonts w:hint="eastAsia" w:ascii="宋体" w:hAnsi="宋体"/>
          <w:color w:val="auto"/>
          <w:sz w:val="24"/>
          <w:szCs w:val="24"/>
          <w:highlight w:val="none"/>
        </w:rPr>
        <w:t>的书面声明</w:t>
      </w:r>
      <w:r>
        <w:rPr>
          <w:rFonts w:hint="eastAsia" w:ascii="宋体" w:hAnsi="宋体" w:cs="Arial"/>
          <w:color w:val="auto"/>
          <w:sz w:val="24"/>
          <w:szCs w:val="24"/>
          <w:highlight w:val="none"/>
        </w:rPr>
        <w:t>（原件，格式见后）。</w:t>
      </w:r>
    </w:p>
    <w:p w14:paraId="6B5C5126">
      <w:pPr>
        <w:kinsoku/>
        <w:wordWrap/>
        <w:overflowPunct/>
        <w:topLinePunct w:val="0"/>
        <w:autoSpaceDE/>
        <w:autoSpaceDN/>
        <w:bidi w:val="0"/>
        <w:adjustRightInd/>
        <w:spacing w:line="460" w:lineRule="exact"/>
        <w:ind w:firstLine="480"/>
        <w:jc w:val="left"/>
        <w:textAlignment w:val="auto"/>
        <w:rPr>
          <w:rFonts w:hint="eastAsia" w:ascii="宋体" w:hAnsi="宋体"/>
          <w:color w:val="auto"/>
          <w:sz w:val="24"/>
          <w:szCs w:val="24"/>
          <w:highlight w:val="none"/>
        </w:rPr>
      </w:pPr>
      <w:r>
        <w:rPr>
          <w:rFonts w:hint="eastAsia" w:ascii="宋体" w:hAnsi="宋体"/>
          <w:color w:val="auto"/>
          <w:sz w:val="24"/>
          <w:szCs w:val="24"/>
          <w:highlight w:val="none"/>
        </w:rPr>
        <w:t xml:space="preserve">文件4 </w:t>
      </w:r>
      <w:r>
        <w:rPr>
          <w:rFonts w:hint="eastAsia" w:ascii="宋体" w:hAnsi="宋体" w:cs="宋体"/>
          <w:color w:val="auto"/>
          <w:sz w:val="24"/>
          <w:szCs w:val="24"/>
          <w:highlight w:val="none"/>
        </w:rPr>
        <w:t>依法缴纳税收和社会保障资金的相关材料（提供提交投标文件截止时间前一年内至少一个月依法缴纳税收及缴纳社会保障资金的证明材料。</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依法享受缓缴、免缴税收、社会保障资金的提供证明材料）</w:t>
      </w:r>
      <w:r>
        <w:rPr>
          <w:rFonts w:hint="eastAsia" w:ascii="宋体" w:hAnsi="宋体" w:cs="Arial"/>
          <w:color w:val="auto"/>
          <w:sz w:val="24"/>
          <w:szCs w:val="24"/>
          <w:highlight w:val="none"/>
        </w:rPr>
        <w:t>（复印件）。</w:t>
      </w:r>
    </w:p>
    <w:p w14:paraId="67097F05">
      <w:pPr>
        <w:kinsoku/>
        <w:wordWrap/>
        <w:overflowPunct/>
        <w:topLinePunct w:val="0"/>
        <w:autoSpaceDE/>
        <w:autoSpaceDN/>
        <w:bidi w:val="0"/>
        <w:adjustRightInd/>
        <w:spacing w:line="460" w:lineRule="exact"/>
        <w:ind w:firstLine="480"/>
        <w:textAlignment w:val="auto"/>
        <w:rPr>
          <w:rFonts w:hint="eastAsia" w:ascii="宋体" w:hAnsi="宋体" w:eastAsia="宋体" w:cs="宋体"/>
          <w:color w:val="auto"/>
          <w:sz w:val="24"/>
          <w:szCs w:val="24"/>
          <w:highlight w:val="none"/>
          <w:lang w:eastAsia="zh-CN"/>
        </w:rPr>
      </w:pPr>
      <w:r>
        <w:rPr>
          <w:rFonts w:hint="eastAsia" w:ascii="宋体" w:hAnsi="宋体"/>
          <w:color w:val="auto"/>
          <w:sz w:val="24"/>
          <w:szCs w:val="24"/>
          <w:highlight w:val="none"/>
        </w:rPr>
        <w:t xml:space="preserve">文件5 </w:t>
      </w:r>
      <w:r>
        <w:rPr>
          <w:rFonts w:hint="eastAsia" w:ascii="宋体" w:hAnsi="宋体" w:cs="宋体"/>
          <w:color w:val="auto"/>
          <w:sz w:val="24"/>
          <w:szCs w:val="24"/>
          <w:highlight w:val="none"/>
          <w:lang w:eastAsia="zh-CN"/>
        </w:rPr>
        <w:t>供应商法人授权书</w:t>
      </w:r>
      <w:r>
        <w:rPr>
          <w:rFonts w:hint="eastAsia" w:ascii="宋体" w:hAnsi="宋体" w:cs="宋体"/>
          <w:color w:val="auto"/>
          <w:sz w:val="24"/>
          <w:szCs w:val="24"/>
          <w:highlight w:val="none"/>
        </w:rPr>
        <w:t>（另附法定代表人和被授权人的身份证复印件）</w:t>
      </w:r>
      <w:r>
        <w:rPr>
          <w:rFonts w:hint="eastAsia" w:ascii="宋体" w:hAnsi="宋体" w:cs="宋体"/>
          <w:color w:val="auto"/>
          <w:sz w:val="24"/>
          <w:szCs w:val="24"/>
          <w:highlight w:val="none"/>
          <w:lang w:eastAsia="zh-CN"/>
        </w:rPr>
        <w:t>。</w:t>
      </w:r>
    </w:p>
    <w:p w14:paraId="33F73B45">
      <w:pPr>
        <w:kinsoku/>
        <w:wordWrap/>
        <w:overflowPunct/>
        <w:topLinePunct w:val="0"/>
        <w:autoSpaceDE/>
        <w:autoSpaceDN/>
        <w:bidi w:val="0"/>
        <w:adjustRightInd/>
        <w:spacing w:line="460" w:lineRule="exact"/>
        <w:ind w:firstLine="480"/>
        <w:textAlignment w:val="auto"/>
        <w:rPr>
          <w:rFonts w:hint="eastAsia" w:ascii="宋体" w:hAnsi="宋体" w:eastAsia="宋体" w:cs="宋体"/>
          <w:color w:val="auto"/>
          <w:sz w:val="24"/>
          <w:szCs w:val="24"/>
          <w:highlight w:val="none"/>
          <w:lang w:eastAsia="zh-CN"/>
        </w:rPr>
      </w:pPr>
      <w:r>
        <w:rPr>
          <w:rFonts w:hint="eastAsia" w:ascii="宋体" w:hAnsi="宋体"/>
          <w:color w:val="auto"/>
          <w:sz w:val="24"/>
          <w:szCs w:val="24"/>
          <w:highlight w:val="none"/>
        </w:rPr>
        <w:t>文件6</w:t>
      </w:r>
      <w:r>
        <w:rPr>
          <w:rFonts w:hint="eastAsia" w:ascii="宋体" w:hAnsi="宋体"/>
          <w:color w:val="auto"/>
          <w:sz w:val="24"/>
          <w:szCs w:val="24"/>
          <w:highlight w:val="none"/>
          <w:lang w:val="en-US" w:eastAsia="zh-CN"/>
        </w:rPr>
        <w:t xml:space="preserve"> </w:t>
      </w:r>
      <w:r>
        <w:rPr>
          <w:rFonts w:hint="eastAsia" w:ascii="宋体" w:hAnsi="宋体" w:cs="宋体"/>
          <w:color w:val="auto"/>
          <w:sz w:val="24"/>
          <w:szCs w:val="24"/>
          <w:highlight w:val="none"/>
          <w:lang w:eastAsia="zh-CN"/>
        </w:rPr>
        <w:t>供应商</w:t>
      </w:r>
      <w:r>
        <w:rPr>
          <w:rFonts w:hint="eastAsia" w:ascii="宋体" w:hAnsi="宋体" w:cs="宋体"/>
          <w:color w:val="auto"/>
          <w:sz w:val="24"/>
          <w:szCs w:val="24"/>
          <w:highlight w:val="none"/>
        </w:rPr>
        <w:t>为被授权人缴纳的社会养老保险证明（如有）</w:t>
      </w:r>
      <w:r>
        <w:rPr>
          <w:rFonts w:hint="eastAsia" w:ascii="宋体" w:hAnsi="宋体" w:cs="宋体"/>
          <w:color w:val="auto"/>
          <w:sz w:val="24"/>
          <w:szCs w:val="24"/>
          <w:highlight w:val="none"/>
          <w:lang w:eastAsia="zh-CN"/>
        </w:rPr>
        <w:t>。</w:t>
      </w:r>
    </w:p>
    <w:p w14:paraId="003626DC">
      <w:pPr>
        <w:kinsoku/>
        <w:wordWrap/>
        <w:overflowPunct/>
        <w:topLinePunct w:val="0"/>
        <w:autoSpaceDE/>
        <w:autoSpaceDN/>
        <w:bidi w:val="0"/>
        <w:adjustRightInd/>
        <w:spacing w:line="460" w:lineRule="exact"/>
        <w:ind w:firstLine="480"/>
        <w:textAlignment w:val="auto"/>
        <w:rPr>
          <w:rFonts w:hint="eastAsia" w:ascii="宋体" w:hAnsi="宋体" w:cs="Arial"/>
          <w:color w:val="auto"/>
          <w:sz w:val="24"/>
          <w:szCs w:val="24"/>
          <w:highlight w:val="none"/>
        </w:rPr>
      </w:pPr>
      <w:r>
        <w:rPr>
          <w:rFonts w:hint="eastAsia" w:ascii="宋体" w:hAnsi="宋体"/>
          <w:color w:val="auto"/>
          <w:sz w:val="24"/>
          <w:szCs w:val="24"/>
          <w:highlight w:val="none"/>
        </w:rPr>
        <w:t>文件</w:t>
      </w:r>
      <w:r>
        <w:rPr>
          <w:rFonts w:hint="eastAsia" w:ascii="宋体" w:hAnsi="宋体"/>
          <w:color w:val="auto"/>
          <w:sz w:val="24"/>
          <w:szCs w:val="24"/>
          <w:highlight w:val="none"/>
          <w:lang w:val="en-US" w:eastAsia="zh-CN"/>
        </w:rPr>
        <w:t xml:space="preserve">7 </w:t>
      </w:r>
      <w:r>
        <w:rPr>
          <w:rFonts w:hint="eastAsia" w:ascii="宋体" w:hAnsi="宋体" w:cs="Arial"/>
          <w:color w:val="auto"/>
          <w:sz w:val="24"/>
          <w:szCs w:val="24"/>
          <w:highlight w:val="none"/>
        </w:rPr>
        <w:t>参加采购活动前三年内在经营活动中没有重大违法记录的书面声明（</w:t>
      </w:r>
      <w:r>
        <w:rPr>
          <w:rFonts w:ascii="宋体" w:hAnsi="宋体"/>
          <w:color w:val="auto"/>
          <w:sz w:val="24"/>
          <w:szCs w:val="24"/>
          <w:highlight w:val="none"/>
        </w:rPr>
        <w:t>原件</w:t>
      </w:r>
      <w:r>
        <w:rPr>
          <w:rFonts w:hint="eastAsia" w:ascii="宋体" w:hAnsi="宋体"/>
          <w:color w:val="auto"/>
          <w:sz w:val="24"/>
          <w:szCs w:val="24"/>
          <w:highlight w:val="none"/>
        </w:rPr>
        <w:t>，</w:t>
      </w:r>
      <w:r>
        <w:rPr>
          <w:rFonts w:hint="eastAsia" w:ascii="宋体" w:hAnsi="宋体" w:cs="Arial"/>
          <w:color w:val="auto"/>
          <w:sz w:val="24"/>
          <w:szCs w:val="24"/>
          <w:highlight w:val="none"/>
        </w:rPr>
        <w:t>格式见后）。</w:t>
      </w:r>
    </w:p>
    <w:p w14:paraId="7210A259">
      <w:pPr>
        <w:kinsoku/>
        <w:wordWrap/>
        <w:overflowPunct/>
        <w:topLinePunct w:val="0"/>
        <w:autoSpaceDE/>
        <w:autoSpaceDN/>
        <w:bidi w:val="0"/>
        <w:adjustRightInd/>
        <w:spacing w:line="460" w:lineRule="exact"/>
        <w:ind w:firstLine="480"/>
        <w:jc w:val="left"/>
        <w:textAlignment w:val="auto"/>
        <w:rPr>
          <w:rFonts w:hint="eastAsia" w:ascii="宋体" w:hAnsi="宋体" w:eastAsia="宋体"/>
          <w:color w:val="auto"/>
          <w:sz w:val="24"/>
          <w:szCs w:val="24"/>
          <w:highlight w:val="none"/>
          <w:lang w:val="en-US" w:eastAsia="zh-CN"/>
        </w:rPr>
      </w:pPr>
      <w:r>
        <w:rPr>
          <w:rFonts w:hint="eastAsia" w:ascii="宋体" w:hAnsi="宋体"/>
          <w:color w:val="auto"/>
          <w:sz w:val="24"/>
          <w:szCs w:val="24"/>
          <w:highlight w:val="none"/>
        </w:rPr>
        <w:t>文件</w:t>
      </w:r>
      <w:r>
        <w:rPr>
          <w:rFonts w:hint="eastAsia" w:ascii="宋体" w:hAnsi="宋体"/>
          <w:color w:val="auto"/>
          <w:sz w:val="24"/>
          <w:szCs w:val="24"/>
          <w:highlight w:val="none"/>
          <w:lang w:val="en-US" w:eastAsia="zh-CN"/>
        </w:rPr>
        <w:t xml:space="preserve">8 </w:t>
      </w:r>
      <w:r>
        <w:rPr>
          <w:rFonts w:hint="eastAsia" w:ascii="宋体" w:hAnsi="宋体" w:cs="宋体"/>
          <w:color w:val="auto"/>
          <w:sz w:val="24"/>
          <w:szCs w:val="24"/>
          <w:highlight w:val="none"/>
        </w:rPr>
        <w:t>法律、行政法规规定的其他条件</w:t>
      </w:r>
      <w:r>
        <w:rPr>
          <w:rFonts w:hint="eastAsia" w:ascii="宋体" w:hAnsi="宋体" w:cs="宋体"/>
          <w:color w:val="auto"/>
          <w:sz w:val="24"/>
          <w:szCs w:val="24"/>
          <w:highlight w:val="none"/>
          <w:lang w:eastAsia="zh-CN"/>
        </w:rPr>
        <w:t>。</w:t>
      </w:r>
      <w:r>
        <w:rPr>
          <w:rFonts w:hint="eastAsia" w:ascii="宋体" w:hAnsi="宋体" w:cs="Arial"/>
          <w:color w:val="auto"/>
          <w:sz w:val="24"/>
          <w:szCs w:val="24"/>
          <w:highlight w:val="none"/>
        </w:rPr>
        <w:t>（复印件）</w:t>
      </w:r>
    </w:p>
    <w:p w14:paraId="455A49E3">
      <w:pPr>
        <w:kinsoku/>
        <w:wordWrap/>
        <w:overflowPunct/>
        <w:topLinePunct w:val="0"/>
        <w:autoSpaceDE/>
        <w:autoSpaceDN/>
        <w:bidi w:val="0"/>
        <w:adjustRightInd/>
        <w:spacing w:line="460" w:lineRule="exact"/>
        <w:ind w:firstLine="480"/>
        <w:jc w:val="left"/>
        <w:textAlignment w:val="auto"/>
        <w:rPr>
          <w:rFonts w:hint="eastAsia" w:ascii="宋体" w:hAnsi="宋体"/>
          <w:color w:val="auto"/>
          <w:sz w:val="24"/>
          <w:szCs w:val="24"/>
          <w:highlight w:val="none"/>
          <w:lang w:val="en-US" w:eastAsia="zh-CN"/>
        </w:rPr>
      </w:pPr>
      <w:r>
        <w:rPr>
          <w:rFonts w:hint="eastAsia" w:ascii="宋体" w:cs="宋体"/>
          <w:color w:val="auto"/>
          <w:sz w:val="24"/>
          <w:szCs w:val="24"/>
          <w:highlight w:val="none"/>
          <w:lang w:val="zh-CN"/>
        </w:rPr>
        <w:t>文件</w:t>
      </w:r>
      <w:r>
        <w:rPr>
          <w:rFonts w:hint="eastAsia" w:ascii="仿宋_GB2312" w:eastAsia="仿宋_GB2312" w:cs="仿宋_GB2312"/>
          <w:color w:val="auto"/>
          <w:sz w:val="24"/>
          <w:szCs w:val="24"/>
          <w:highlight w:val="none"/>
          <w:lang w:val="en-US" w:eastAsia="zh-CN"/>
        </w:rPr>
        <w:t xml:space="preserve">9 </w:t>
      </w:r>
      <w:r>
        <w:rPr>
          <w:rFonts w:hint="eastAsia" w:ascii="宋体" w:hAnsi="宋体" w:cs="宋体"/>
          <w:color w:val="auto"/>
          <w:sz w:val="24"/>
          <w:szCs w:val="24"/>
          <w:highlight w:val="none"/>
        </w:rPr>
        <w:t>在“信用中国”网站（www.creditchina.gov.cn）查询，无被列入失信被执行人、重大税收违法案件当事人名单、政府采购严重失信行为记录名单及其他不符合《中华人民共和国政府采购法》第二十二条规定条件的信用记录；</w:t>
      </w:r>
      <w:r>
        <w:rPr>
          <w:rFonts w:hint="eastAsia" w:ascii="宋体" w:hAnsi="宋体" w:cs="Arial"/>
          <w:color w:val="auto"/>
          <w:sz w:val="24"/>
          <w:szCs w:val="24"/>
          <w:highlight w:val="none"/>
        </w:rPr>
        <w:t>（复印件）</w:t>
      </w:r>
    </w:p>
    <w:p w14:paraId="6FD0D7A5">
      <w:pPr>
        <w:kinsoku/>
        <w:wordWrap/>
        <w:overflowPunct/>
        <w:topLinePunct w:val="0"/>
        <w:autoSpaceDE/>
        <w:autoSpaceDN/>
        <w:bidi w:val="0"/>
        <w:adjustRightInd/>
        <w:spacing w:line="460" w:lineRule="exact"/>
        <w:ind w:firstLine="480"/>
        <w:jc w:val="left"/>
        <w:textAlignment w:val="auto"/>
        <w:rPr>
          <w:rFonts w:hint="eastAsia" w:ascii="宋体" w:hAnsi="宋体"/>
          <w:color w:val="auto"/>
          <w:sz w:val="24"/>
          <w:szCs w:val="24"/>
          <w:highlight w:val="none"/>
        </w:rPr>
      </w:pPr>
      <w:r>
        <w:rPr>
          <w:rFonts w:hint="eastAsia" w:ascii="宋体" w:cs="宋体"/>
          <w:color w:val="auto"/>
          <w:sz w:val="24"/>
          <w:szCs w:val="24"/>
          <w:highlight w:val="none"/>
          <w:lang w:val="zh-CN"/>
        </w:rPr>
        <w:t>文件</w:t>
      </w:r>
      <w:r>
        <w:rPr>
          <w:rFonts w:hint="eastAsia" w:ascii="仿宋_GB2312" w:eastAsia="仿宋_GB2312" w:cs="仿宋_GB2312"/>
          <w:color w:val="auto"/>
          <w:sz w:val="24"/>
          <w:szCs w:val="24"/>
          <w:highlight w:val="none"/>
          <w:lang w:val="en-US" w:eastAsia="zh-CN"/>
        </w:rPr>
        <w:t xml:space="preserve">10 </w:t>
      </w:r>
      <w:r>
        <w:rPr>
          <w:rFonts w:hint="eastAsia" w:ascii="宋体" w:hAnsi="宋体" w:cs="宋体"/>
          <w:color w:val="auto"/>
          <w:sz w:val="24"/>
          <w:szCs w:val="24"/>
          <w:highlight w:val="none"/>
        </w:rPr>
        <w:t>单位负责人为同一人或者存在直接控股、管理关系的不同供应商，不得参加同一合同项下的采购活动</w:t>
      </w:r>
      <w:r>
        <w:rPr>
          <w:rFonts w:hint="eastAsia" w:ascii="宋体" w:hAnsi="宋体" w:cs="宋体"/>
          <w:b/>
          <w:bCs/>
          <w:color w:val="auto"/>
          <w:sz w:val="24"/>
          <w:szCs w:val="24"/>
          <w:highlight w:val="none"/>
        </w:rPr>
        <w:t>（自行承诺，格式自理）</w:t>
      </w:r>
      <w:r>
        <w:rPr>
          <w:rFonts w:hint="eastAsia" w:ascii="宋体" w:hAnsi="宋体" w:cs="宋体"/>
          <w:color w:val="auto"/>
          <w:sz w:val="24"/>
          <w:szCs w:val="24"/>
          <w:highlight w:val="none"/>
        </w:rPr>
        <w:t>。</w:t>
      </w:r>
      <w:r>
        <w:rPr>
          <w:rFonts w:hint="eastAsia" w:ascii="宋体" w:hAnsi="宋体"/>
          <w:color w:val="auto"/>
          <w:sz w:val="24"/>
          <w:szCs w:val="24"/>
          <w:highlight w:val="none"/>
        </w:rPr>
        <w:t>文件6  法人</w:t>
      </w:r>
      <w:r>
        <w:rPr>
          <w:rFonts w:ascii="宋体" w:hAnsi="宋体"/>
          <w:color w:val="auto"/>
          <w:sz w:val="24"/>
          <w:szCs w:val="24"/>
          <w:highlight w:val="none"/>
        </w:rPr>
        <w:t>授权书（原件）</w:t>
      </w:r>
      <w:r>
        <w:rPr>
          <w:rFonts w:hint="eastAsia" w:ascii="宋体" w:hAnsi="宋体"/>
          <w:color w:val="auto"/>
          <w:sz w:val="24"/>
          <w:szCs w:val="24"/>
          <w:highlight w:val="none"/>
        </w:rPr>
        <w:t>。</w:t>
      </w:r>
    </w:p>
    <w:p w14:paraId="73AE15D9">
      <w:pPr>
        <w:kinsoku/>
        <w:wordWrap/>
        <w:overflowPunct/>
        <w:topLinePunct w:val="0"/>
        <w:autoSpaceDE/>
        <w:autoSpaceDN/>
        <w:bidi w:val="0"/>
        <w:adjustRightInd/>
        <w:spacing w:line="460" w:lineRule="exact"/>
        <w:ind w:firstLine="480"/>
        <w:jc w:val="left"/>
        <w:textAlignment w:val="auto"/>
        <w:rPr>
          <w:rFonts w:hint="eastAsia" w:ascii="宋体" w:hAnsi="宋体"/>
          <w:color w:val="auto"/>
          <w:sz w:val="24"/>
          <w:szCs w:val="24"/>
          <w:highlight w:val="none"/>
        </w:rPr>
      </w:pPr>
      <w:r>
        <w:rPr>
          <w:rFonts w:hint="eastAsia" w:ascii="宋体" w:hAnsi="宋体"/>
          <w:color w:val="auto"/>
          <w:sz w:val="24"/>
          <w:szCs w:val="24"/>
          <w:highlight w:val="none"/>
        </w:rPr>
        <w:t>文件</w:t>
      </w:r>
      <w:r>
        <w:rPr>
          <w:rFonts w:hint="eastAsia" w:ascii="宋体" w:hAnsi="宋体"/>
          <w:color w:val="auto"/>
          <w:sz w:val="24"/>
          <w:szCs w:val="24"/>
          <w:highlight w:val="none"/>
          <w:lang w:val="en-US" w:eastAsia="zh-CN"/>
        </w:rPr>
        <w:t>11</w:t>
      </w:r>
      <w:r>
        <w:rPr>
          <w:rFonts w:hint="eastAsia" w:ascii="宋体" w:hAnsi="宋体"/>
          <w:color w:val="auto"/>
          <w:sz w:val="24"/>
          <w:szCs w:val="24"/>
          <w:highlight w:val="none"/>
        </w:rPr>
        <w:t xml:space="preserve"> 磋商响应函（原件）</w:t>
      </w:r>
    </w:p>
    <w:p w14:paraId="27FA712C">
      <w:pPr>
        <w:kinsoku/>
        <w:wordWrap/>
        <w:overflowPunct/>
        <w:topLinePunct w:val="0"/>
        <w:autoSpaceDE/>
        <w:autoSpaceDN/>
        <w:bidi w:val="0"/>
        <w:adjustRightInd/>
        <w:spacing w:line="460" w:lineRule="exact"/>
        <w:ind w:left="239" w:firstLine="240"/>
        <w:jc w:val="left"/>
        <w:textAlignment w:val="auto"/>
        <w:rPr>
          <w:rFonts w:ascii="宋体" w:cs="宋体"/>
          <w:color w:val="auto"/>
          <w:sz w:val="24"/>
          <w:szCs w:val="24"/>
          <w:highlight w:val="none"/>
          <w:lang w:val="zh-CN"/>
        </w:rPr>
      </w:pPr>
      <w:r>
        <w:rPr>
          <w:rFonts w:hint="eastAsia" w:ascii="宋体" w:cs="宋体"/>
          <w:color w:val="auto"/>
          <w:sz w:val="24"/>
          <w:szCs w:val="24"/>
          <w:highlight w:val="none"/>
          <w:lang w:val="zh-CN"/>
        </w:rPr>
        <w:t>文件</w:t>
      </w:r>
      <w:r>
        <w:rPr>
          <w:rFonts w:hint="eastAsia" w:ascii="仿宋_GB2312" w:eastAsia="仿宋_GB2312" w:cs="仿宋_GB2312"/>
          <w:color w:val="auto"/>
          <w:sz w:val="24"/>
          <w:szCs w:val="24"/>
          <w:highlight w:val="none"/>
          <w:lang w:val="en-US" w:eastAsia="zh-CN"/>
        </w:rPr>
        <w:t>12</w:t>
      </w:r>
      <w:r>
        <w:rPr>
          <w:rFonts w:hint="eastAsia" w:ascii="仿宋_GB2312" w:eastAsia="仿宋_GB2312" w:cs="仿宋_GB2312"/>
          <w:color w:val="auto"/>
          <w:sz w:val="24"/>
          <w:szCs w:val="24"/>
          <w:highlight w:val="none"/>
          <w:lang w:val="zh-CN"/>
        </w:rPr>
        <w:t xml:space="preserve"> </w:t>
      </w:r>
      <w:r>
        <w:rPr>
          <w:rFonts w:hint="eastAsia" w:ascii="宋体" w:cs="宋体"/>
          <w:color w:val="auto"/>
          <w:sz w:val="24"/>
          <w:szCs w:val="24"/>
          <w:highlight w:val="none"/>
          <w:lang w:val="zh-CN"/>
        </w:rPr>
        <w:t>采购文件中规定要求提供的其他证明材料（其他证明材料如要求提供原件的，必须单独封装并与响应文件一起递交，评审结束后原件退回；如未要求提供原件的，提供复印件，原件自带备查）</w:t>
      </w:r>
    </w:p>
    <w:p w14:paraId="39114256">
      <w:pPr>
        <w:kinsoku/>
        <w:wordWrap/>
        <w:overflowPunct/>
        <w:topLinePunct w:val="0"/>
        <w:autoSpaceDE/>
        <w:autoSpaceDN/>
        <w:bidi w:val="0"/>
        <w:adjustRightInd/>
        <w:spacing w:line="460" w:lineRule="exact"/>
        <w:ind w:left="239" w:firstLine="240"/>
        <w:jc w:val="left"/>
        <w:textAlignment w:val="auto"/>
        <w:rPr>
          <w:rFonts w:ascii="宋体" w:cs="宋体"/>
          <w:color w:val="auto"/>
          <w:sz w:val="24"/>
          <w:szCs w:val="24"/>
          <w:highlight w:val="none"/>
          <w:lang w:val="zh-CN"/>
        </w:rPr>
      </w:pPr>
      <w:r>
        <w:rPr>
          <w:rFonts w:hint="eastAsia" w:ascii="宋体" w:cs="宋体"/>
          <w:color w:val="auto"/>
          <w:sz w:val="24"/>
          <w:szCs w:val="24"/>
          <w:highlight w:val="none"/>
          <w:lang w:val="zh-CN"/>
        </w:rPr>
        <w:t>文件</w:t>
      </w:r>
      <w:r>
        <w:rPr>
          <w:rFonts w:hint="eastAsia" w:ascii="宋体" w:cs="宋体"/>
          <w:color w:val="auto"/>
          <w:sz w:val="24"/>
          <w:szCs w:val="24"/>
          <w:highlight w:val="none"/>
          <w:lang w:val="en-US" w:eastAsia="zh-CN"/>
        </w:rPr>
        <w:t>13</w:t>
      </w:r>
      <w:r>
        <w:rPr>
          <w:rFonts w:hint="eastAsia" w:ascii="宋体" w:cs="宋体"/>
          <w:color w:val="auto"/>
          <w:sz w:val="24"/>
          <w:szCs w:val="24"/>
          <w:highlight w:val="none"/>
          <w:lang w:val="zh-CN"/>
        </w:rPr>
        <w:t xml:space="preserve"> 供应商认为需要提供的其他材料</w:t>
      </w:r>
    </w:p>
    <w:p w14:paraId="6EA7E385">
      <w:pPr>
        <w:kinsoku/>
        <w:wordWrap/>
        <w:overflowPunct/>
        <w:topLinePunct w:val="0"/>
        <w:autoSpaceDE/>
        <w:autoSpaceDN/>
        <w:bidi w:val="0"/>
        <w:adjustRightInd/>
        <w:spacing w:line="460" w:lineRule="exact"/>
        <w:ind w:left="239" w:firstLine="240"/>
        <w:jc w:val="left"/>
        <w:textAlignment w:val="auto"/>
        <w:rPr>
          <w:rFonts w:ascii="宋体" w:cs="宋体"/>
          <w:color w:val="auto"/>
          <w:sz w:val="24"/>
          <w:szCs w:val="24"/>
          <w:highlight w:val="none"/>
          <w:lang w:val="zh-CN"/>
        </w:rPr>
      </w:pPr>
    </w:p>
    <w:p w14:paraId="2837D274">
      <w:pPr>
        <w:kinsoku/>
        <w:wordWrap/>
        <w:overflowPunct/>
        <w:topLinePunct w:val="0"/>
        <w:autoSpaceDE/>
        <w:autoSpaceDN/>
        <w:bidi w:val="0"/>
        <w:adjustRightInd/>
        <w:spacing w:line="460" w:lineRule="exact"/>
        <w:ind w:left="239" w:firstLine="240"/>
        <w:jc w:val="left"/>
        <w:textAlignment w:val="auto"/>
        <w:rPr>
          <w:rFonts w:ascii="宋体" w:cs="宋体"/>
          <w:color w:val="auto"/>
          <w:sz w:val="24"/>
          <w:szCs w:val="24"/>
          <w:highlight w:val="none"/>
          <w:lang w:val="zh-CN"/>
        </w:rPr>
      </w:pPr>
    </w:p>
    <w:p w14:paraId="6F094426">
      <w:pPr>
        <w:pageBreakBefore/>
        <w:kinsoku/>
        <w:wordWrap/>
        <w:overflowPunct/>
        <w:topLinePunct w:val="0"/>
        <w:autoSpaceDE/>
        <w:autoSpaceDN/>
        <w:bidi w:val="0"/>
        <w:adjustRightInd/>
        <w:spacing w:line="460" w:lineRule="exact"/>
        <w:jc w:val="center"/>
        <w:textAlignment w:val="auto"/>
        <w:outlineLvl w:val="2"/>
        <w:rPr>
          <w:rFonts w:hint="eastAsia" w:ascii="宋体" w:hAnsi="宋体" w:cs="黑体"/>
          <w:color w:val="auto"/>
          <w:sz w:val="24"/>
          <w:szCs w:val="24"/>
          <w:highlight w:val="none"/>
          <w:lang w:val="zh-CN"/>
        </w:rPr>
      </w:pPr>
      <w:r>
        <w:rPr>
          <w:rFonts w:hint="eastAsia" w:ascii="宋体" w:hAnsi="宋体" w:cs="宋体"/>
          <w:b/>
          <w:bCs/>
          <w:color w:val="auto"/>
          <w:sz w:val="24"/>
          <w:szCs w:val="24"/>
          <w:highlight w:val="none"/>
          <w:lang w:val="zh-CN"/>
        </w:rPr>
        <w:t>具备履行合同所必需的设备和专业技术能力的书面声明</w:t>
      </w:r>
    </w:p>
    <w:p w14:paraId="3B2C294E">
      <w:pPr>
        <w:kinsoku/>
        <w:wordWrap/>
        <w:overflowPunct/>
        <w:topLinePunct w:val="0"/>
        <w:autoSpaceDE/>
        <w:autoSpaceDN/>
        <w:bidi w:val="0"/>
        <w:adjustRightInd/>
        <w:spacing w:line="460" w:lineRule="exact"/>
        <w:ind w:firstLine="492"/>
        <w:textAlignment w:val="auto"/>
        <w:rPr>
          <w:rFonts w:ascii="宋体" w:cs="宋体"/>
          <w:color w:val="auto"/>
          <w:sz w:val="24"/>
          <w:szCs w:val="24"/>
          <w:highlight w:val="none"/>
          <w:lang w:val="zh-CN"/>
        </w:rPr>
      </w:pPr>
    </w:p>
    <w:p w14:paraId="66BD3945">
      <w:pPr>
        <w:kinsoku/>
        <w:wordWrap/>
        <w:overflowPunct/>
        <w:topLinePunct w:val="0"/>
        <w:autoSpaceDE/>
        <w:autoSpaceDN/>
        <w:bidi w:val="0"/>
        <w:adjustRightInd/>
        <w:spacing w:line="460" w:lineRule="exact"/>
        <w:ind w:firstLine="493"/>
        <w:textAlignment w:val="auto"/>
        <w:rPr>
          <w:rFonts w:ascii="宋体" w:cs="宋体"/>
          <w:color w:val="auto"/>
          <w:sz w:val="24"/>
          <w:szCs w:val="24"/>
          <w:highlight w:val="none"/>
          <w:lang w:val="zh-CN"/>
        </w:rPr>
      </w:pPr>
      <w:r>
        <w:rPr>
          <w:rFonts w:hint="eastAsia" w:ascii="宋体" w:cs="宋体"/>
          <w:color w:val="auto"/>
          <w:sz w:val="24"/>
          <w:szCs w:val="24"/>
          <w:highlight w:val="none"/>
          <w:lang w:val="zh-CN"/>
        </w:rPr>
        <w:t>我公司郑重声明：我公司具备履行本项采购合同所必需的设备和专业技术能力，为履行本项采购合同我公司具备如下主要设备和主要专业技术能力：</w:t>
      </w:r>
    </w:p>
    <w:p w14:paraId="5DE7CC06">
      <w:pPr>
        <w:kinsoku/>
        <w:wordWrap/>
        <w:overflowPunct/>
        <w:topLinePunct w:val="0"/>
        <w:autoSpaceDE/>
        <w:autoSpaceDN/>
        <w:bidi w:val="0"/>
        <w:adjustRightInd/>
        <w:spacing w:line="460" w:lineRule="exact"/>
        <w:ind w:firstLine="493"/>
        <w:textAlignment w:val="auto"/>
        <w:rPr>
          <w:rFonts w:ascii="宋体" w:cs="宋体"/>
          <w:color w:val="auto"/>
          <w:sz w:val="24"/>
          <w:szCs w:val="24"/>
          <w:highlight w:val="none"/>
          <w:lang w:val="zh-CN"/>
        </w:rPr>
      </w:pPr>
      <w:r>
        <w:rPr>
          <w:rFonts w:hint="eastAsia" w:ascii="宋体" w:cs="宋体"/>
          <w:color w:val="auto"/>
          <w:sz w:val="24"/>
          <w:szCs w:val="24"/>
          <w:highlight w:val="none"/>
          <w:lang w:val="zh-CN"/>
        </w:rPr>
        <w:t>主要设备有：</w:t>
      </w:r>
      <w:r>
        <w:rPr>
          <w:rFonts w:ascii="宋体" w:cs="宋体"/>
          <w:color w:val="auto"/>
          <w:sz w:val="24"/>
          <w:szCs w:val="24"/>
          <w:highlight w:val="none"/>
          <w:u w:val="single"/>
          <w:lang w:val="zh-CN"/>
        </w:rPr>
        <w:t xml:space="preserve">           </w:t>
      </w:r>
      <w:r>
        <w:rPr>
          <w:rFonts w:hint="eastAsia" w:ascii="宋体" w:cs="宋体"/>
          <w:color w:val="auto"/>
          <w:sz w:val="24"/>
          <w:szCs w:val="24"/>
          <w:highlight w:val="none"/>
          <w:lang w:val="zh-CN"/>
        </w:rPr>
        <w:t>。</w:t>
      </w:r>
    </w:p>
    <w:p w14:paraId="752D5A91">
      <w:pPr>
        <w:kinsoku/>
        <w:wordWrap/>
        <w:overflowPunct/>
        <w:topLinePunct w:val="0"/>
        <w:autoSpaceDE/>
        <w:autoSpaceDN/>
        <w:bidi w:val="0"/>
        <w:adjustRightInd/>
        <w:spacing w:line="460" w:lineRule="exact"/>
        <w:ind w:firstLine="493"/>
        <w:textAlignment w:val="auto"/>
        <w:rPr>
          <w:rFonts w:ascii="宋体" w:cs="宋体"/>
          <w:color w:val="auto"/>
          <w:sz w:val="24"/>
          <w:szCs w:val="24"/>
          <w:highlight w:val="none"/>
          <w:lang w:val="zh-CN"/>
        </w:rPr>
      </w:pPr>
      <w:r>
        <w:rPr>
          <w:rFonts w:hint="eastAsia" w:ascii="宋体" w:cs="宋体"/>
          <w:color w:val="auto"/>
          <w:sz w:val="24"/>
          <w:szCs w:val="24"/>
          <w:highlight w:val="none"/>
          <w:lang w:val="zh-CN"/>
        </w:rPr>
        <w:t>主要专业技术能力有：</w:t>
      </w:r>
      <w:r>
        <w:rPr>
          <w:rFonts w:ascii="宋体" w:cs="宋体"/>
          <w:color w:val="auto"/>
          <w:sz w:val="24"/>
          <w:szCs w:val="24"/>
          <w:highlight w:val="none"/>
          <w:u w:val="single"/>
          <w:lang w:val="zh-CN"/>
        </w:rPr>
        <w:t xml:space="preserve">             </w:t>
      </w:r>
      <w:r>
        <w:rPr>
          <w:rFonts w:hint="eastAsia" w:ascii="宋体" w:cs="宋体"/>
          <w:color w:val="auto"/>
          <w:sz w:val="24"/>
          <w:szCs w:val="24"/>
          <w:highlight w:val="none"/>
          <w:lang w:val="zh-CN"/>
        </w:rPr>
        <w:t>。</w:t>
      </w:r>
    </w:p>
    <w:p w14:paraId="75903DBD">
      <w:pPr>
        <w:kinsoku/>
        <w:wordWrap/>
        <w:overflowPunct/>
        <w:topLinePunct w:val="0"/>
        <w:autoSpaceDE/>
        <w:autoSpaceDN/>
        <w:bidi w:val="0"/>
        <w:adjustRightInd/>
        <w:spacing w:line="460" w:lineRule="exact"/>
        <w:ind w:firstLine="493"/>
        <w:textAlignment w:val="auto"/>
        <w:rPr>
          <w:rFonts w:ascii="宋体" w:cs="宋体"/>
          <w:color w:val="auto"/>
          <w:sz w:val="24"/>
          <w:szCs w:val="24"/>
          <w:highlight w:val="none"/>
          <w:lang w:val="zh-CN"/>
        </w:rPr>
      </w:pPr>
    </w:p>
    <w:p w14:paraId="45B8B720">
      <w:pPr>
        <w:kinsoku/>
        <w:wordWrap/>
        <w:overflowPunct/>
        <w:topLinePunct w:val="0"/>
        <w:autoSpaceDE/>
        <w:autoSpaceDN/>
        <w:bidi w:val="0"/>
        <w:adjustRightInd/>
        <w:spacing w:line="460" w:lineRule="exact"/>
        <w:ind w:firstLine="492"/>
        <w:textAlignment w:val="auto"/>
        <w:rPr>
          <w:rFonts w:ascii="宋体" w:cs="宋体"/>
          <w:color w:val="auto"/>
          <w:sz w:val="24"/>
          <w:szCs w:val="24"/>
          <w:highlight w:val="none"/>
          <w:lang w:val="zh-CN"/>
        </w:rPr>
      </w:pPr>
    </w:p>
    <w:p w14:paraId="0AB17C21">
      <w:pPr>
        <w:kinsoku/>
        <w:wordWrap/>
        <w:overflowPunct/>
        <w:topLinePunct w:val="0"/>
        <w:autoSpaceDE/>
        <w:autoSpaceDN/>
        <w:bidi w:val="0"/>
        <w:adjustRightInd/>
        <w:spacing w:line="460" w:lineRule="exact"/>
        <w:ind w:firstLine="492"/>
        <w:textAlignment w:val="auto"/>
        <w:rPr>
          <w:rFonts w:ascii="宋体" w:cs="宋体"/>
          <w:color w:val="auto"/>
          <w:sz w:val="24"/>
          <w:szCs w:val="24"/>
          <w:highlight w:val="none"/>
          <w:lang w:val="zh-CN"/>
        </w:rPr>
      </w:pPr>
    </w:p>
    <w:p w14:paraId="3EE528C2">
      <w:pPr>
        <w:kinsoku/>
        <w:wordWrap/>
        <w:overflowPunct/>
        <w:topLinePunct w:val="0"/>
        <w:autoSpaceDE/>
        <w:autoSpaceDN/>
        <w:bidi w:val="0"/>
        <w:adjustRightInd/>
        <w:spacing w:line="460" w:lineRule="exact"/>
        <w:textAlignment w:val="auto"/>
        <w:rPr>
          <w:rFonts w:ascii="宋体" w:cs="宋体"/>
          <w:color w:val="auto"/>
          <w:sz w:val="24"/>
          <w:szCs w:val="24"/>
          <w:highlight w:val="none"/>
          <w:u w:val="single"/>
          <w:lang w:val="zh-CN"/>
        </w:rPr>
      </w:pPr>
      <w:r>
        <w:rPr>
          <w:rFonts w:ascii="宋体" w:cs="宋体"/>
          <w:color w:val="auto"/>
          <w:sz w:val="24"/>
          <w:szCs w:val="24"/>
          <w:highlight w:val="none"/>
          <w:lang w:val="zh-CN"/>
        </w:rPr>
        <w:t xml:space="preserve">                                     </w:t>
      </w:r>
      <w:r>
        <w:rPr>
          <w:rFonts w:hint="eastAsia" w:ascii="宋体" w:cs="宋体"/>
          <w:color w:val="auto"/>
          <w:sz w:val="24"/>
          <w:szCs w:val="24"/>
          <w:highlight w:val="none"/>
          <w:lang w:val="zh-CN"/>
        </w:rPr>
        <w:t xml:space="preserve">供应商（公章）： </w:t>
      </w:r>
      <w:r>
        <w:rPr>
          <w:rFonts w:hint="eastAsia" w:ascii="宋体" w:cs="宋体"/>
          <w:color w:val="auto"/>
          <w:sz w:val="24"/>
          <w:szCs w:val="24"/>
          <w:highlight w:val="none"/>
          <w:u w:val="single"/>
          <w:lang w:val="zh-CN"/>
        </w:rPr>
        <w:t xml:space="preserve">        </w:t>
      </w:r>
    </w:p>
    <w:p w14:paraId="55D2F3D8">
      <w:pPr>
        <w:kinsoku/>
        <w:wordWrap/>
        <w:overflowPunct/>
        <w:topLinePunct w:val="0"/>
        <w:autoSpaceDE/>
        <w:autoSpaceDN/>
        <w:bidi w:val="0"/>
        <w:adjustRightInd/>
        <w:spacing w:line="460" w:lineRule="exact"/>
        <w:textAlignment w:val="auto"/>
        <w:rPr>
          <w:rFonts w:ascii="宋体" w:cs="宋体"/>
          <w:color w:val="auto"/>
          <w:sz w:val="24"/>
          <w:szCs w:val="24"/>
          <w:highlight w:val="none"/>
          <w:lang w:val="zh-CN"/>
        </w:rPr>
      </w:pPr>
      <w:r>
        <w:rPr>
          <w:rFonts w:ascii="宋体" w:cs="宋体"/>
          <w:color w:val="auto"/>
          <w:sz w:val="24"/>
          <w:szCs w:val="24"/>
          <w:highlight w:val="none"/>
          <w:lang w:val="zh-CN"/>
        </w:rPr>
        <w:t xml:space="preserve">                                     </w:t>
      </w:r>
    </w:p>
    <w:p w14:paraId="61F8ED82">
      <w:pPr>
        <w:kinsoku/>
        <w:wordWrap/>
        <w:overflowPunct/>
        <w:topLinePunct w:val="0"/>
        <w:autoSpaceDE/>
        <w:autoSpaceDN/>
        <w:bidi w:val="0"/>
        <w:adjustRightInd/>
        <w:spacing w:line="460" w:lineRule="exact"/>
        <w:textAlignment w:val="auto"/>
        <w:rPr>
          <w:color w:val="auto"/>
          <w:sz w:val="24"/>
          <w:szCs w:val="24"/>
          <w:highlight w:val="none"/>
        </w:rPr>
      </w:pPr>
      <w:r>
        <w:rPr>
          <w:rFonts w:ascii="宋体" w:cs="宋体"/>
          <w:color w:val="auto"/>
          <w:sz w:val="24"/>
          <w:szCs w:val="24"/>
          <w:highlight w:val="none"/>
          <w:lang w:val="zh-CN"/>
        </w:rPr>
        <w:t xml:space="preserve">                                     </w:t>
      </w:r>
      <w:r>
        <w:rPr>
          <w:rFonts w:hint="eastAsia" w:ascii="宋体" w:cs="宋体"/>
          <w:color w:val="auto"/>
          <w:sz w:val="24"/>
          <w:szCs w:val="24"/>
          <w:highlight w:val="none"/>
          <w:lang w:val="zh-CN"/>
        </w:rPr>
        <w:t>日期：</w:t>
      </w:r>
      <w:r>
        <w:rPr>
          <w:rFonts w:hint="eastAsia" w:ascii="宋体" w:cs="宋体"/>
          <w:color w:val="auto"/>
          <w:sz w:val="24"/>
          <w:szCs w:val="24"/>
          <w:highlight w:val="none"/>
          <w:u w:val="single"/>
          <w:lang w:val="zh-CN"/>
        </w:rPr>
        <w:t xml:space="preserve">      </w:t>
      </w:r>
      <w:r>
        <w:rPr>
          <w:rFonts w:hint="eastAsia" w:ascii="宋体" w:cs="宋体"/>
          <w:color w:val="auto"/>
          <w:sz w:val="24"/>
          <w:szCs w:val="24"/>
          <w:highlight w:val="none"/>
          <w:lang w:val="zh-CN"/>
        </w:rPr>
        <w:t>年</w:t>
      </w:r>
      <w:r>
        <w:rPr>
          <w:rFonts w:ascii="宋体" w:cs="宋体"/>
          <w:color w:val="auto"/>
          <w:sz w:val="24"/>
          <w:szCs w:val="24"/>
          <w:highlight w:val="none"/>
          <w:u w:val="single"/>
          <w:lang w:val="zh-CN"/>
        </w:rPr>
        <w:t xml:space="preserve">    </w:t>
      </w:r>
      <w:r>
        <w:rPr>
          <w:rFonts w:hint="eastAsia" w:ascii="宋体" w:cs="宋体"/>
          <w:color w:val="auto"/>
          <w:sz w:val="24"/>
          <w:szCs w:val="24"/>
          <w:highlight w:val="none"/>
          <w:lang w:val="zh-CN"/>
        </w:rPr>
        <w:t>月</w:t>
      </w:r>
      <w:r>
        <w:rPr>
          <w:rFonts w:ascii="宋体" w:cs="宋体"/>
          <w:color w:val="auto"/>
          <w:sz w:val="24"/>
          <w:szCs w:val="24"/>
          <w:highlight w:val="none"/>
          <w:u w:val="single"/>
          <w:lang w:val="zh-CN"/>
        </w:rPr>
        <w:t xml:space="preserve">    </w:t>
      </w:r>
      <w:r>
        <w:rPr>
          <w:rFonts w:hint="eastAsia" w:ascii="宋体" w:cs="宋体"/>
          <w:color w:val="auto"/>
          <w:sz w:val="24"/>
          <w:szCs w:val="24"/>
          <w:highlight w:val="none"/>
          <w:lang w:val="zh-CN"/>
        </w:rPr>
        <w:t>日</w:t>
      </w:r>
    </w:p>
    <w:p w14:paraId="771BE573">
      <w:pPr>
        <w:pageBreakBefore/>
        <w:kinsoku/>
        <w:wordWrap/>
        <w:overflowPunct/>
        <w:topLinePunct w:val="0"/>
        <w:autoSpaceDE/>
        <w:autoSpaceDN/>
        <w:bidi w:val="0"/>
        <w:adjustRightInd/>
        <w:spacing w:line="460" w:lineRule="exact"/>
        <w:jc w:val="center"/>
        <w:textAlignment w:val="auto"/>
        <w:outlineLvl w:val="2"/>
        <w:rPr>
          <w:rFonts w:hint="eastAsia" w:ascii="宋体" w:hAnsi="宋体" w:cs="宋体"/>
          <w:b/>
          <w:bCs/>
          <w:color w:val="auto"/>
          <w:sz w:val="24"/>
          <w:szCs w:val="24"/>
          <w:highlight w:val="none"/>
          <w:lang w:val="zh-CN"/>
        </w:rPr>
      </w:pPr>
      <w:r>
        <w:rPr>
          <w:rFonts w:hint="eastAsia" w:ascii="宋体" w:hAnsi="宋体" w:cs="宋体"/>
          <w:b/>
          <w:bCs/>
          <w:color w:val="auto"/>
          <w:sz w:val="24"/>
          <w:szCs w:val="24"/>
          <w:highlight w:val="none"/>
          <w:lang w:val="zh-CN"/>
        </w:rPr>
        <w:t>参加采购活动前三年内在经营活动中没有重大违法记录的书面声明</w:t>
      </w:r>
    </w:p>
    <w:p w14:paraId="6A0EB444">
      <w:pPr>
        <w:kinsoku/>
        <w:wordWrap/>
        <w:overflowPunct/>
        <w:topLinePunct w:val="0"/>
        <w:autoSpaceDE/>
        <w:autoSpaceDN/>
        <w:bidi w:val="0"/>
        <w:adjustRightInd/>
        <w:spacing w:line="460" w:lineRule="exact"/>
        <w:textAlignment w:val="auto"/>
        <w:rPr>
          <w:rFonts w:ascii="宋体" w:cs="宋体"/>
          <w:b/>
          <w:bCs/>
          <w:color w:val="auto"/>
          <w:sz w:val="24"/>
          <w:szCs w:val="24"/>
          <w:highlight w:val="none"/>
          <w:lang w:val="zh-CN"/>
        </w:rPr>
      </w:pPr>
      <w:r>
        <w:rPr>
          <w:rFonts w:ascii="宋体" w:cs="宋体"/>
          <w:b/>
          <w:bCs/>
          <w:color w:val="auto"/>
          <w:sz w:val="24"/>
          <w:szCs w:val="24"/>
          <w:highlight w:val="none"/>
          <w:lang w:val="zh-CN"/>
        </w:rPr>
        <w:t xml:space="preserve">                         </w:t>
      </w:r>
    </w:p>
    <w:p w14:paraId="377558F6">
      <w:pPr>
        <w:kinsoku/>
        <w:wordWrap/>
        <w:overflowPunct/>
        <w:topLinePunct w:val="0"/>
        <w:autoSpaceDE/>
        <w:autoSpaceDN/>
        <w:bidi w:val="0"/>
        <w:adjustRightInd/>
        <w:spacing w:line="460" w:lineRule="exact"/>
        <w:textAlignment w:val="auto"/>
        <w:rPr>
          <w:rFonts w:ascii="宋体" w:cs="宋体"/>
          <w:b/>
          <w:bCs/>
          <w:color w:val="auto"/>
          <w:sz w:val="24"/>
          <w:szCs w:val="24"/>
          <w:highlight w:val="none"/>
          <w:lang w:val="zh-CN"/>
        </w:rPr>
      </w:pPr>
      <w:r>
        <w:rPr>
          <w:rFonts w:ascii="宋体" w:cs="宋体"/>
          <w:b/>
          <w:bCs/>
          <w:color w:val="auto"/>
          <w:sz w:val="24"/>
          <w:szCs w:val="24"/>
          <w:highlight w:val="none"/>
          <w:lang w:val="zh-CN"/>
        </w:rPr>
        <w:t xml:space="preserve"> </w:t>
      </w:r>
    </w:p>
    <w:p w14:paraId="5F6F7B21">
      <w:pPr>
        <w:kinsoku/>
        <w:wordWrap/>
        <w:overflowPunct/>
        <w:topLinePunct w:val="0"/>
        <w:autoSpaceDE/>
        <w:autoSpaceDN/>
        <w:bidi w:val="0"/>
        <w:adjustRightInd/>
        <w:spacing w:line="460" w:lineRule="exact"/>
        <w:jc w:val="center"/>
        <w:textAlignment w:val="auto"/>
        <w:rPr>
          <w:rFonts w:ascii="宋体" w:cs="宋体"/>
          <w:b/>
          <w:bCs/>
          <w:color w:val="auto"/>
          <w:sz w:val="24"/>
          <w:szCs w:val="24"/>
          <w:highlight w:val="none"/>
          <w:lang w:val="zh-CN"/>
        </w:rPr>
      </w:pPr>
      <w:r>
        <w:rPr>
          <w:rFonts w:hint="eastAsia" w:ascii="宋体" w:cs="宋体"/>
          <w:b/>
          <w:bCs/>
          <w:color w:val="auto"/>
          <w:sz w:val="24"/>
          <w:szCs w:val="24"/>
          <w:highlight w:val="none"/>
          <w:lang w:val="zh-CN"/>
        </w:rPr>
        <w:t>声</w:t>
      </w:r>
      <w:r>
        <w:rPr>
          <w:rFonts w:ascii="宋体" w:cs="宋体"/>
          <w:b/>
          <w:bCs/>
          <w:color w:val="auto"/>
          <w:sz w:val="24"/>
          <w:szCs w:val="24"/>
          <w:highlight w:val="none"/>
          <w:lang w:val="zh-CN"/>
        </w:rPr>
        <w:t xml:space="preserve">  </w:t>
      </w:r>
      <w:r>
        <w:rPr>
          <w:rFonts w:hint="eastAsia" w:ascii="宋体" w:cs="宋体"/>
          <w:b/>
          <w:bCs/>
          <w:color w:val="auto"/>
          <w:sz w:val="24"/>
          <w:szCs w:val="24"/>
          <w:highlight w:val="none"/>
          <w:lang w:val="zh-CN"/>
        </w:rPr>
        <w:t>明</w:t>
      </w:r>
    </w:p>
    <w:p w14:paraId="5C2F3CDF">
      <w:pPr>
        <w:kinsoku/>
        <w:wordWrap/>
        <w:overflowPunct/>
        <w:topLinePunct w:val="0"/>
        <w:autoSpaceDE/>
        <w:autoSpaceDN/>
        <w:bidi w:val="0"/>
        <w:adjustRightInd/>
        <w:spacing w:line="460" w:lineRule="exact"/>
        <w:textAlignment w:val="auto"/>
        <w:rPr>
          <w:rFonts w:ascii="宋体" w:cs="宋体"/>
          <w:b/>
          <w:bCs/>
          <w:color w:val="auto"/>
          <w:sz w:val="24"/>
          <w:szCs w:val="24"/>
          <w:highlight w:val="none"/>
          <w:lang w:val="zh-CN"/>
        </w:rPr>
      </w:pPr>
      <w:r>
        <w:rPr>
          <w:rFonts w:ascii="宋体" w:cs="宋体"/>
          <w:b/>
          <w:bCs/>
          <w:color w:val="auto"/>
          <w:sz w:val="24"/>
          <w:szCs w:val="24"/>
          <w:highlight w:val="none"/>
          <w:lang w:val="zh-CN"/>
        </w:rPr>
        <w:t xml:space="preserve">    </w:t>
      </w:r>
    </w:p>
    <w:p w14:paraId="7AE1BCA0">
      <w:pPr>
        <w:kinsoku/>
        <w:wordWrap/>
        <w:overflowPunct/>
        <w:topLinePunct w:val="0"/>
        <w:autoSpaceDE/>
        <w:autoSpaceDN/>
        <w:bidi w:val="0"/>
        <w:adjustRightInd/>
        <w:spacing w:line="460" w:lineRule="exact"/>
        <w:ind w:firstLine="470"/>
        <w:textAlignment w:val="auto"/>
        <w:rPr>
          <w:rFonts w:ascii="宋体" w:cs="宋体"/>
          <w:color w:val="auto"/>
          <w:sz w:val="24"/>
          <w:szCs w:val="24"/>
          <w:highlight w:val="none"/>
          <w:lang w:val="zh-CN"/>
        </w:rPr>
      </w:pPr>
      <w:r>
        <w:rPr>
          <w:rFonts w:hint="eastAsia" w:ascii="宋体" w:cs="宋体"/>
          <w:color w:val="auto"/>
          <w:sz w:val="24"/>
          <w:szCs w:val="24"/>
          <w:highlight w:val="none"/>
          <w:lang w:val="zh-CN"/>
        </w:rPr>
        <w:t>我公司郑重声明：参加本次采购活动前三年内，我公司在经营活动中没有因违法经营受到刑事处罚或者责令停产停业、吊销许可证或者执照、较大数额罚款等行政处罚。</w:t>
      </w:r>
    </w:p>
    <w:p w14:paraId="579CBF4D">
      <w:pPr>
        <w:kinsoku/>
        <w:wordWrap/>
        <w:overflowPunct/>
        <w:topLinePunct w:val="0"/>
        <w:autoSpaceDE/>
        <w:autoSpaceDN/>
        <w:bidi w:val="0"/>
        <w:adjustRightInd/>
        <w:spacing w:line="460" w:lineRule="exact"/>
        <w:textAlignment w:val="auto"/>
        <w:rPr>
          <w:rFonts w:ascii="宋体" w:cs="宋体"/>
          <w:color w:val="auto"/>
          <w:sz w:val="24"/>
          <w:szCs w:val="24"/>
          <w:highlight w:val="none"/>
          <w:lang w:val="zh-CN"/>
        </w:rPr>
      </w:pPr>
      <w:r>
        <w:rPr>
          <w:rFonts w:ascii="宋体" w:cs="宋体"/>
          <w:color w:val="auto"/>
          <w:sz w:val="24"/>
          <w:szCs w:val="24"/>
          <w:highlight w:val="none"/>
          <w:lang w:val="zh-CN"/>
        </w:rPr>
        <w:t xml:space="preserve">                                    </w:t>
      </w:r>
    </w:p>
    <w:p w14:paraId="3ACB3BC0">
      <w:pPr>
        <w:kinsoku/>
        <w:wordWrap/>
        <w:overflowPunct/>
        <w:topLinePunct w:val="0"/>
        <w:autoSpaceDE/>
        <w:autoSpaceDN/>
        <w:bidi w:val="0"/>
        <w:adjustRightInd/>
        <w:spacing w:line="460" w:lineRule="exact"/>
        <w:textAlignment w:val="auto"/>
        <w:rPr>
          <w:rFonts w:ascii="宋体" w:cs="宋体"/>
          <w:color w:val="auto"/>
          <w:sz w:val="24"/>
          <w:szCs w:val="24"/>
          <w:highlight w:val="none"/>
          <w:lang w:val="zh-CN"/>
        </w:rPr>
      </w:pPr>
    </w:p>
    <w:p w14:paraId="66DE2D1D">
      <w:pPr>
        <w:kinsoku/>
        <w:wordWrap/>
        <w:overflowPunct/>
        <w:topLinePunct w:val="0"/>
        <w:autoSpaceDE/>
        <w:autoSpaceDN/>
        <w:bidi w:val="0"/>
        <w:adjustRightInd/>
        <w:spacing w:line="460" w:lineRule="exact"/>
        <w:ind w:firstLine="3720"/>
        <w:textAlignment w:val="auto"/>
        <w:rPr>
          <w:rFonts w:ascii="宋体" w:cs="宋体"/>
          <w:color w:val="auto"/>
          <w:sz w:val="24"/>
          <w:szCs w:val="24"/>
          <w:highlight w:val="none"/>
          <w:u w:val="single"/>
          <w:lang w:val="zh-CN"/>
        </w:rPr>
      </w:pPr>
      <w:r>
        <w:rPr>
          <w:rFonts w:hint="eastAsia" w:ascii="宋体" w:cs="宋体"/>
          <w:color w:val="auto"/>
          <w:sz w:val="24"/>
          <w:szCs w:val="24"/>
          <w:highlight w:val="none"/>
          <w:lang w:val="zh-CN"/>
        </w:rPr>
        <w:t>供应商（公章）：</w:t>
      </w:r>
      <w:r>
        <w:rPr>
          <w:rFonts w:hint="eastAsia" w:ascii="宋体" w:cs="宋体"/>
          <w:color w:val="auto"/>
          <w:sz w:val="24"/>
          <w:szCs w:val="24"/>
          <w:highlight w:val="none"/>
          <w:u w:val="single"/>
          <w:lang w:val="zh-CN"/>
        </w:rPr>
        <w:t xml:space="preserve">             </w:t>
      </w:r>
    </w:p>
    <w:p w14:paraId="66549AF2">
      <w:pPr>
        <w:kinsoku/>
        <w:wordWrap/>
        <w:overflowPunct/>
        <w:topLinePunct w:val="0"/>
        <w:autoSpaceDE/>
        <w:autoSpaceDN/>
        <w:bidi w:val="0"/>
        <w:adjustRightInd/>
        <w:spacing w:line="460" w:lineRule="exact"/>
        <w:textAlignment w:val="auto"/>
        <w:rPr>
          <w:rFonts w:ascii="宋体" w:cs="宋体"/>
          <w:color w:val="auto"/>
          <w:sz w:val="24"/>
          <w:szCs w:val="24"/>
          <w:highlight w:val="none"/>
          <w:lang w:val="zh-CN"/>
        </w:rPr>
      </w:pPr>
      <w:r>
        <w:rPr>
          <w:rFonts w:ascii="宋体" w:cs="宋体"/>
          <w:color w:val="auto"/>
          <w:sz w:val="24"/>
          <w:szCs w:val="24"/>
          <w:highlight w:val="none"/>
          <w:lang w:val="zh-CN"/>
        </w:rPr>
        <w:t xml:space="preserve">                                    </w:t>
      </w:r>
    </w:p>
    <w:p w14:paraId="13DD21B6">
      <w:pPr>
        <w:kinsoku/>
        <w:wordWrap/>
        <w:overflowPunct/>
        <w:topLinePunct w:val="0"/>
        <w:autoSpaceDE/>
        <w:autoSpaceDN/>
        <w:bidi w:val="0"/>
        <w:adjustRightInd/>
        <w:spacing w:line="460" w:lineRule="exact"/>
        <w:textAlignment w:val="auto"/>
        <w:rPr>
          <w:rFonts w:ascii="宋体" w:cs="宋体"/>
          <w:color w:val="auto"/>
          <w:sz w:val="24"/>
          <w:szCs w:val="24"/>
          <w:highlight w:val="none"/>
          <w:lang w:val="zh-CN"/>
        </w:rPr>
      </w:pPr>
      <w:r>
        <w:rPr>
          <w:rFonts w:ascii="宋体" w:cs="宋体"/>
          <w:color w:val="auto"/>
          <w:sz w:val="24"/>
          <w:szCs w:val="24"/>
          <w:highlight w:val="none"/>
          <w:lang w:val="zh-CN"/>
        </w:rPr>
        <w:t xml:space="preserve">                                    </w:t>
      </w:r>
      <w:r>
        <w:rPr>
          <w:rFonts w:hint="eastAsia" w:ascii="宋体" w:cs="宋体"/>
          <w:color w:val="auto"/>
          <w:sz w:val="24"/>
          <w:szCs w:val="24"/>
          <w:highlight w:val="none"/>
          <w:lang w:val="zh-CN"/>
        </w:rPr>
        <w:t>日期：</w:t>
      </w:r>
      <w:r>
        <w:rPr>
          <w:rFonts w:ascii="宋体" w:cs="宋体"/>
          <w:color w:val="auto"/>
          <w:sz w:val="24"/>
          <w:szCs w:val="24"/>
          <w:highlight w:val="none"/>
          <w:u w:val="single"/>
          <w:lang w:val="zh-CN"/>
        </w:rPr>
        <w:t>______</w:t>
      </w:r>
      <w:r>
        <w:rPr>
          <w:rFonts w:hint="eastAsia" w:ascii="宋体" w:cs="宋体"/>
          <w:color w:val="auto"/>
          <w:sz w:val="24"/>
          <w:szCs w:val="24"/>
          <w:highlight w:val="none"/>
          <w:lang w:val="zh-CN"/>
        </w:rPr>
        <w:t>年</w:t>
      </w:r>
      <w:r>
        <w:rPr>
          <w:rFonts w:ascii="宋体" w:cs="宋体"/>
          <w:color w:val="auto"/>
          <w:sz w:val="24"/>
          <w:szCs w:val="24"/>
          <w:highlight w:val="none"/>
          <w:u w:val="single"/>
          <w:lang w:val="zh-CN"/>
        </w:rPr>
        <w:t xml:space="preserve">    </w:t>
      </w:r>
      <w:r>
        <w:rPr>
          <w:rFonts w:hint="eastAsia" w:ascii="宋体" w:cs="宋体"/>
          <w:color w:val="auto"/>
          <w:sz w:val="24"/>
          <w:szCs w:val="24"/>
          <w:highlight w:val="none"/>
          <w:lang w:val="zh-CN"/>
        </w:rPr>
        <w:t>月</w:t>
      </w:r>
      <w:r>
        <w:rPr>
          <w:rFonts w:ascii="宋体" w:cs="宋体"/>
          <w:color w:val="auto"/>
          <w:sz w:val="24"/>
          <w:szCs w:val="24"/>
          <w:highlight w:val="none"/>
          <w:u w:val="single"/>
          <w:lang w:val="zh-CN"/>
        </w:rPr>
        <w:t xml:space="preserve">    </w:t>
      </w:r>
      <w:r>
        <w:rPr>
          <w:rFonts w:hint="eastAsia" w:ascii="宋体" w:cs="宋体"/>
          <w:color w:val="auto"/>
          <w:sz w:val="24"/>
          <w:szCs w:val="24"/>
          <w:highlight w:val="none"/>
          <w:lang w:val="zh-CN"/>
        </w:rPr>
        <w:t>日</w:t>
      </w:r>
    </w:p>
    <w:p w14:paraId="3D939E76">
      <w:pPr>
        <w:pageBreakBefore/>
        <w:kinsoku/>
        <w:wordWrap/>
        <w:overflowPunct/>
        <w:topLinePunct w:val="0"/>
        <w:autoSpaceDE/>
        <w:autoSpaceDN/>
        <w:bidi w:val="0"/>
        <w:adjustRightInd/>
        <w:spacing w:line="460" w:lineRule="exact"/>
        <w:jc w:val="center"/>
        <w:textAlignment w:val="auto"/>
        <w:outlineLvl w:val="2"/>
        <w:rPr>
          <w:rFonts w:hint="eastAsia" w:ascii="宋体" w:hAnsi="宋体" w:cs="宋体"/>
          <w:b/>
          <w:bCs/>
          <w:color w:val="auto"/>
          <w:sz w:val="24"/>
          <w:szCs w:val="24"/>
          <w:highlight w:val="none"/>
          <w:lang w:val="zh-CN"/>
        </w:rPr>
      </w:pPr>
      <w:r>
        <w:rPr>
          <w:rFonts w:hint="eastAsia" w:ascii="宋体" w:hAnsi="宋体" w:cs="宋体"/>
          <w:b/>
          <w:bCs/>
          <w:color w:val="auto"/>
          <w:sz w:val="24"/>
          <w:szCs w:val="24"/>
          <w:highlight w:val="none"/>
          <w:lang w:val="zh-CN"/>
        </w:rPr>
        <w:t>法人授权书</w:t>
      </w:r>
    </w:p>
    <w:p w14:paraId="2A68C14E">
      <w:pPr>
        <w:tabs>
          <w:tab w:val="left" w:pos="360"/>
        </w:tabs>
        <w:kinsoku/>
        <w:wordWrap/>
        <w:overflowPunct/>
        <w:topLinePunct w:val="0"/>
        <w:autoSpaceDE/>
        <w:autoSpaceDN/>
        <w:bidi w:val="0"/>
        <w:adjustRightInd/>
        <w:spacing w:line="460" w:lineRule="exact"/>
        <w:ind w:firstLine="480"/>
        <w:textAlignment w:val="auto"/>
        <w:rPr>
          <w:rFonts w:ascii="宋体" w:cs="宋体"/>
          <w:color w:val="auto"/>
          <w:sz w:val="24"/>
          <w:szCs w:val="24"/>
          <w:highlight w:val="none"/>
          <w:lang w:val="zh-CN"/>
        </w:rPr>
      </w:pPr>
    </w:p>
    <w:p w14:paraId="48017825">
      <w:pPr>
        <w:tabs>
          <w:tab w:val="left" w:pos="360"/>
        </w:tabs>
        <w:kinsoku/>
        <w:wordWrap/>
        <w:overflowPunct/>
        <w:topLinePunct w:val="0"/>
        <w:autoSpaceDE/>
        <w:autoSpaceDN/>
        <w:bidi w:val="0"/>
        <w:adjustRightInd/>
        <w:spacing w:line="460" w:lineRule="exact"/>
        <w:ind w:firstLine="480"/>
        <w:textAlignment w:val="auto"/>
        <w:rPr>
          <w:rFonts w:ascii="宋体" w:cs="宋体"/>
          <w:color w:val="auto"/>
          <w:sz w:val="24"/>
          <w:szCs w:val="24"/>
          <w:highlight w:val="none"/>
          <w:lang w:val="zh-CN"/>
        </w:rPr>
      </w:pPr>
    </w:p>
    <w:p w14:paraId="7D9EBE7C">
      <w:pPr>
        <w:tabs>
          <w:tab w:val="left" w:pos="360"/>
        </w:tabs>
        <w:kinsoku/>
        <w:wordWrap/>
        <w:overflowPunct/>
        <w:topLinePunct w:val="0"/>
        <w:autoSpaceDE/>
        <w:autoSpaceDN/>
        <w:bidi w:val="0"/>
        <w:adjustRightInd/>
        <w:spacing w:line="460" w:lineRule="exact"/>
        <w:ind w:firstLine="480"/>
        <w:textAlignment w:val="auto"/>
        <w:rPr>
          <w:color w:val="auto"/>
          <w:sz w:val="24"/>
          <w:szCs w:val="24"/>
          <w:highlight w:val="none"/>
        </w:rPr>
      </w:pPr>
      <w:r>
        <w:rPr>
          <w:rFonts w:hint="eastAsia" w:ascii="宋体" w:cs="宋体"/>
          <w:color w:val="auto"/>
          <w:sz w:val="24"/>
          <w:szCs w:val="24"/>
          <w:highlight w:val="none"/>
          <w:lang w:val="zh-CN"/>
        </w:rPr>
        <w:t>本授权书声明：</w:t>
      </w:r>
      <w:r>
        <w:rPr>
          <w:color w:val="auto"/>
          <w:sz w:val="24"/>
          <w:szCs w:val="24"/>
          <w:highlight w:val="none"/>
        </w:rPr>
        <w:t>____________</w:t>
      </w:r>
      <w:r>
        <w:rPr>
          <w:rFonts w:hint="eastAsia" w:ascii="宋体" w:cs="宋体"/>
          <w:color w:val="auto"/>
          <w:sz w:val="24"/>
          <w:szCs w:val="24"/>
          <w:highlight w:val="none"/>
          <w:lang w:val="zh-CN"/>
        </w:rPr>
        <w:t>（供应商名称）授权</w:t>
      </w:r>
      <w:r>
        <w:rPr>
          <w:color w:val="auto"/>
          <w:sz w:val="24"/>
          <w:szCs w:val="24"/>
          <w:highlight w:val="none"/>
        </w:rPr>
        <w:t>________________</w:t>
      </w:r>
      <w:r>
        <w:rPr>
          <w:rFonts w:hint="eastAsia" w:ascii="宋体" w:cs="宋体"/>
          <w:color w:val="auto"/>
          <w:sz w:val="24"/>
          <w:szCs w:val="24"/>
          <w:highlight w:val="none"/>
          <w:lang w:val="zh-CN"/>
        </w:rPr>
        <w:t>（被授权人的姓名）为我方就</w:t>
      </w:r>
      <w:r>
        <w:rPr>
          <w:rFonts w:hint="eastAsia"/>
          <w:color w:val="auto"/>
          <w:sz w:val="24"/>
          <w:szCs w:val="24"/>
          <w:highlight w:val="none"/>
          <w:u w:val="single"/>
        </w:rPr>
        <w:t xml:space="preserve">               </w:t>
      </w:r>
      <w:r>
        <w:rPr>
          <w:rFonts w:hint="eastAsia" w:ascii="宋体" w:cs="宋体"/>
          <w:color w:val="auto"/>
          <w:sz w:val="24"/>
          <w:szCs w:val="24"/>
          <w:highlight w:val="none"/>
          <w:lang w:val="zh-CN"/>
        </w:rPr>
        <w:t>项目采购活动的合法代理人，以本公司名义全权处理一切与该项目采购有关的事务。</w:t>
      </w:r>
    </w:p>
    <w:p w14:paraId="421C1490">
      <w:pPr>
        <w:tabs>
          <w:tab w:val="left" w:pos="360"/>
        </w:tabs>
        <w:kinsoku/>
        <w:wordWrap/>
        <w:overflowPunct/>
        <w:topLinePunct w:val="0"/>
        <w:autoSpaceDE/>
        <w:autoSpaceDN/>
        <w:bidi w:val="0"/>
        <w:adjustRightInd/>
        <w:spacing w:line="460" w:lineRule="exact"/>
        <w:ind w:firstLine="480"/>
        <w:textAlignment w:val="auto"/>
        <w:rPr>
          <w:color w:val="auto"/>
          <w:sz w:val="24"/>
          <w:szCs w:val="24"/>
          <w:highlight w:val="none"/>
        </w:rPr>
      </w:pPr>
      <w:r>
        <w:rPr>
          <w:rFonts w:hint="eastAsia" w:ascii="宋体" w:cs="宋体"/>
          <w:color w:val="auto"/>
          <w:sz w:val="24"/>
          <w:szCs w:val="24"/>
          <w:highlight w:val="none"/>
          <w:lang w:val="zh-CN"/>
        </w:rPr>
        <w:t>本授权书于</w:t>
      </w:r>
      <w:r>
        <w:rPr>
          <w:color w:val="auto"/>
          <w:sz w:val="24"/>
          <w:szCs w:val="24"/>
          <w:highlight w:val="none"/>
        </w:rPr>
        <w:t>______</w:t>
      </w:r>
      <w:r>
        <w:rPr>
          <w:rFonts w:hint="eastAsia" w:ascii="宋体" w:cs="宋体"/>
          <w:color w:val="auto"/>
          <w:sz w:val="24"/>
          <w:szCs w:val="24"/>
          <w:highlight w:val="none"/>
          <w:lang w:val="zh-CN"/>
        </w:rPr>
        <w:t>年</w:t>
      </w:r>
      <w:r>
        <w:rPr>
          <w:color w:val="auto"/>
          <w:sz w:val="24"/>
          <w:szCs w:val="24"/>
          <w:highlight w:val="none"/>
        </w:rPr>
        <w:t>____</w:t>
      </w:r>
      <w:r>
        <w:rPr>
          <w:rFonts w:hint="eastAsia" w:ascii="宋体" w:cs="宋体"/>
          <w:color w:val="auto"/>
          <w:sz w:val="24"/>
          <w:szCs w:val="24"/>
          <w:highlight w:val="none"/>
          <w:lang w:val="zh-CN"/>
        </w:rPr>
        <w:t>月</w:t>
      </w:r>
      <w:r>
        <w:rPr>
          <w:color w:val="auto"/>
          <w:sz w:val="24"/>
          <w:szCs w:val="24"/>
          <w:highlight w:val="none"/>
        </w:rPr>
        <w:t>____</w:t>
      </w:r>
      <w:r>
        <w:rPr>
          <w:rFonts w:hint="eastAsia" w:ascii="宋体" w:cs="宋体"/>
          <w:color w:val="auto"/>
          <w:sz w:val="24"/>
          <w:szCs w:val="24"/>
          <w:highlight w:val="none"/>
          <w:lang w:val="zh-CN"/>
        </w:rPr>
        <w:t>日起生效，特此声明。</w:t>
      </w:r>
    </w:p>
    <w:p w14:paraId="29ADD24D">
      <w:pPr>
        <w:tabs>
          <w:tab w:val="left" w:pos="360"/>
        </w:tabs>
        <w:kinsoku/>
        <w:wordWrap/>
        <w:overflowPunct/>
        <w:topLinePunct w:val="0"/>
        <w:autoSpaceDE/>
        <w:autoSpaceDN/>
        <w:bidi w:val="0"/>
        <w:adjustRightInd/>
        <w:spacing w:line="460" w:lineRule="exact"/>
        <w:textAlignment w:val="auto"/>
        <w:rPr>
          <w:color w:val="auto"/>
          <w:sz w:val="24"/>
          <w:szCs w:val="24"/>
          <w:highlight w:val="none"/>
        </w:rPr>
      </w:pPr>
      <w:r>
        <w:rPr>
          <w:color w:val="auto"/>
          <w:sz w:val="24"/>
          <w:szCs w:val="24"/>
          <w:highlight w:val="none"/>
        </w:rPr>
        <w:t xml:space="preserve">          </w:t>
      </w:r>
    </w:p>
    <w:p w14:paraId="5BE02217">
      <w:pPr>
        <w:tabs>
          <w:tab w:val="left" w:pos="360"/>
        </w:tabs>
        <w:kinsoku/>
        <w:wordWrap/>
        <w:overflowPunct/>
        <w:topLinePunct w:val="0"/>
        <w:autoSpaceDE/>
        <w:autoSpaceDN/>
        <w:bidi w:val="0"/>
        <w:adjustRightInd/>
        <w:spacing w:line="460" w:lineRule="exact"/>
        <w:textAlignment w:val="auto"/>
        <w:rPr>
          <w:color w:val="auto"/>
          <w:sz w:val="24"/>
          <w:szCs w:val="24"/>
          <w:highlight w:val="none"/>
        </w:rPr>
      </w:pPr>
    </w:p>
    <w:p w14:paraId="2ED442E2">
      <w:pPr>
        <w:tabs>
          <w:tab w:val="left" w:pos="360"/>
        </w:tabs>
        <w:kinsoku/>
        <w:wordWrap/>
        <w:overflowPunct/>
        <w:topLinePunct w:val="0"/>
        <w:autoSpaceDE/>
        <w:autoSpaceDN/>
        <w:bidi w:val="0"/>
        <w:adjustRightInd/>
        <w:spacing w:line="460" w:lineRule="exact"/>
        <w:ind w:firstLine="1200"/>
        <w:textAlignment w:val="auto"/>
        <w:rPr>
          <w:color w:val="auto"/>
          <w:sz w:val="24"/>
          <w:szCs w:val="24"/>
          <w:highlight w:val="none"/>
        </w:rPr>
      </w:pPr>
      <w:r>
        <w:rPr>
          <w:rFonts w:hint="eastAsia" w:ascii="宋体" w:cs="宋体"/>
          <w:color w:val="auto"/>
          <w:sz w:val="24"/>
          <w:szCs w:val="24"/>
          <w:highlight w:val="none"/>
          <w:lang w:val="zh-CN"/>
        </w:rPr>
        <w:t>授权代理人（被授权人）（签名）：</w:t>
      </w:r>
      <w:r>
        <w:rPr>
          <w:color w:val="auto"/>
          <w:sz w:val="24"/>
          <w:szCs w:val="24"/>
          <w:highlight w:val="none"/>
        </w:rPr>
        <w:t>________________</w:t>
      </w:r>
    </w:p>
    <w:p w14:paraId="1043183F">
      <w:pPr>
        <w:tabs>
          <w:tab w:val="left" w:pos="360"/>
        </w:tabs>
        <w:kinsoku/>
        <w:wordWrap/>
        <w:overflowPunct/>
        <w:topLinePunct w:val="0"/>
        <w:autoSpaceDE/>
        <w:autoSpaceDN/>
        <w:bidi w:val="0"/>
        <w:adjustRightInd/>
        <w:spacing w:line="460" w:lineRule="exact"/>
        <w:ind w:firstLine="1200"/>
        <w:textAlignment w:val="auto"/>
        <w:rPr>
          <w:color w:val="auto"/>
          <w:sz w:val="24"/>
          <w:szCs w:val="24"/>
          <w:highlight w:val="none"/>
        </w:rPr>
      </w:pPr>
      <w:r>
        <w:rPr>
          <w:rFonts w:hint="eastAsia"/>
          <w:color w:val="auto"/>
          <w:sz w:val="24"/>
          <w:szCs w:val="24"/>
          <w:highlight w:val="none"/>
        </w:rPr>
        <w:t>身份证号码（授权代理人）：</w:t>
      </w:r>
      <w:r>
        <w:rPr>
          <w:color w:val="auto"/>
          <w:sz w:val="24"/>
          <w:szCs w:val="24"/>
          <w:highlight w:val="none"/>
        </w:rPr>
        <w:t>______________</w:t>
      </w:r>
      <w:r>
        <w:rPr>
          <w:rFonts w:hint="eastAsia"/>
          <w:color w:val="auto"/>
          <w:sz w:val="24"/>
          <w:szCs w:val="24"/>
          <w:highlight w:val="none"/>
          <w:u w:val="single"/>
        </w:rPr>
        <w:t xml:space="preserve">        </w:t>
      </w:r>
    </w:p>
    <w:p w14:paraId="4EDC1204">
      <w:pPr>
        <w:tabs>
          <w:tab w:val="left" w:pos="360"/>
        </w:tabs>
        <w:kinsoku/>
        <w:wordWrap/>
        <w:overflowPunct/>
        <w:topLinePunct w:val="0"/>
        <w:autoSpaceDE/>
        <w:autoSpaceDN/>
        <w:bidi w:val="0"/>
        <w:adjustRightInd/>
        <w:spacing w:line="460" w:lineRule="exact"/>
        <w:ind w:firstLine="1200"/>
        <w:textAlignment w:val="auto"/>
        <w:rPr>
          <w:color w:val="auto"/>
          <w:sz w:val="24"/>
          <w:szCs w:val="24"/>
          <w:highlight w:val="none"/>
          <w:u w:val="single"/>
        </w:rPr>
      </w:pPr>
      <w:r>
        <w:rPr>
          <w:rFonts w:hint="eastAsia"/>
          <w:color w:val="auto"/>
          <w:sz w:val="24"/>
          <w:szCs w:val="24"/>
          <w:highlight w:val="none"/>
        </w:rPr>
        <w:t>联系电话（授权代理人）：（手机）</w:t>
      </w:r>
      <w:r>
        <w:rPr>
          <w:rFonts w:hint="eastAsia"/>
          <w:color w:val="auto"/>
          <w:sz w:val="24"/>
          <w:szCs w:val="24"/>
          <w:highlight w:val="none"/>
          <w:u w:val="single"/>
        </w:rPr>
        <w:t xml:space="preserve">                 </w:t>
      </w:r>
    </w:p>
    <w:p w14:paraId="74AE4FED">
      <w:pPr>
        <w:tabs>
          <w:tab w:val="left" w:pos="360"/>
        </w:tabs>
        <w:kinsoku/>
        <w:wordWrap/>
        <w:overflowPunct/>
        <w:topLinePunct w:val="0"/>
        <w:autoSpaceDE/>
        <w:autoSpaceDN/>
        <w:bidi w:val="0"/>
        <w:adjustRightInd/>
        <w:spacing w:line="460" w:lineRule="exact"/>
        <w:textAlignment w:val="auto"/>
        <w:rPr>
          <w:color w:val="auto"/>
          <w:sz w:val="24"/>
          <w:szCs w:val="24"/>
          <w:highlight w:val="none"/>
        </w:rPr>
      </w:pPr>
      <w:r>
        <w:rPr>
          <w:color w:val="auto"/>
          <w:sz w:val="24"/>
          <w:szCs w:val="24"/>
          <w:highlight w:val="none"/>
        </w:rPr>
        <w:t xml:space="preserve">          </w:t>
      </w:r>
      <w:r>
        <w:rPr>
          <w:rFonts w:hint="eastAsia" w:ascii="宋体" w:cs="宋体"/>
          <w:color w:val="auto"/>
          <w:sz w:val="24"/>
          <w:szCs w:val="24"/>
          <w:highlight w:val="none"/>
          <w:lang w:val="zh-CN"/>
        </w:rPr>
        <w:t>单位名称（</w:t>
      </w:r>
      <w:r>
        <w:rPr>
          <w:rFonts w:hint="eastAsia"/>
          <w:color w:val="auto"/>
          <w:sz w:val="24"/>
          <w:szCs w:val="24"/>
          <w:highlight w:val="none"/>
        </w:rPr>
        <w:t>授权代理人</w:t>
      </w:r>
      <w:r>
        <w:rPr>
          <w:rFonts w:hint="eastAsia" w:ascii="宋体" w:cs="宋体"/>
          <w:color w:val="auto"/>
          <w:sz w:val="24"/>
          <w:szCs w:val="24"/>
          <w:highlight w:val="none"/>
          <w:lang w:val="zh-CN"/>
        </w:rPr>
        <w:t>）：</w:t>
      </w:r>
      <w:r>
        <w:rPr>
          <w:color w:val="auto"/>
          <w:sz w:val="24"/>
          <w:szCs w:val="24"/>
          <w:highlight w:val="none"/>
        </w:rPr>
        <w:t>________________________</w:t>
      </w:r>
    </w:p>
    <w:p w14:paraId="4685FD3B">
      <w:pPr>
        <w:tabs>
          <w:tab w:val="left" w:pos="360"/>
        </w:tabs>
        <w:kinsoku/>
        <w:wordWrap/>
        <w:overflowPunct/>
        <w:topLinePunct w:val="0"/>
        <w:autoSpaceDE/>
        <w:autoSpaceDN/>
        <w:bidi w:val="0"/>
        <w:adjustRightInd/>
        <w:spacing w:line="460" w:lineRule="exact"/>
        <w:textAlignment w:val="auto"/>
        <w:rPr>
          <w:color w:val="auto"/>
          <w:sz w:val="24"/>
          <w:szCs w:val="24"/>
          <w:highlight w:val="none"/>
        </w:rPr>
      </w:pPr>
      <w:r>
        <w:rPr>
          <w:color w:val="auto"/>
          <w:sz w:val="24"/>
          <w:szCs w:val="24"/>
          <w:highlight w:val="none"/>
        </w:rPr>
        <w:t xml:space="preserve">          </w:t>
      </w:r>
    </w:p>
    <w:p w14:paraId="6CD4E1B6">
      <w:pPr>
        <w:tabs>
          <w:tab w:val="left" w:pos="360"/>
        </w:tabs>
        <w:kinsoku/>
        <w:wordWrap/>
        <w:overflowPunct/>
        <w:topLinePunct w:val="0"/>
        <w:autoSpaceDE/>
        <w:autoSpaceDN/>
        <w:bidi w:val="0"/>
        <w:adjustRightInd/>
        <w:spacing w:line="460" w:lineRule="exact"/>
        <w:textAlignment w:val="auto"/>
        <w:rPr>
          <w:color w:val="auto"/>
          <w:sz w:val="24"/>
          <w:szCs w:val="24"/>
          <w:highlight w:val="none"/>
        </w:rPr>
      </w:pPr>
    </w:p>
    <w:p w14:paraId="5EC01751">
      <w:pPr>
        <w:tabs>
          <w:tab w:val="left" w:pos="360"/>
        </w:tabs>
        <w:kinsoku/>
        <w:wordWrap/>
        <w:overflowPunct/>
        <w:topLinePunct w:val="0"/>
        <w:autoSpaceDE/>
        <w:autoSpaceDN/>
        <w:bidi w:val="0"/>
        <w:adjustRightInd/>
        <w:spacing w:line="460" w:lineRule="exact"/>
        <w:textAlignment w:val="auto"/>
        <w:rPr>
          <w:color w:val="auto"/>
          <w:sz w:val="24"/>
          <w:szCs w:val="24"/>
          <w:highlight w:val="none"/>
        </w:rPr>
      </w:pPr>
    </w:p>
    <w:p w14:paraId="42DBC143">
      <w:pPr>
        <w:tabs>
          <w:tab w:val="left" w:pos="360"/>
        </w:tabs>
        <w:kinsoku/>
        <w:wordWrap/>
        <w:overflowPunct/>
        <w:topLinePunct w:val="0"/>
        <w:autoSpaceDE/>
        <w:autoSpaceDN/>
        <w:bidi w:val="0"/>
        <w:adjustRightInd/>
        <w:spacing w:line="460" w:lineRule="exact"/>
        <w:ind w:firstLine="1200"/>
        <w:textAlignment w:val="auto"/>
        <w:rPr>
          <w:color w:val="auto"/>
          <w:sz w:val="24"/>
          <w:szCs w:val="24"/>
          <w:highlight w:val="none"/>
        </w:rPr>
      </w:pPr>
      <w:r>
        <w:rPr>
          <w:rFonts w:hint="eastAsia" w:ascii="宋体" w:cs="宋体"/>
          <w:color w:val="auto"/>
          <w:sz w:val="24"/>
          <w:szCs w:val="24"/>
          <w:highlight w:val="none"/>
          <w:lang w:val="zh-CN"/>
        </w:rPr>
        <w:t>法人（授权单位）盖章：</w:t>
      </w:r>
      <w:r>
        <w:rPr>
          <w:color w:val="auto"/>
          <w:sz w:val="24"/>
          <w:szCs w:val="24"/>
          <w:highlight w:val="none"/>
        </w:rPr>
        <w:t>________________________</w:t>
      </w:r>
    </w:p>
    <w:p w14:paraId="59428A5F">
      <w:pPr>
        <w:tabs>
          <w:tab w:val="left" w:pos="360"/>
        </w:tabs>
        <w:kinsoku/>
        <w:wordWrap/>
        <w:overflowPunct/>
        <w:topLinePunct w:val="0"/>
        <w:autoSpaceDE/>
        <w:autoSpaceDN/>
        <w:bidi w:val="0"/>
        <w:adjustRightInd/>
        <w:spacing w:line="460" w:lineRule="exact"/>
        <w:ind w:firstLine="480"/>
        <w:textAlignment w:val="auto"/>
        <w:rPr>
          <w:color w:val="auto"/>
          <w:sz w:val="24"/>
          <w:szCs w:val="24"/>
          <w:highlight w:val="none"/>
        </w:rPr>
      </w:pPr>
      <w:r>
        <w:rPr>
          <w:color w:val="auto"/>
          <w:sz w:val="24"/>
          <w:szCs w:val="24"/>
          <w:highlight w:val="none"/>
        </w:rPr>
        <w:t xml:space="preserve">  </w:t>
      </w:r>
      <w:r>
        <w:rPr>
          <w:b w:val="0"/>
          <w:bCs w:val="0"/>
          <w:color w:val="auto"/>
          <w:sz w:val="24"/>
          <w:szCs w:val="24"/>
          <w:highlight w:val="none"/>
        </w:rPr>
        <w:t xml:space="preserve">    </w:t>
      </w:r>
      <w:r>
        <w:rPr>
          <w:rFonts w:hint="eastAsia" w:ascii="宋体" w:cs="宋体"/>
          <w:b w:val="0"/>
          <w:bCs w:val="0"/>
          <w:color w:val="auto"/>
          <w:sz w:val="24"/>
          <w:szCs w:val="24"/>
          <w:highlight w:val="none"/>
          <w:lang w:val="zh-CN"/>
        </w:rPr>
        <w:t>法定代表人（签名或盖章）：</w:t>
      </w:r>
      <w:r>
        <w:rPr>
          <w:color w:val="auto"/>
          <w:sz w:val="24"/>
          <w:szCs w:val="24"/>
          <w:highlight w:val="none"/>
        </w:rPr>
        <w:t>_____________________</w:t>
      </w:r>
    </w:p>
    <w:p w14:paraId="670AEF33">
      <w:pPr>
        <w:tabs>
          <w:tab w:val="left" w:pos="360"/>
        </w:tabs>
        <w:kinsoku/>
        <w:wordWrap/>
        <w:overflowPunct/>
        <w:topLinePunct w:val="0"/>
        <w:autoSpaceDE/>
        <w:autoSpaceDN/>
        <w:bidi w:val="0"/>
        <w:adjustRightInd/>
        <w:spacing w:line="460" w:lineRule="exact"/>
        <w:ind w:firstLine="480"/>
        <w:textAlignment w:val="auto"/>
        <w:rPr>
          <w:color w:val="auto"/>
          <w:sz w:val="24"/>
          <w:szCs w:val="24"/>
          <w:highlight w:val="none"/>
          <w:u w:val="single"/>
        </w:rPr>
      </w:pPr>
      <w:r>
        <w:rPr>
          <w:color w:val="auto"/>
          <w:sz w:val="24"/>
          <w:szCs w:val="24"/>
          <w:highlight w:val="none"/>
        </w:rPr>
        <w:t xml:space="preserve">      </w:t>
      </w:r>
      <w:r>
        <w:rPr>
          <w:rFonts w:hint="eastAsia" w:ascii="宋体" w:cs="宋体"/>
          <w:color w:val="auto"/>
          <w:sz w:val="24"/>
          <w:szCs w:val="24"/>
          <w:highlight w:val="none"/>
          <w:lang w:val="zh-CN"/>
        </w:rPr>
        <w:t>地址：</w:t>
      </w:r>
      <w:r>
        <w:rPr>
          <w:color w:val="auto"/>
          <w:sz w:val="24"/>
          <w:szCs w:val="24"/>
          <w:highlight w:val="none"/>
          <w:u w:val="single"/>
        </w:rPr>
        <w:t xml:space="preserve">                                         </w:t>
      </w:r>
    </w:p>
    <w:p w14:paraId="3CC93DEF">
      <w:pPr>
        <w:kinsoku/>
        <w:wordWrap/>
        <w:overflowPunct/>
        <w:topLinePunct w:val="0"/>
        <w:autoSpaceDE/>
        <w:autoSpaceDN/>
        <w:bidi w:val="0"/>
        <w:adjustRightInd/>
        <w:spacing w:line="460" w:lineRule="exact"/>
        <w:textAlignment w:val="auto"/>
        <w:rPr>
          <w:rFonts w:ascii="黑体" w:eastAsia="黑体" w:cs="黑体"/>
          <w:b/>
          <w:bCs/>
          <w:color w:val="auto"/>
          <w:sz w:val="24"/>
          <w:szCs w:val="24"/>
          <w:highlight w:val="none"/>
          <w:lang w:val="zh-CN"/>
        </w:rPr>
      </w:pPr>
      <w:r>
        <w:rPr>
          <w:color w:val="auto"/>
          <w:sz w:val="24"/>
          <w:szCs w:val="24"/>
          <w:highlight w:val="none"/>
        </w:rPr>
        <w:t xml:space="preserve">      </w:t>
      </w:r>
      <w:r>
        <w:rPr>
          <w:rFonts w:hint="eastAsia"/>
          <w:color w:val="auto"/>
          <w:sz w:val="24"/>
          <w:szCs w:val="24"/>
          <w:highlight w:val="none"/>
        </w:rPr>
        <w:t xml:space="preserve">    </w:t>
      </w:r>
      <w:r>
        <w:rPr>
          <w:rFonts w:hint="eastAsia" w:ascii="宋体" w:cs="宋体"/>
          <w:color w:val="auto"/>
          <w:sz w:val="24"/>
          <w:szCs w:val="24"/>
          <w:highlight w:val="none"/>
          <w:lang w:val="zh-CN"/>
        </w:rPr>
        <w:t>日期：</w:t>
      </w:r>
      <w:r>
        <w:rPr>
          <w:rFonts w:hint="eastAsia" w:ascii="宋体" w:cs="宋体"/>
          <w:color w:val="auto"/>
          <w:sz w:val="24"/>
          <w:szCs w:val="24"/>
          <w:highlight w:val="none"/>
          <w:u w:val="single"/>
          <w:lang w:val="zh-CN"/>
        </w:rPr>
        <w:t xml:space="preserve">        </w:t>
      </w:r>
      <w:r>
        <w:rPr>
          <w:rFonts w:hint="eastAsia" w:ascii="宋体" w:cs="宋体"/>
          <w:color w:val="auto"/>
          <w:sz w:val="24"/>
          <w:szCs w:val="24"/>
          <w:highlight w:val="none"/>
          <w:lang w:val="zh-CN"/>
        </w:rPr>
        <w:t>年</w:t>
      </w:r>
      <w:r>
        <w:rPr>
          <w:rFonts w:ascii="宋体" w:cs="宋体"/>
          <w:color w:val="auto"/>
          <w:sz w:val="24"/>
          <w:szCs w:val="24"/>
          <w:highlight w:val="none"/>
          <w:u w:val="single"/>
          <w:lang w:val="zh-CN"/>
        </w:rPr>
        <w:t xml:space="preserve">    </w:t>
      </w:r>
      <w:r>
        <w:rPr>
          <w:rFonts w:hint="eastAsia" w:ascii="宋体" w:cs="宋体"/>
          <w:color w:val="auto"/>
          <w:sz w:val="24"/>
          <w:szCs w:val="24"/>
          <w:highlight w:val="none"/>
          <w:lang w:val="zh-CN"/>
        </w:rPr>
        <w:t>月</w:t>
      </w:r>
      <w:r>
        <w:rPr>
          <w:rFonts w:ascii="宋体" w:cs="宋体"/>
          <w:color w:val="auto"/>
          <w:sz w:val="24"/>
          <w:szCs w:val="24"/>
          <w:highlight w:val="none"/>
          <w:u w:val="single"/>
          <w:lang w:val="zh-CN"/>
        </w:rPr>
        <w:t xml:space="preserve">    </w:t>
      </w:r>
      <w:r>
        <w:rPr>
          <w:rFonts w:hint="eastAsia" w:ascii="宋体" w:cs="宋体"/>
          <w:color w:val="auto"/>
          <w:sz w:val="24"/>
          <w:szCs w:val="24"/>
          <w:highlight w:val="none"/>
          <w:lang w:val="zh-CN"/>
        </w:rPr>
        <w:t>日</w:t>
      </w:r>
      <w:r>
        <w:rPr>
          <w:color w:val="auto"/>
          <w:sz w:val="24"/>
          <w:szCs w:val="24"/>
          <w:highlight w:val="none"/>
        </w:rPr>
        <w:t xml:space="preserve">                    </w:t>
      </w:r>
    </w:p>
    <w:p w14:paraId="682E74D2">
      <w:pPr>
        <w:kinsoku/>
        <w:wordWrap/>
        <w:overflowPunct/>
        <w:topLinePunct w:val="0"/>
        <w:autoSpaceDE/>
        <w:autoSpaceDN/>
        <w:bidi w:val="0"/>
        <w:adjustRightInd/>
        <w:spacing w:line="460" w:lineRule="exact"/>
        <w:textAlignment w:val="auto"/>
        <w:rPr>
          <w:rFonts w:ascii="黑体" w:eastAsia="黑体" w:cs="黑体"/>
          <w:b/>
          <w:bCs/>
          <w:color w:val="auto"/>
          <w:sz w:val="24"/>
          <w:szCs w:val="24"/>
          <w:highlight w:val="none"/>
          <w:lang w:val="zh-CN"/>
        </w:rPr>
      </w:pPr>
    </w:p>
    <w:p w14:paraId="13B901C7">
      <w:pPr>
        <w:pageBreakBefore/>
        <w:kinsoku/>
        <w:wordWrap/>
        <w:overflowPunct/>
        <w:topLinePunct w:val="0"/>
        <w:autoSpaceDE/>
        <w:autoSpaceDN/>
        <w:bidi w:val="0"/>
        <w:adjustRightInd/>
        <w:spacing w:line="460" w:lineRule="exact"/>
        <w:jc w:val="center"/>
        <w:textAlignment w:val="auto"/>
        <w:rPr>
          <w:rFonts w:hint="eastAsia" w:ascii="宋体" w:hAnsi="宋体"/>
          <w:b/>
          <w:color w:val="auto"/>
          <w:sz w:val="24"/>
          <w:szCs w:val="24"/>
          <w:highlight w:val="none"/>
        </w:rPr>
      </w:pPr>
      <w:r>
        <w:rPr>
          <w:rFonts w:hint="eastAsia" w:ascii="宋体" w:hAnsi="宋体"/>
          <w:b/>
          <w:color w:val="auto"/>
          <w:sz w:val="24"/>
          <w:szCs w:val="24"/>
          <w:highlight w:val="none"/>
        </w:rPr>
        <w:t>磋商响应函</w:t>
      </w:r>
    </w:p>
    <w:p w14:paraId="11FDAB66">
      <w:pPr>
        <w:tabs>
          <w:tab w:val="left" w:pos="360"/>
        </w:tabs>
        <w:kinsoku/>
        <w:wordWrap/>
        <w:overflowPunct/>
        <w:topLinePunct w:val="0"/>
        <w:autoSpaceDE/>
        <w:autoSpaceDN/>
        <w:bidi w:val="0"/>
        <w:adjustRightInd/>
        <w:spacing w:line="460" w:lineRule="exact"/>
        <w:textAlignment w:val="auto"/>
        <w:rPr>
          <w:color w:val="auto"/>
          <w:sz w:val="24"/>
          <w:szCs w:val="24"/>
          <w:highlight w:val="none"/>
        </w:rPr>
      </w:pPr>
      <w:r>
        <w:rPr>
          <w:rFonts w:hint="eastAsia"/>
          <w:color w:val="auto"/>
          <w:sz w:val="24"/>
          <w:szCs w:val="24"/>
          <w:highlight w:val="none"/>
        </w:rPr>
        <w:t>致：盐城师范学院</w:t>
      </w:r>
    </w:p>
    <w:p w14:paraId="6D1D5E76">
      <w:pPr>
        <w:tabs>
          <w:tab w:val="left" w:pos="360"/>
        </w:tabs>
        <w:kinsoku/>
        <w:wordWrap/>
        <w:overflowPunct/>
        <w:topLinePunct w:val="0"/>
        <w:autoSpaceDE/>
        <w:autoSpaceDN/>
        <w:bidi w:val="0"/>
        <w:adjustRightInd/>
        <w:spacing w:line="460" w:lineRule="exact"/>
        <w:ind w:firstLine="480"/>
        <w:textAlignment w:val="auto"/>
        <w:rPr>
          <w:color w:val="auto"/>
          <w:sz w:val="24"/>
          <w:szCs w:val="24"/>
          <w:highlight w:val="none"/>
        </w:rPr>
      </w:pPr>
      <w:r>
        <w:rPr>
          <w:rFonts w:hint="eastAsia"/>
          <w:color w:val="auto"/>
          <w:sz w:val="24"/>
          <w:szCs w:val="24"/>
          <w:highlight w:val="none"/>
        </w:rPr>
        <w:t>根据贵方的</w:t>
      </w:r>
      <w:r>
        <w:rPr>
          <w:rFonts w:hint="eastAsia"/>
          <w:color w:val="auto"/>
          <w:sz w:val="24"/>
          <w:szCs w:val="24"/>
          <w:highlight w:val="none"/>
          <w:u w:val="single"/>
        </w:rPr>
        <w:t xml:space="preserve">           </w:t>
      </w:r>
      <w:r>
        <w:rPr>
          <w:rFonts w:hint="eastAsia"/>
          <w:color w:val="auto"/>
          <w:sz w:val="24"/>
          <w:szCs w:val="24"/>
          <w:highlight w:val="none"/>
        </w:rPr>
        <w:t>采购文件，正式授权下述签名人_________ (姓名)代表我方______________（供应商的名称），全权处理本次项目竞争性磋商采购的有关事宜。</w:t>
      </w:r>
    </w:p>
    <w:p w14:paraId="15655360">
      <w:pPr>
        <w:tabs>
          <w:tab w:val="left" w:pos="360"/>
        </w:tabs>
        <w:kinsoku/>
        <w:wordWrap/>
        <w:overflowPunct/>
        <w:topLinePunct w:val="0"/>
        <w:autoSpaceDE/>
        <w:autoSpaceDN/>
        <w:bidi w:val="0"/>
        <w:adjustRightInd/>
        <w:spacing w:line="460" w:lineRule="exact"/>
        <w:ind w:firstLine="480"/>
        <w:textAlignment w:val="auto"/>
        <w:rPr>
          <w:color w:val="auto"/>
          <w:sz w:val="24"/>
          <w:szCs w:val="24"/>
          <w:highlight w:val="none"/>
        </w:rPr>
      </w:pPr>
      <w:r>
        <w:rPr>
          <w:rFonts w:hint="eastAsia"/>
          <w:color w:val="auto"/>
          <w:sz w:val="24"/>
          <w:szCs w:val="24"/>
          <w:highlight w:val="none"/>
        </w:rPr>
        <w:t>据此函，__________</w:t>
      </w:r>
      <w:r>
        <w:rPr>
          <w:rFonts w:hint="eastAsia"/>
          <w:color w:val="auto"/>
          <w:sz w:val="24"/>
          <w:szCs w:val="24"/>
          <w:highlight w:val="none"/>
          <w:u w:val="single"/>
        </w:rPr>
        <w:t>（签名人</w:t>
      </w:r>
      <w:r>
        <w:rPr>
          <w:rFonts w:hint="eastAsia"/>
          <w:color w:val="auto"/>
          <w:sz w:val="24"/>
          <w:szCs w:val="24"/>
          <w:highlight w:val="none"/>
        </w:rPr>
        <w:t>）兹宣布同意如下：</w:t>
      </w:r>
    </w:p>
    <w:p w14:paraId="744801E6">
      <w:pPr>
        <w:tabs>
          <w:tab w:val="left" w:pos="360"/>
        </w:tabs>
        <w:kinsoku/>
        <w:wordWrap/>
        <w:overflowPunct/>
        <w:topLinePunct w:val="0"/>
        <w:autoSpaceDE/>
        <w:autoSpaceDN/>
        <w:bidi w:val="0"/>
        <w:adjustRightInd/>
        <w:spacing w:line="460" w:lineRule="exact"/>
        <w:ind w:firstLine="480"/>
        <w:textAlignment w:val="auto"/>
        <w:rPr>
          <w:color w:val="auto"/>
          <w:sz w:val="24"/>
          <w:szCs w:val="24"/>
          <w:highlight w:val="none"/>
        </w:rPr>
      </w:pPr>
      <w:r>
        <w:rPr>
          <w:rFonts w:hint="eastAsia"/>
          <w:color w:val="auto"/>
          <w:sz w:val="24"/>
          <w:szCs w:val="24"/>
          <w:highlight w:val="none"/>
        </w:rPr>
        <w:t>1.按采购文件规定的各项要求，向买方提供所需货物、服务。</w:t>
      </w:r>
    </w:p>
    <w:p w14:paraId="09A6A55D">
      <w:pPr>
        <w:tabs>
          <w:tab w:val="left" w:pos="360"/>
        </w:tabs>
        <w:kinsoku/>
        <w:wordWrap/>
        <w:overflowPunct/>
        <w:topLinePunct w:val="0"/>
        <w:autoSpaceDE/>
        <w:autoSpaceDN/>
        <w:bidi w:val="0"/>
        <w:adjustRightInd/>
        <w:spacing w:line="460" w:lineRule="exact"/>
        <w:ind w:firstLine="480"/>
        <w:textAlignment w:val="auto"/>
        <w:rPr>
          <w:color w:val="auto"/>
          <w:sz w:val="24"/>
          <w:szCs w:val="24"/>
          <w:highlight w:val="none"/>
        </w:rPr>
      </w:pPr>
      <w:r>
        <w:rPr>
          <w:rFonts w:hint="eastAsia"/>
          <w:color w:val="auto"/>
          <w:sz w:val="24"/>
          <w:szCs w:val="24"/>
          <w:highlight w:val="none"/>
        </w:rPr>
        <w:t>2.我们已详细审核全部采购文件及其有效补充文件，我们知道必须放弃提出含糊不清或误解问题的权利。</w:t>
      </w:r>
    </w:p>
    <w:p w14:paraId="28EF7CC8">
      <w:pPr>
        <w:tabs>
          <w:tab w:val="left" w:pos="360"/>
        </w:tabs>
        <w:kinsoku/>
        <w:wordWrap/>
        <w:overflowPunct/>
        <w:topLinePunct w:val="0"/>
        <w:autoSpaceDE/>
        <w:autoSpaceDN/>
        <w:bidi w:val="0"/>
        <w:adjustRightInd/>
        <w:spacing w:line="460" w:lineRule="exact"/>
        <w:ind w:firstLine="480"/>
        <w:textAlignment w:val="auto"/>
        <w:rPr>
          <w:color w:val="auto"/>
          <w:sz w:val="24"/>
          <w:szCs w:val="24"/>
          <w:highlight w:val="none"/>
        </w:rPr>
      </w:pPr>
      <w:r>
        <w:rPr>
          <w:rFonts w:hint="eastAsia"/>
          <w:color w:val="auto"/>
          <w:sz w:val="24"/>
          <w:szCs w:val="24"/>
          <w:highlight w:val="none"/>
        </w:rPr>
        <w:t>3.我们同意从规定的</w:t>
      </w:r>
      <w:r>
        <w:rPr>
          <w:rFonts w:hint="eastAsia" w:ascii="宋体" w:hAnsi="宋体"/>
          <w:color w:val="auto"/>
          <w:sz w:val="24"/>
          <w:szCs w:val="24"/>
          <w:highlight w:val="none"/>
        </w:rPr>
        <w:t>响应文件接收截止时间</w:t>
      </w:r>
      <w:r>
        <w:rPr>
          <w:rFonts w:hint="eastAsia"/>
          <w:color w:val="auto"/>
          <w:sz w:val="24"/>
          <w:szCs w:val="24"/>
          <w:highlight w:val="none"/>
        </w:rPr>
        <w:t>起遵循本响应文件，并在规定的磋商有效期期满之前均具有约束力。</w:t>
      </w:r>
    </w:p>
    <w:p w14:paraId="1E69BFBB">
      <w:pPr>
        <w:tabs>
          <w:tab w:val="left" w:pos="360"/>
        </w:tabs>
        <w:kinsoku/>
        <w:wordWrap/>
        <w:overflowPunct/>
        <w:topLinePunct w:val="0"/>
        <w:autoSpaceDE/>
        <w:autoSpaceDN/>
        <w:bidi w:val="0"/>
        <w:adjustRightInd/>
        <w:spacing w:line="460" w:lineRule="exact"/>
        <w:ind w:firstLine="480"/>
        <w:textAlignment w:val="auto"/>
        <w:rPr>
          <w:color w:val="auto"/>
          <w:sz w:val="24"/>
          <w:szCs w:val="24"/>
          <w:highlight w:val="none"/>
        </w:rPr>
      </w:pPr>
      <w:r>
        <w:rPr>
          <w:rFonts w:hint="eastAsia"/>
          <w:color w:val="auto"/>
          <w:sz w:val="24"/>
          <w:szCs w:val="24"/>
          <w:highlight w:val="none"/>
        </w:rPr>
        <w:t>4. 如果在</w:t>
      </w:r>
      <w:r>
        <w:rPr>
          <w:rFonts w:hint="eastAsia" w:ascii="宋体" w:hAnsi="宋体"/>
          <w:color w:val="auto"/>
          <w:sz w:val="24"/>
          <w:szCs w:val="24"/>
          <w:highlight w:val="none"/>
        </w:rPr>
        <w:t>响应文件接收截止时间</w:t>
      </w:r>
      <w:r>
        <w:rPr>
          <w:rFonts w:hint="eastAsia"/>
          <w:color w:val="auto"/>
          <w:sz w:val="24"/>
          <w:szCs w:val="24"/>
          <w:highlight w:val="none"/>
        </w:rPr>
        <w:t>后规定的磋商有效期内撤回响应文件或成交后拒绝签订合同，贵方有权取消成交资格，并保留依法追究相应法律责任的权利。</w:t>
      </w:r>
    </w:p>
    <w:p w14:paraId="445B50ED">
      <w:pPr>
        <w:tabs>
          <w:tab w:val="left" w:pos="360"/>
        </w:tabs>
        <w:kinsoku/>
        <w:wordWrap/>
        <w:overflowPunct/>
        <w:topLinePunct w:val="0"/>
        <w:autoSpaceDE/>
        <w:autoSpaceDN/>
        <w:bidi w:val="0"/>
        <w:adjustRightInd/>
        <w:spacing w:line="460" w:lineRule="exact"/>
        <w:ind w:firstLine="480"/>
        <w:textAlignment w:val="auto"/>
        <w:rPr>
          <w:color w:val="auto"/>
          <w:sz w:val="24"/>
          <w:szCs w:val="24"/>
          <w:highlight w:val="none"/>
        </w:rPr>
      </w:pPr>
      <w:r>
        <w:rPr>
          <w:rFonts w:hint="eastAsia"/>
          <w:color w:val="auto"/>
          <w:sz w:val="24"/>
          <w:szCs w:val="24"/>
          <w:highlight w:val="none"/>
        </w:rPr>
        <w:t>5.同意向贵方提供贵方可能另外要求的与磋商采购有关的任何证据或资料，并保证我方已提供和将要提供的文件是真实的、准确的。</w:t>
      </w:r>
    </w:p>
    <w:p w14:paraId="1A763A1E">
      <w:pPr>
        <w:tabs>
          <w:tab w:val="left" w:pos="360"/>
        </w:tabs>
        <w:kinsoku/>
        <w:wordWrap/>
        <w:overflowPunct/>
        <w:topLinePunct w:val="0"/>
        <w:autoSpaceDE/>
        <w:autoSpaceDN/>
        <w:bidi w:val="0"/>
        <w:adjustRightInd/>
        <w:spacing w:line="460" w:lineRule="exact"/>
        <w:ind w:firstLine="480"/>
        <w:textAlignment w:val="auto"/>
        <w:rPr>
          <w:color w:val="auto"/>
          <w:sz w:val="24"/>
          <w:szCs w:val="24"/>
          <w:highlight w:val="none"/>
        </w:rPr>
      </w:pPr>
      <w:r>
        <w:rPr>
          <w:rFonts w:hint="eastAsia"/>
          <w:color w:val="auto"/>
          <w:sz w:val="24"/>
          <w:szCs w:val="24"/>
          <w:highlight w:val="none"/>
        </w:rPr>
        <w:t>6.一旦我方成交，我方将根据采购文件的规定，严格履行合同的责任和义务，并保证在采购文件规定的时间完成项目，交付买方验收、使用。</w:t>
      </w:r>
    </w:p>
    <w:p w14:paraId="4B75D8D0">
      <w:pPr>
        <w:tabs>
          <w:tab w:val="left" w:pos="360"/>
        </w:tabs>
        <w:kinsoku/>
        <w:wordWrap/>
        <w:overflowPunct/>
        <w:topLinePunct w:val="0"/>
        <w:autoSpaceDE/>
        <w:autoSpaceDN/>
        <w:bidi w:val="0"/>
        <w:adjustRightInd/>
        <w:spacing w:line="460" w:lineRule="exact"/>
        <w:ind w:firstLine="480"/>
        <w:textAlignment w:val="auto"/>
        <w:rPr>
          <w:color w:val="auto"/>
          <w:sz w:val="24"/>
          <w:szCs w:val="24"/>
          <w:highlight w:val="none"/>
        </w:rPr>
      </w:pPr>
      <w:r>
        <w:rPr>
          <w:rFonts w:hint="eastAsia"/>
          <w:color w:val="auto"/>
          <w:sz w:val="24"/>
          <w:szCs w:val="24"/>
          <w:highlight w:val="none"/>
        </w:rPr>
        <w:t>7.遵守采购文件中要求的收费项目和标准。</w:t>
      </w:r>
    </w:p>
    <w:p w14:paraId="0D6DF9C1">
      <w:pPr>
        <w:tabs>
          <w:tab w:val="left" w:pos="360"/>
        </w:tabs>
        <w:kinsoku/>
        <w:wordWrap/>
        <w:overflowPunct/>
        <w:topLinePunct w:val="0"/>
        <w:autoSpaceDE/>
        <w:autoSpaceDN/>
        <w:bidi w:val="0"/>
        <w:adjustRightInd/>
        <w:spacing w:line="460" w:lineRule="exact"/>
        <w:ind w:firstLine="480"/>
        <w:textAlignment w:val="auto"/>
        <w:rPr>
          <w:color w:val="auto"/>
          <w:sz w:val="24"/>
          <w:szCs w:val="24"/>
          <w:highlight w:val="none"/>
        </w:rPr>
      </w:pPr>
      <w:r>
        <w:rPr>
          <w:rFonts w:hint="eastAsia"/>
          <w:color w:val="auto"/>
          <w:sz w:val="24"/>
          <w:szCs w:val="24"/>
          <w:highlight w:val="none"/>
        </w:rPr>
        <w:t>8.与本竞争性磋商采购有关的正式通讯地址为：</w:t>
      </w:r>
    </w:p>
    <w:p w14:paraId="77ABFF2D">
      <w:pPr>
        <w:tabs>
          <w:tab w:val="left" w:pos="360"/>
        </w:tabs>
        <w:kinsoku/>
        <w:wordWrap/>
        <w:overflowPunct/>
        <w:topLinePunct w:val="0"/>
        <w:autoSpaceDE/>
        <w:autoSpaceDN/>
        <w:bidi w:val="0"/>
        <w:adjustRightInd/>
        <w:spacing w:line="460" w:lineRule="exact"/>
        <w:ind w:firstLine="480"/>
        <w:textAlignment w:val="auto"/>
        <w:rPr>
          <w:color w:val="auto"/>
          <w:sz w:val="24"/>
          <w:szCs w:val="24"/>
          <w:highlight w:val="none"/>
        </w:rPr>
      </w:pPr>
      <w:r>
        <w:rPr>
          <w:rFonts w:hint="eastAsia"/>
          <w:color w:val="auto"/>
          <w:sz w:val="24"/>
          <w:szCs w:val="24"/>
          <w:highlight w:val="none"/>
        </w:rPr>
        <w:t>地 址：                         邮 编：</w:t>
      </w:r>
    </w:p>
    <w:p w14:paraId="5BB523F9">
      <w:pPr>
        <w:tabs>
          <w:tab w:val="left" w:pos="360"/>
        </w:tabs>
        <w:kinsoku/>
        <w:wordWrap/>
        <w:overflowPunct/>
        <w:topLinePunct w:val="0"/>
        <w:autoSpaceDE/>
        <w:autoSpaceDN/>
        <w:bidi w:val="0"/>
        <w:adjustRightInd/>
        <w:spacing w:line="460" w:lineRule="exact"/>
        <w:ind w:firstLine="480"/>
        <w:textAlignment w:val="auto"/>
        <w:rPr>
          <w:color w:val="auto"/>
          <w:sz w:val="24"/>
          <w:szCs w:val="24"/>
          <w:highlight w:val="none"/>
        </w:rPr>
      </w:pPr>
      <w:r>
        <w:rPr>
          <w:rFonts w:hint="eastAsia"/>
          <w:color w:val="auto"/>
          <w:sz w:val="24"/>
          <w:szCs w:val="24"/>
          <w:highlight w:val="none"/>
        </w:rPr>
        <w:t>电 话：                         传 真：</w:t>
      </w:r>
    </w:p>
    <w:p w14:paraId="58EB61EF">
      <w:pPr>
        <w:tabs>
          <w:tab w:val="left" w:pos="360"/>
        </w:tabs>
        <w:kinsoku/>
        <w:wordWrap/>
        <w:overflowPunct/>
        <w:topLinePunct w:val="0"/>
        <w:autoSpaceDE/>
        <w:autoSpaceDN/>
        <w:bidi w:val="0"/>
        <w:adjustRightInd/>
        <w:spacing w:line="460" w:lineRule="exact"/>
        <w:ind w:firstLine="480"/>
        <w:textAlignment w:val="auto"/>
        <w:rPr>
          <w:color w:val="auto"/>
          <w:sz w:val="24"/>
          <w:szCs w:val="24"/>
          <w:highlight w:val="none"/>
        </w:rPr>
      </w:pPr>
      <w:r>
        <w:rPr>
          <w:rFonts w:hint="eastAsia"/>
          <w:color w:val="auto"/>
          <w:sz w:val="24"/>
          <w:szCs w:val="24"/>
          <w:highlight w:val="none"/>
        </w:rPr>
        <w:t xml:space="preserve">供应商开户行：                  账 户： </w:t>
      </w:r>
    </w:p>
    <w:p w14:paraId="3F8F2852">
      <w:pPr>
        <w:kinsoku/>
        <w:wordWrap/>
        <w:overflowPunct/>
        <w:topLinePunct w:val="0"/>
        <w:autoSpaceDE/>
        <w:autoSpaceDN/>
        <w:bidi w:val="0"/>
        <w:adjustRightInd/>
        <w:spacing w:line="460" w:lineRule="exact"/>
        <w:ind w:left="420" w:firstLine="480"/>
        <w:jc w:val="left"/>
        <w:textAlignment w:val="auto"/>
        <w:rPr>
          <w:rFonts w:ascii="宋体" w:cs="宋体"/>
          <w:color w:val="auto"/>
          <w:sz w:val="24"/>
          <w:szCs w:val="24"/>
          <w:highlight w:val="none"/>
          <w:lang w:val="zh-CN"/>
        </w:rPr>
      </w:pPr>
      <w:r>
        <w:rPr>
          <w:rFonts w:hint="eastAsia" w:ascii="宋体" w:cs="宋体"/>
          <w:color w:val="auto"/>
          <w:sz w:val="24"/>
          <w:szCs w:val="24"/>
          <w:highlight w:val="none"/>
          <w:lang w:val="zh-CN"/>
        </w:rPr>
        <w:t>法定代表人或授权代理人（签名）：</w:t>
      </w:r>
      <w:r>
        <w:rPr>
          <w:rFonts w:hint="eastAsia" w:ascii="宋体" w:cs="宋体"/>
          <w:color w:val="auto"/>
          <w:sz w:val="24"/>
          <w:szCs w:val="24"/>
          <w:highlight w:val="none"/>
          <w:u w:val="single"/>
          <w:lang w:val="zh-CN"/>
        </w:rPr>
        <w:t xml:space="preserve">          </w:t>
      </w:r>
      <w:r>
        <w:rPr>
          <w:rFonts w:ascii="宋体" w:cs="宋体"/>
          <w:color w:val="auto"/>
          <w:sz w:val="24"/>
          <w:szCs w:val="24"/>
          <w:highlight w:val="none"/>
          <w:lang w:val="zh-CN"/>
        </w:rPr>
        <w:t xml:space="preserve"> </w:t>
      </w:r>
    </w:p>
    <w:p w14:paraId="6973DCB6">
      <w:pPr>
        <w:kinsoku/>
        <w:wordWrap/>
        <w:overflowPunct/>
        <w:topLinePunct w:val="0"/>
        <w:autoSpaceDE/>
        <w:autoSpaceDN/>
        <w:bidi w:val="0"/>
        <w:adjustRightInd/>
        <w:spacing w:line="460" w:lineRule="exact"/>
        <w:ind w:left="420" w:firstLine="480"/>
        <w:jc w:val="left"/>
        <w:textAlignment w:val="auto"/>
        <w:rPr>
          <w:rFonts w:ascii="宋体" w:cs="宋体"/>
          <w:color w:val="auto"/>
          <w:sz w:val="24"/>
          <w:szCs w:val="24"/>
          <w:highlight w:val="none"/>
          <w:lang w:val="zh-CN"/>
        </w:rPr>
      </w:pPr>
      <w:r>
        <w:rPr>
          <w:rFonts w:hint="eastAsia" w:ascii="宋体" w:cs="宋体"/>
          <w:color w:val="auto"/>
          <w:sz w:val="24"/>
          <w:szCs w:val="24"/>
          <w:highlight w:val="none"/>
          <w:lang w:val="zh-CN"/>
        </w:rPr>
        <w:t>供应商名称（公章）：</w:t>
      </w:r>
      <w:r>
        <w:rPr>
          <w:rFonts w:hint="eastAsia" w:ascii="宋体" w:cs="宋体"/>
          <w:color w:val="auto"/>
          <w:sz w:val="24"/>
          <w:szCs w:val="24"/>
          <w:highlight w:val="none"/>
          <w:u w:val="single"/>
          <w:lang w:val="zh-CN"/>
        </w:rPr>
        <w:t xml:space="preserve">          </w:t>
      </w:r>
      <w:r>
        <w:rPr>
          <w:rFonts w:ascii="宋体" w:cs="宋体"/>
          <w:color w:val="auto"/>
          <w:sz w:val="24"/>
          <w:szCs w:val="24"/>
          <w:highlight w:val="none"/>
          <w:lang w:val="zh-CN"/>
        </w:rPr>
        <w:t xml:space="preserve"> </w:t>
      </w:r>
    </w:p>
    <w:p w14:paraId="322FFB2D">
      <w:pPr>
        <w:kinsoku/>
        <w:wordWrap/>
        <w:overflowPunct/>
        <w:topLinePunct w:val="0"/>
        <w:autoSpaceDE/>
        <w:autoSpaceDN/>
        <w:bidi w:val="0"/>
        <w:adjustRightInd/>
        <w:spacing w:line="460" w:lineRule="exact"/>
        <w:ind w:left="420" w:firstLine="480"/>
        <w:jc w:val="left"/>
        <w:textAlignment w:val="auto"/>
        <w:rPr>
          <w:rFonts w:ascii="宋体" w:cs="宋体"/>
          <w:color w:val="auto"/>
          <w:sz w:val="24"/>
          <w:szCs w:val="24"/>
          <w:highlight w:val="none"/>
          <w:lang w:val="zh-CN"/>
        </w:rPr>
      </w:pPr>
      <w:r>
        <w:rPr>
          <w:rFonts w:hint="eastAsia" w:ascii="宋体" w:cs="宋体"/>
          <w:color w:val="auto"/>
          <w:sz w:val="24"/>
          <w:szCs w:val="24"/>
          <w:highlight w:val="none"/>
          <w:lang w:val="zh-CN"/>
        </w:rPr>
        <w:t>日期：</w:t>
      </w:r>
      <w:r>
        <w:rPr>
          <w:rFonts w:ascii="宋体" w:cs="宋体"/>
          <w:color w:val="auto"/>
          <w:sz w:val="24"/>
          <w:szCs w:val="24"/>
          <w:highlight w:val="none"/>
          <w:lang w:val="zh-CN"/>
        </w:rPr>
        <w:t>________</w:t>
      </w:r>
      <w:r>
        <w:rPr>
          <w:rFonts w:hint="eastAsia" w:ascii="宋体" w:cs="宋体"/>
          <w:color w:val="auto"/>
          <w:sz w:val="24"/>
          <w:szCs w:val="24"/>
          <w:highlight w:val="none"/>
          <w:lang w:val="zh-CN"/>
        </w:rPr>
        <w:t>年</w:t>
      </w:r>
      <w:r>
        <w:rPr>
          <w:rFonts w:ascii="宋体" w:cs="宋体"/>
          <w:color w:val="auto"/>
          <w:sz w:val="24"/>
          <w:szCs w:val="24"/>
          <w:highlight w:val="none"/>
          <w:lang w:val="zh-CN"/>
        </w:rPr>
        <w:t>____</w:t>
      </w:r>
      <w:r>
        <w:rPr>
          <w:rFonts w:hint="eastAsia" w:ascii="宋体" w:cs="宋体"/>
          <w:color w:val="auto"/>
          <w:sz w:val="24"/>
          <w:szCs w:val="24"/>
          <w:highlight w:val="none"/>
          <w:lang w:val="zh-CN"/>
        </w:rPr>
        <w:t>月</w:t>
      </w:r>
      <w:r>
        <w:rPr>
          <w:rFonts w:ascii="宋体" w:cs="宋体"/>
          <w:color w:val="auto"/>
          <w:sz w:val="24"/>
          <w:szCs w:val="24"/>
          <w:highlight w:val="none"/>
          <w:lang w:val="zh-CN"/>
        </w:rPr>
        <w:t>____</w:t>
      </w:r>
      <w:r>
        <w:rPr>
          <w:rFonts w:hint="eastAsia" w:ascii="宋体" w:cs="宋体"/>
          <w:color w:val="auto"/>
          <w:sz w:val="24"/>
          <w:szCs w:val="24"/>
          <w:highlight w:val="none"/>
          <w:lang w:val="zh-CN"/>
        </w:rPr>
        <w:t>日</w:t>
      </w:r>
    </w:p>
    <w:p w14:paraId="19BCD73E">
      <w:pPr>
        <w:pageBreakBefore/>
        <w:kinsoku/>
        <w:wordWrap/>
        <w:overflowPunct/>
        <w:topLinePunct w:val="0"/>
        <w:autoSpaceDE/>
        <w:autoSpaceDN/>
        <w:bidi w:val="0"/>
        <w:adjustRightInd/>
        <w:spacing w:before="50" w:after="50" w:line="460" w:lineRule="exact"/>
        <w:jc w:val="center"/>
        <w:textAlignment w:val="auto"/>
        <w:rPr>
          <w:rFonts w:hint="eastAsia" w:ascii="宋体" w:hAnsi="宋体" w:cs="黑体"/>
          <w:b/>
          <w:color w:val="auto"/>
          <w:sz w:val="24"/>
          <w:szCs w:val="24"/>
          <w:highlight w:val="none"/>
          <w:lang w:val="zh-CN"/>
        </w:rPr>
      </w:pPr>
      <w:r>
        <w:rPr>
          <w:rFonts w:hint="eastAsia" w:ascii="宋体" w:hAnsi="宋体" w:cs="黑体"/>
          <w:b/>
          <w:color w:val="auto"/>
          <w:sz w:val="24"/>
          <w:szCs w:val="24"/>
          <w:highlight w:val="none"/>
          <w:lang w:val="zh-CN"/>
        </w:rPr>
        <w:t>五、磋商响应报价表</w:t>
      </w:r>
    </w:p>
    <w:p w14:paraId="511B6E2A">
      <w:pPr>
        <w:kinsoku/>
        <w:wordWrap/>
        <w:overflowPunct/>
        <w:topLinePunct w:val="0"/>
        <w:autoSpaceDE/>
        <w:autoSpaceDN/>
        <w:bidi w:val="0"/>
        <w:adjustRightInd/>
        <w:spacing w:before="50" w:after="50" w:line="460" w:lineRule="exact"/>
        <w:jc w:val="center"/>
        <w:textAlignment w:val="auto"/>
        <w:rPr>
          <w:rFonts w:ascii="黑体" w:eastAsia="黑体" w:cs="黑体"/>
          <w:color w:val="auto"/>
          <w:sz w:val="24"/>
          <w:szCs w:val="24"/>
          <w:highlight w:val="none"/>
          <w:lang w:val="zh-CN"/>
        </w:rPr>
      </w:pPr>
    </w:p>
    <w:tbl>
      <w:tblPr>
        <w:tblStyle w:val="6"/>
        <w:tblW w:w="9467"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 w:type="dxa"/>
          <w:bottom w:w="0" w:type="dxa"/>
          <w:right w:w="10" w:type="dxa"/>
        </w:tblCellMar>
      </w:tblPr>
      <w:tblGrid>
        <w:gridCol w:w="2379"/>
        <w:gridCol w:w="7088"/>
      </w:tblGrid>
      <w:tr w14:paraId="37B7F4F8">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0" w:hRule="atLeast"/>
          <w:tblHeader/>
          <w:jc w:val="center"/>
        </w:trPr>
        <w:tc>
          <w:tcPr>
            <w:tcW w:w="0" w:type="auto"/>
            <w:tcBorders>
              <w:top w:val="single" w:color="auto" w:sz="4" w:space="0"/>
              <w:left w:val="single" w:color="auto" w:sz="4" w:space="0"/>
              <w:bottom w:val="single" w:color="auto" w:sz="4" w:space="0"/>
              <w:right w:val="single" w:color="auto" w:sz="4" w:space="0"/>
            </w:tcBorders>
            <w:noWrap w:val="0"/>
            <w:vAlign w:val="center"/>
          </w:tcPr>
          <w:p w14:paraId="05B2756E">
            <w:pPr>
              <w:kinsoku/>
              <w:wordWrap/>
              <w:overflowPunct/>
              <w:topLinePunct w:val="0"/>
              <w:autoSpaceDE/>
              <w:autoSpaceDN/>
              <w:bidi w:val="0"/>
              <w:adjustRightInd/>
              <w:snapToGrid w:val="0"/>
              <w:spacing w:line="460" w:lineRule="exact"/>
              <w:jc w:val="center"/>
              <w:textAlignment w:val="auto"/>
              <w:rPr>
                <w:rFonts w:ascii="宋体" w:cs="宋体"/>
                <w:color w:val="auto"/>
                <w:sz w:val="24"/>
                <w:szCs w:val="24"/>
                <w:highlight w:val="none"/>
                <w:lang w:val="zh-CN"/>
              </w:rPr>
            </w:pPr>
            <w:r>
              <w:rPr>
                <w:rFonts w:hint="eastAsia" w:ascii="宋体" w:cs="宋体"/>
                <w:color w:val="auto"/>
                <w:sz w:val="24"/>
                <w:szCs w:val="24"/>
                <w:highlight w:val="none"/>
                <w:lang w:val="zh-CN"/>
              </w:rPr>
              <w:t>项目名称</w:t>
            </w:r>
          </w:p>
        </w:tc>
        <w:tc>
          <w:tcPr>
            <w:tcW w:w="7088" w:type="dxa"/>
            <w:tcBorders>
              <w:top w:val="single" w:color="auto" w:sz="4" w:space="0"/>
              <w:left w:val="single" w:color="auto" w:sz="4" w:space="0"/>
              <w:bottom w:val="single" w:color="auto" w:sz="4" w:space="0"/>
              <w:right w:val="single" w:color="auto" w:sz="4" w:space="0"/>
            </w:tcBorders>
            <w:noWrap w:val="0"/>
            <w:vAlign w:val="center"/>
          </w:tcPr>
          <w:p w14:paraId="5C3CE281">
            <w:pPr>
              <w:keepNext/>
              <w:keepLines/>
              <w:kinsoku/>
              <w:wordWrap/>
              <w:overflowPunct/>
              <w:topLinePunct w:val="0"/>
              <w:autoSpaceDE/>
              <w:autoSpaceDN/>
              <w:bidi w:val="0"/>
              <w:adjustRightInd/>
              <w:snapToGrid w:val="0"/>
              <w:spacing w:before="260" w:after="260" w:line="460" w:lineRule="exact"/>
              <w:textAlignment w:val="auto"/>
              <w:outlineLvl w:val="1"/>
              <w:rPr>
                <w:rFonts w:ascii="Arial" w:hAnsi="Arial" w:cs="Arial"/>
                <w:b/>
                <w:bCs/>
                <w:color w:val="auto"/>
                <w:sz w:val="24"/>
                <w:szCs w:val="24"/>
                <w:highlight w:val="none"/>
              </w:rPr>
            </w:pPr>
            <w:r>
              <w:rPr>
                <w:rFonts w:hint="eastAsia"/>
                <w:b/>
                <w:bCs/>
                <w:color w:val="auto"/>
                <w:sz w:val="24"/>
                <w:szCs w:val="24"/>
                <w:highlight w:val="none"/>
              </w:rPr>
              <w:t>盐城师范学院</w:t>
            </w:r>
            <w:r>
              <w:rPr>
                <w:rFonts w:hint="eastAsia"/>
                <w:b/>
                <w:bCs/>
                <w:color w:val="auto"/>
                <w:sz w:val="24"/>
                <w:szCs w:val="24"/>
                <w:highlight w:val="none"/>
                <w:lang w:eastAsia="zh-CN"/>
              </w:rPr>
              <w:t>市外访名校</w:t>
            </w:r>
            <w:r>
              <w:rPr>
                <w:rFonts w:hint="eastAsia"/>
                <w:b/>
                <w:bCs/>
                <w:color w:val="auto"/>
                <w:sz w:val="24"/>
                <w:szCs w:val="24"/>
                <w:highlight w:val="none"/>
                <w:lang w:val="en-US" w:eastAsia="zh-CN"/>
              </w:rPr>
              <w:t>培训</w:t>
            </w:r>
            <w:r>
              <w:rPr>
                <w:rFonts w:hint="eastAsia"/>
                <w:b/>
                <w:bCs/>
                <w:color w:val="auto"/>
                <w:sz w:val="24"/>
                <w:szCs w:val="24"/>
                <w:highlight w:val="none"/>
                <w:lang w:eastAsia="zh-CN"/>
              </w:rPr>
              <w:t>服务</w:t>
            </w:r>
          </w:p>
        </w:tc>
      </w:tr>
      <w:tr w14:paraId="3A14F41C">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0" w:hRule="atLeast"/>
          <w:tblHeader/>
          <w:jc w:val="center"/>
        </w:trPr>
        <w:tc>
          <w:tcPr>
            <w:tcW w:w="0" w:type="auto"/>
            <w:tcBorders>
              <w:top w:val="single" w:color="auto" w:sz="4" w:space="0"/>
              <w:left w:val="single" w:color="auto" w:sz="4" w:space="0"/>
              <w:bottom w:val="single" w:color="auto" w:sz="4" w:space="0"/>
              <w:right w:val="single" w:color="auto" w:sz="4" w:space="0"/>
            </w:tcBorders>
            <w:noWrap w:val="0"/>
            <w:vAlign w:val="center"/>
          </w:tcPr>
          <w:p w14:paraId="77E2AB3E">
            <w:pPr>
              <w:kinsoku/>
              <w:wordWrap/>
              <w:overflowPunct/>
              <w:topLinePunct w:val="0"/>
              <w:autoSpaceDE/>
              <w:autoSpaceDN/>
              <w:bidi w:val="0"/>
              <w:adjustRightInd/>
              <w:snapToGrid w:val="0"/>
              <w:spacing w:line="460" w:lineRule="exact"/>
              <w:jc w:val="center"/>
              <w:textAlignment w:val="auto"/>
              <w:rPr>
                <w:rFonts w:ascii="宋体" w:hAnsi="Arial" w:cs="宋体"/>
                <w:color w:val="auto"/>
                <w:sz w:val="24"/>
                <w:szCs w:val="24"/>
                <w:highlight w:val="none"/>
                <w:lang w:val="zh-CN"/>
              </w:rPr>
            </w:pPr>
            <w:r>
              <w:rPr>
                <w:color w:val="auto"/>
                <w:sz w:val="24"/>
                <w:szCs w:val="24"/>
                <w:highlight w:val="none"/>
              </w:rPr>
              <w:t>项目编号</w:t>
            </w:r>
          </w:p>
        </w:tc>
        <w:tc>
          <w:tcPr>
            <w:tcW w:w="7088" w:type="dxa"/>
            <w:tcBorders>
              <w:top w:val="single" w:color="auto" w:sz="4" w:space="0"/>
              <w:left w:val="single" w:color="auto" w:sz="4" w:space="0"/>
              <w:bottom w:val="single" w:color="auto" w:sz="4" w:space="0"/>
              <w:right w:val="single" w:color="auto" w:sz="4" w:space="0"/>
            </w:tcBorders>
            <w:noWrap w:val="0"/>
            <w:vAlign w:val="center"/>
          </w:tcPr>
          <w:p w14:paraId="24266500">
            <w:pPr>
              <w:kinsoku/>
              <w:wordWrap/>
              <w:overflowPunct/>
              <w:topLinePunct w:val="0"/>
              <w:autoSpaceDE/>
              <w:autoSpaceDN/>
              <w:bidi w:val="0"/>
              <w:adjustRightInd/>
              <w:snapToGrid w:val="0"/>
              <w:spacing w:line="460" w:lineRule="exact"/>
              <w:textAlignment w:val="auto"/>
              <w:rPr>
                <w:rFonts w:ascii="宋体" w:hAnsi="Arial" w:cs="宋体"/>
                <w:color w:val="auto"/>
                <w:sz w:val="24"/>
                <w:szCs w:val="24"/>
                <w:highlight w:val="none"/>
                <w:lang w:val="zh-CN"/>
              </w:rPr>
            </w:pPr>
            <w:r>
              <w:rPr>
                <w:color w:val="auto"/>
                <w:sz w:val="24"/>
                <w:szCs w:val="24"/>
                <w:highlight w:val="none"/>
              </w:rPr>
              <w:t>YCTU2026-CS-*****</w:t>
            </w:r>
          </w:p>
        </w:tc>
      </w:tr>
      <w:tr w14:paraId="5502841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0" w:hRule="atLeast"/>
          <w:tblHeader/>
          <w:jc w:val="center"/>
        </w:trPr>
        <w:tc>
          <w:tcPr>
            <w:tcW w:w="2379" w:type="dxa"/>
            <w:tcBorders>
              <w:top w:val="single" w:color="auto" w:sz="4" w:space="0"/>
              <w:left w:val="single" w:color="auto" w:sz="4" w:space="0"/>
              <w:bottom w:val="single" w:color="auto" w:sz="4" w:space="0"/>
              <w:right w:val="single" w:color="auto" w:sz="4" w:space="0"/>
            </w:tcBorders>
            <w:noWrap w:val="0"/>
            <w:vAlign w:val="center"/>
          </w:tcPr>
          <w:p w14:paraId="436737BA">
            <w:pPr>
              <w:kinsoku/>
              <w:wordWrap/>
              <w:overflowPunct/>
              <w:topLinePunct w:val="0"/>
              <w:autoSpaceDE/>
              <w:autoSpaceDN/>
              <w:bidi w:val="0"/>
              <w:adjustRightInd/>
              <w:snapToGrid w:val="0"/>
              <w:spacing w:line="460" w:lineRule="exact"/>
              <w:jc w:val="center"/>
              <w:textAlignment w:val="auto"/>
              <w:rPr>
                <w:rFonts w:ascii="宋体" w:hAnsi="Arial" w:cs="宋体"/>
                <w:color w:val="auto"/>
                <w:sz w:val="24"/>
                <w:szCs w:val="24"/>
                <w:highlight w:val="none"/>
                <w:lang w:val="zh-CN"/>
              </w:rPr>
            </w:pPr>
            <w:r>
              <w:rPr>
                <w:rFonts w:hint="eastAsia" w:ascii="宋体" w:hAnsi="Arial" w:cs="宋体"/>
                <w:bCs/>
                <w:color w:val="auto"/>
                <w:sz w:val="24"/>
                <w:szCs w:val="24"/>
                <w:highlight w:val="none"/>
                <w:lang w:val="zh-CN"/>
              </w:rPr>
              <w:t>项目总报价</w:t>
            </w:r>
          </w:p>
        </w:tc>
        <w:tc>
          <w:tcPr>
            <w:tcW w:w="7088" w:type="dxa"/>
            <w:tcBorders>
              <w:top w:val="single" w:color="auto" w:sz="4" w:space="0"/>
              <w:left w:val="single" w:color="auto" w:sz="4" w:space="0"/>
              <w:bottom w:val="single" w:color="auto" w:sz="4" w:space="0"/>
              <w:right w:val="single" w:color="auto" w:sz="4" w:space="0"/>
            </w:tcBorders>
            <w:noWrap w:val="0"/>
            <w:vAlign w:val="center"/>
          </w:tcPr>
          <w:p w14:paraId="2E3087EF">
            <w:pPr>
              <w:kinsoku/>
              <w:wordWrap/>
              <w:overflowPunct/>
              <w:topLinePunct w:val="0"/>
              <w:autoSpaceDE/>
              <w:autoSpaceDN/>
              <w:bidi w:val="0"/>
              <w:adjustRightInd/>
              <w:snapToGrid w:val="0"/>
              <w:spacing w:line="460" w:lineRule="exact"/>
              <w:textAlignment w:val="auto"/>
              <w:rPr>
                <w:rFonts w:ascii="宋体" w:hAnsi="Arial" w:cs="宋体"/>
                <w:color w:val="auto"/>
                <w:sz w:val="24"/>
                <w:szCs w:val="24"/>
                <w:highlight w:val="none"/>
                <w:lang w:val="zh-CN"/>
              </w:rPr>
            </w:pPr>
          </w:p>
          <w:p w14:paraId="25734749">
            <w:pPr>
              <w:kinsoku/>
              <w:wordWrap/>
              <w:overflowPunct/>
              <w:topLinePunct w:val="0"/>
              <w:autoSpaceDE/>
              <w:autoSpaceDN/>
              <w:bidi w:val="0"/>
              <w:adjustRightInd/>
              <w:snapToGrid w:val="0"/>
              <w:spacing w:line="460" w:lineRule="exact"/>
              <w:textAlignment w:val="auto"/>
              <w:rPr>
                <w:rFonts w:ascii="宋体" w:hAnsi="Arial" w:cs="宋体"/>
                <w:color w:val="auto"/>
                <w:sz w:val="24"/>
                <w:szCs w:val="24"/>
                <w:highlight w:val="none"/>
                <w:u w:val="single"/>
                <w:lang w:val="zh-CN"/>
              </w:rPr>
            </w:pPr>
            <w:r>
              <w:rPr>
                <w:rFonts w:hint="eastAsia" w:ascii="宋体" w:hAnsi="Arial" w:cs="宋体"/>
                <w:color w:val="auto"/>
                <w:sz w:val="24"/>
                <w:szCs w:val="24"/>
                <w:highlight w:val="none"/>
                <w:lang w:val="zh-CN"/>
              </w:rPr>
              <w:t>大写：</w:t>
            </w:r>
            <w:r>
              <w:rPr>
                <w:rFonts w:hint="eastAsia" w:ascii="宋体" w:hAnsi="Arial" w:cs="宋体"/>
                <w:color w:val="auto"/>
                <w:sz w:val="24"/>
                <w:szCs w:val="24"/>
                <w:highlight w:val="none"/>
                <w:u w:val="single"/>
                <w:lang w:val="zh-CN"/>
              </w:rPr>
              <w:t xml:space="preserve"> 人民币                   </w:t>
            </w:r>
          </w:p>
          <w:p w14:paraId="44890999">
            <w:pPr>
              <w:kinsoku/>
              <w:wordWrap/>
              <w:overflowPunct/>
              <w:topLinePunct w:val="0"/>
              <w:autoSpaceDE/>
              <w:autoSpaceDN/>
              <w:bidi w:val="0"/>
              <w:adjustRightInd/>
              <w:snapToGrid w:val="0"/>
              <w:spacing w:line="460" w:lineRule="exact"/>
              <w:textAlignment w:val="auto"/>
              <w:rPr>
                <w:rFonts w:ascii="宋体" w:hAnsi="Arial" w:cs="宋体"/>
                <w:color w:val="auto"/>
                <w:sz w:val="24"/>
                <w:szCs w:val="24"/>
                <w:highlight w:val="none"/>
                <w:lang w:val="zh-CN"/>
              </w:rPr>
            </w:pPr>
          </w:p>
          <w:p w14:paraId="44896619">
            <w:pPr>
              <w:kinsoku/>
              <w:wordWrap/>
              <w:overflowPunct/>
              <w:topLinePunct w:val="0"/>
              <w:autoSpaceDE/>
              <w:autoSpaceDN/>
              <w:bidi w:val="0"/>
              <w:adjustRightInd/>
              <w:snapToGrid w:val="0"/>
              <w:spacing w:line="460" w:lineRule="exact"/>
              <w:textAlignment w:val="auto"/>
              <w:rPr>
                <w:rFonts w:ascii="宋体" w:hAnsi="Arial" w:cs="宋体"/>
                <w:color w:val="auto"/>
                <w:sz w:val="24"/>
                <w:szCs w:val="24"/>
                <w:highlight w:val="none"/>
                <w:lang w:val="zh-CN"/>
              </w:rPr>
            </w:pPr>
            <w:r>
              <w:rPr>
                <w:rFonts w:hint="eastAsia" w:ascii="宋体" w:hAnsi="Arial" w:cs="宋体"/>
                <w:color w:val="auto"/>
                <w:sz w:val="24"/>
                <w:szCs w:val="24"/>
                <w:highlight w:val="none"/>
                <w:lang w:val="zh-CN"/>
              </w:rPr>
              <w:t>小写：</w:t>
            </w:r>
            <w:r>
              <w:rPr>
                <w:rFonts w:hint="eastAsia" w:ascii="宋体" w:hAnsi="Arial" w:cs="宋体"/>
                <w:color w:val="auto"/>
                <w:sz w:val="24"/>
                <w:szCs w:val="24"/>
                <w:highlight w:val="none"/>
                <w:u w:val="single"/>
                <w:lang w:val="zh-CN"/>
              </w:rPr>
              <w:t xml:space="preserve">  ¥                    </w:t>
            </w:r>
            <w:r>
              <w:rPr>
                <w:rFonts w:hint="eastAsia" w:ascii="宋体" w:hAnsi="Arial" w:cs="宋体"/>
                <w:color w:val="auto"/>
                <w:sz w:val="24"/>
                <w:szCs w:val="24"/>
                <w:highlight w:val="none"/>
                <w:lang w:val="zh-CN"/>
              </w:rPr>
              <w:t xml:space="preserve">  </w:t>
            </w:r>
          </w:p>
        </w:tc>
      </w:tr>
    </w:tbl>
    <w:p w14:paraId="4CB16BB2">
      <w:pPr>
        <w:kinsoku/>
        <w:wordWrap/>
        <w:overflowPunct/>
        <w:topLinePunct w:val="0"/>
        <w:autoSpaceDE/>
        <w:autoSpaceDN/>
        <w:bidi w:val="0"/>
        <w:adjustRightInd/>
        <w:spacing w:line="460" w:lineRule="exact"/>
        <w:ind w:firstLine="480"/>
        <w:textAlignment w:val="auto"/>
        <w:rPr>
          <w:rFonts w:ascii="宋体" w:hAnsi="Arial" w:cs="宋体"/>
          <w:color w:val="auto"/>
          <w:sz w:val="24"/>
          <w:szCs w:val="24"/>
          <w:highlight w:val="none"/>
          <w:lang w:val="zh-CN"/>
        </w:rPr>
      </w:pPr>
      <w:r>
        <w:rPr>
          <w:rFonts w:hint="eastAsia" w:ascii="宋体" w:hAnsi="Arial" w:cs="宋体"/>
          <w:color w:val="auto"/>
          <w:sz w:val="24"/>
          <w:szCs w:val="24"/>
          <w:highlight w:val="none"/>
          <w:lang w:val="zh-CN"/>
        </w:rPr>
        <w:t>填写说明：</w:t>
      </w:r>
    </w:p>
    <w:p w14:paraId="7BDE1E2A">
      <w:pPr>
        <w:kinsoku/>
        <w:wordWrap/>
        <w:overflowPunct/>
        <w:topLinePunct w:val="0"/>
        <w:autoSpaceDE/>
        <w:autoSpaceDN/>
        <w:bidi w:val="0"/>
        <w:adjustRightInd/>
        <w:spacing w:line="460" w:lineRule="exact"/>
        <w:ind w:left="487" w:hanging="67"/>
        <w:textAlignment w:val="auto"/>
        <w:rPr>
          <w:rFonts w:ascii="宋体" w:hAnsi="Arial" w:cs="宋体"/>
          <w:color w:val="auto"/>
          <w:sz w:val="24"/>
          <w:szCs w:val="24"/>
          <w:highlight w:val="none"/>
          <w:lang w:val="zh-CN"/>
        </w:rPr>
      </w:pPr>
      <w:r>
        <w:rPr>
          <w:rFonts w:ascii="宋体" w:hAnsi="Arial" w:cs="宋体"/>
          <w:color w:val="auto"/>
          <w:sz w:val="24"/>
          <w:szCs w:val="24"/>
          <w:highlight w:val="none"/>
          <w:lang w:val="zh-CN"/>
        </w:rPr>
        <w:t>1</w:t>
      </w:r>
      <w:r>
        <w:rPr>
          <w:rFonts w:hint="eastAsia" w:ascii="宋体" w:hAnsi="Arial" w:cs="宋体"/>
          <w:color w:val="auto"/>
          <w:sz w:val="24"/>
          <w:szCs w:val="24"/>
          <w:highlight w:val="none"/>
          <w:lang w:val="zh-CN"/>
        </w:rPr>
        <w:t>、报价表不得填报选择性报价，否则将作为无效报价；</w:t>
      </w:r>
    </w:p>
    <w:p w14:paraId="4AEBD8A8">
      <w:pPr>
        <w:kinsoku/>
        <w:wordWrap/>
        <w:overflowPunct/>
        <w:topLinePunct w:val="0"/>
        <w:autoSpaceDE/>
        <w:autoSpaceDN/>
        <w:bidi w:val="0"/>
        <w:adjustRightInd/>
        <w:spacing w:line="460" w:lineRule="exact"/>
        <w:ind w:left="487" w:hanging="67"/>
        <w:textAlignment w:val="auto"/>
        <w:rPr>
          <w:rFonts w:ascii="宋体" w:hAnsi="Arial" w:cs="宋体"/>
          <w:color w:val="auto"/>
          <w:sz w:val="24"/>
          <w:szCs w:val="24"/>
          <w:highlight w:val="none"/>
          <w:lang w:val="zh-CN"/>
        </w:rPr>
      </w:pPr>
      <w:r>
        <w:rPr>
          <w:rFonts w:ascii="宋体" w:hAnsi="Arial" w:cs="宋体"/>
          <w:color w:val="auto"/>
          <w:sz w:val="24"/>
          <w:szCs w:val="24"/>
          <w:highlight w:val="none"/>
          <w:lang w:val="zh-CN"/>
        </w:rPr>
        <w:t>2</w:t>
      </w:r>
      <w:r>
        <w:rPr>
          <w:rFonts w:hint="eastAsia" w:ascii="宋体" w:hAnsi="Arial" w:cs="宋体"/>
          <w:color w:val="auto"/>
          <w:sz w:val="24"/>
          <w:szCs w:val="24"/>
          <w:highlight w:val="none"/>
          <w:lang w:val="zh-CN"/>
        </w:rPr>
        <w:t>、本报价表与分项报价表不符时，以本报价表为准；</w:t>
      </w:r>
    </w:p>
    <w:p w14:paraId="4739683C">
      <w:pPr>
        <w:kinsoku/>
        <w:wordWrap/>
        <w:overflowPunct/>
        <w:topLinePunct w:val="0"/>
        <w:autoSpaceDE/>
        <w:autoSpaceDN/>
        <w:bidi w:val="0"/>
        <w:adjustRightInd/>
        <w:spacing w:line="460" w:lineRule="exact"/>
        <w:textAlignment w:val="auto"/>
        <w:rPr>
          <w:rFonts w:ascii="宋体" w:hAnsi="Arial" w:cs="宋体"/>
          <w:b/>
          <w:bCs/>
          <w:color w:val="auto"/>
          <w:sz w:val="24"/>
          <w:szCs w:val="24"/>
          <w:highlight w:val="none"/>
          <w:lang w:val="zh-CN"/>
        </w:rPr>
      </w:pPr>
    </w:p>
    <w:p w14:paraId="06C96C76">
      <w:pPr>
        <w:kinsoku/>
        <w:wordWrap/>
        <w:overflowPunct/>
        <w:topLinePunct w:val="0"/>
        <w:autoSpaceDE/>
        <w:autoSpaceDN/>
        <w:bidi w:val="0"/>
        <w:adjustRightInd/>
        <w:spacing w:line="460" w:lineRule="exact"/>
        <w:ind w:firstLine="2640"/>
        <w:textAlignment w:val="auto"/>
        <w:rPr>
          <w:rFonts w:ascii="黑体" w:hAnsi="Arial" w:eastAsia="黑体" w:cs="黑体"/>
          <w:color w:val="auto"/>
          <w:sz w:val="24"/>
          <w:szCs w:val="24"/>
          <w:highlight w:val="none"/>
          <w:lang w:val="zh-CN"/>
        </w:rPr>
      </w:pPr>
    </w:p>
    <w:p w14:paraId="205E6CA6">
      <w:pPr>
        <w:kinsoku/>
        <w:wordWrap/>
        <w:overflowPunct/>
        <w:topLinePunct w:val="0"/>
        <w:autoSpaceDE/>
        <w:autoSpaceDN/>
        <w:bidi w:val="0"/>
        <w:adjustRightInd/>
        <w:spacing w:line="460" w:lineRule="exact"/>
        <w:ind w:firstLine="480"/>
        <w:textAlignment w:val="auto"/>
        <w:rPr>
          <w:rFonts w:ascii="宋体" w:hAnsi="Arial" w:cs="宋体"/>
          <w:color w:val="auto"/>
          <w:sz w:val="24"/>
          <w:szCs w:val="24"/>
          <w:highlight w:val="none"/>
          <w:lang w:val="zh-CN"/>
        </w:rPr>
      </w:pPr>
    </w:p>
    <w:p w14:paraId="7CB81925">
      <w:pPr>
        <w:kinsoku/>
        <w:wordWrap/>
        <w:overflowPunct/>
        <w:topLinePunct w:val="0"/>
        <w:autoSpaceDE/>
        <w:autoSpaceDN/>
        <w:bidi w:val="0"/>
        <w:adjustRightInd/>
        <w:spacing w:line="460" w:lineRule="exact"/>
        <w:ind w:firstLine="480"/>
        <w:textAlignment w:val="auto"/>
        <w:rPr>
          <w:rFonts w:ascii="宋体" w:hAnsi="Arial" w:cs="宋体"/>
          <w:color w:val="auto"/>
          <w:sz w:val="24"/>
          <w:szCs w:val="24"/>
          <w:highlight w:val="none"/>
          <w:lang w:val="zh-CN"/>
        </w:rPr>
      </w:pPr>
    </w:p>
    <w:p w14:paraId="14E7E383">
      <w:pPr>
        <w:kinsoku/>
        <w:wordWrap/>
        <w:overflowPunct/>
        <w:topLinePunct w:val="0"/>
        <w:autoSpaceDE/>
        <w:autoSpaceDN/>
        <w:bidi w:val="0"/>
        <w:adjustRightInd/>
        <w:spacing w:line="460" w:lineRule="exact"/>
        <w:ind w:firstLine="2160"/>
        <w:textAlignment w:val="auto"/>
        <w:rPr>
          <w:rFonts w:ascii="宋体" w:hAnsi="Arial" w:cs="宋体"/>
          <w:color w:val="auto"/>
          <w:sz w:val="24"/>
          <w:szCs w:val="24"/>
          <w:highlight w:val="none"/>
          <w:u w:val="single"/>
          <w:lang w:val="zh-CN"/>
        </w:rPr>
      </w:pPr>
      <w:r>
        <w:rPr>
          <w:rFonts w:hint="eastAsia" w:ascii="宋体" w:hAnsi="Arial" w:cs="宋体"/>
          <w:color w:val="auto"/>
          <w:sz w:val="24"/>
          <w:szCs w:val="24"/>
          <w:highlight w:val="none"/>
          <w:lang w:val="zh-CN"/>
        </w:rPr>
        <w:t xml:space="preserve">               供应商（公章）：</w:t>
      </w:r>
      <w:r>
        <w:rPr>
          <w:rFonts w:hint="eastAsia" w:ascii="宋体" w:hAnsi="Arial" w:cs="宋体"/>
          <w:color w:val="auto"/>
          <w:sz w:val="24"/>
          <w:szCs w:val="24"/>
          <w:highlight w:val="none"/>
          <w:u w:val="single"/>
          <w:lang w:val="zh-CN"/>
        </w:rPr>
        <w:t xml:space="preserve">          </w:t>
      </w:r>
    </w:p>
    <w:p w14:paraId="50ED74B3">
      <w:pPr>
        <w:kinsoku/>
        <w:wordWrap/>
        <w:overflowPunct/>
        <w:topLinePunct w:val="0"/>
        <w:autoSpaceDE/>
        <w:autoSpaceDN/>
        <w:bidi w:val="0"/>
        <w:adjustRightInd/>
        <w:spacing w:line="460" w:lineRule="exact"/>
        <w:ind w:firstLine="2160"/>
        <w:textAlignment w:val="auto"/>
        <w:rPr>
          <w:rFonts w:hint="eastAsia" w:ascii="宋体" w:hAnsi="宋体"/>
          <w:color w:val="auto"/>
          <w:sz w:val="24"/>
          <w:szCs w:val="24"/>
          <w:highlight w:val="none"/>
          <w:u w:val="single"/>
        </w:rPr>
      </w:pPr>
      <w:r>
        <w:rPr>
          <w:rFonts w:hint="eastAsia" w:ascii="宋体" w:hAnsi="宋体"/>
          <w:color w:val="auto"/>
          <w:sz w:val="24"/>
          <w:szCs w:val="24"/>
          <w:highlight w:val="none"/>
        </w:rPr>
        <w:t>法定代表人或授权代理人（签名）：</w:t>
      </w:r>
      <w:r>
        <w:rPr>
          <w:rFonts w:hint="eastAsia" w:ascii="宋体" w:hAnsi="宋体"/>
          <w:color w:val="auto"/>
          <w:sz w:val="24"/>
          <w:szCs w:val="24"/>
          <w:highlight w:val="none"/>
          <w:u w:val="single"/>
        </w:rPr>
        <w:t xml:space="preserve">          </w:t>
      </w:r>
    </w:p>
    <w:p w14:paraId="2E208B79">
      <w:pPr>
        <w:kinsoku/>
        <w:wordWrap/>
        <w:overflowPunct/>
        <w:topLinePunct w:val="0"/>
        <w:autoSpaceDE/>
        <w:autoSpaceDN/>
        <w:bidi w:val="0"/>
        <w:adjustRightInd/>
        <w:spacing w:line="460" w:lineRule="exact"/>
        <w:ind w:firstLine="482"/>
        <w:textAlignment w:val="auto"/>
        <w:rPr>
          <w:rFonts w:ascii="宋体" w:hAnsi="Arial" w:cs="宋体"/>
          <w:color w:val="auto"/>
          <w:sz w:val="24"/>
          <w:szCs w:val="24"/>
          <w:highlight w:val="none"/>
          <w:lang w:val="zh-CN"/>
        </w:rPr>
      </w:pPr>
      <w:r>
        <w:rPr>
          <w:rFonts w:ascii="宋体" w:hAnsi="Arial" w:cs="宋体"/>
          <w:color w:val="auto"/>
          <w:sz w:val="24"/>
          <w:szCs w:val="24"/>
          <w:highlight w:val="none"/>
          <w:lang w:val="zh-CN"/>
        </w:rPr>
        <w:t xml:space="preserve">                              </w:t>
      </w:r>
      <w:r>
        <w:rPr>
          <w:rFonts w:hint="eastAsia" w:ascii="宋体" w:hAnsi="Arial" w:cs="宋体"/>
          <w:color w:val="auto"/>
          <w:sz w:val="24"/>
          <w:szCs w:val="24"/>
          <w:highlight w:val="none"/>
          <w:lang w:val="zh-CN"/>
        </w:rPr>
        <w:t>日期：</w:t>
      </w:r>
      <w:r>
        <w:rPr>
          <w:rFonts w:ascii="宋体" w:hAnsi="Arial" w:cs="宋体"/>
          <w:color w:val="auto"/>
          <w:sz w:val="24"/>
          <w:szCs w:val="24"/>
          <w:highlight w:val="none"/>
          <w:lang w:val="zh-CN"/>
        </w:rPr>
        <w:t xml:space="preserve">  </w:t>
      </w:r>
      <w:r>
        <w:rPr>
          <w:rFonts w:ascii="宋体" w:hAnsi="Arial" w:cs="宋体"/>
          <w:color w:val="auto"/>
          <w:sz w:val="24"/>
          <w:szCs w:val="24"/>
          <w:highlight w:val="none"/>
          <w:u w:val="single"/>
          <w:lang w:val="zh-CN"/>
        </w:rPr>
        <w:t xml:space="preserve">     </w:t>
      </w:r>
      <w:r>
        <w:rPr>
          <w:rFonts w:hint="eastAsia" w:ascii="宋体" w:hAnsi="Arial" w:cs="宋体"/>
          <w:color w:val="auto"/>
          <w:sz w:val="24"/>
          <w:szCs w:val="24"/>
          <w:highlight w:val="none"/>
          <w:lang w:val="zh-CN"/>
        </w:rPr>
        <w:t>年</w:t>
      </w:r>
      <w:r>
        <w:rPr>
          <w:rFonts w:ascii="宋体" w:hAnsi="Arial" w:cs="宋体"/>
          <w:color w:val="auto"/>
          <w:sz w:val="24"/>
          <w:szCs w:val="24"/>
          <w:highlight w:val="none"/>
          <w:u w:val="single"/>
          <w:lang w:val="zh-CN"/>
        </w:rPr>
        <w:t xml:space="preserve">   </w:t>
      </w:r>
      <w:r>
        <w:rPr>
          <w:rFonts w:hint="eastAsia" w:ascii="宋体" w:hAnsi="Arial" w:cs="宋体"/>
          <w:color w:val="auto"/>
          <w:sz w:val="24"/>
          <w:szCs w:val="24"/>
          <w:highlight w:val="none"/>
          <w:lang w:val="zh-CN"/>
        </w:rPr>
        <w:t>月</w:t>
      </w:r>
      <w:r>
        <w:rPr>
          <w:rFonts w:ascii="宋体" w:hAnsi="Arial" w:cs="宋体"/>
          <w:color w:val="auto"/>
          <w:sz w:val="24"/>
          <w:szCs w:val="24"/>
          <w:highlight w:val="none"/>
          <w:u w:val="single"/>
          <w:lang w:val="zh-CN"/>
        </w:rPr>
        <w:t xml:space="preserve">   </w:t>
      </w:r>
      <w:r>
        <w:rPr>
          <w:rFonts w:hint="eastAsia" w:ascii="宋体" w:hAnsi="Arial" w:cs="宋体"/>
          <w:color w:val="auto"/>
          <w:sz w:val="24"/>
          <w:szCs w:val="24"/>
          <w:highlight w:val="none"/>
          <w:lang w:val="zh-CN"/>
        </w:rPr>
        <w:t>日</w:t>
      </w:r>
    </w:p>
    <w:p w14:paraId="151F8673">
      <w:pPr>
        <w:kinsoku/>
        <w:wordWrap/>
        <w:overflowPunct/>
        <w:topLinePunct w:val="0"/>
        <w:autoSpaceDE/>
        <w:autoSpaceDN/>
        <w:bidi w:val="0"/>
        <w:adjustRightInd/>
        <w:spacing w:line="460" w:lineRule="exact"/>
        <w:textAlignment w:val="auto"/>
        <w:rPr>
          <w:rFonts w:ascii="宋体" w:hAnsi="Arial" w:cs="宋体"/>
          <w:color w:val="auto"/>
          <w:sz w:val="24"/>
          <w:szCs w:val="24"/>
          <w:highlight w:val="none"/>
          <w:u w:val="single"/>
          <w:lang w:val="zh-CN"/>
        </w:rPr>
      </w:pPr>
    </w:p>
    <w:p w14:paraId="3D92D54A">
      <w:pPr>
        <w:pageBreakBefore/>
        <w:kinsoku/>
        <w:wordWrap/>
        <w:overflowPunct/>
        <w:topLinePunct w:val="0"/>
        <w:autoSpaceDE/>
        <w:autoSpaceDN/>
        <w:bidi w:val="0"/>
        <w:adjustRightInd/>
        <w:spacing w:before="50" w:after="50" w:line="460" w:lineRule="exact"/>
        <w:jc w:val="center"/>
        <w:textAlignment w:val="auto"/>
        <w:rPr>
          <w:rFonts w:hint="eastAsia" w:ascii="宋体" w:hAnsi="宋体" w:cs="黑体"/>
          <w:b/>
          <w:color w:val="auto"/>
          <w:sz w:val="24"/>
          <w:szCs w:val="24"/>
          <w:highlight w:val="none"/>
          <w:lang w:val="zh-CN"/>
        </w:rPr>
      </w:pPr>
      <w:r>
        <w:rPr>
          <w:rFonts w:hint="eastAsia" w:ascii="宋体" w:hAnsi="宋体" w:cs="黑体"/>
          <w:b/>
          <w:color w:val="auto"/>
          <w:sz w:val="24"/>
          <w:szCs w:val="24"/>
          <w:highlight w:val="none"/>
          <w:lang w:val="zh-CN"/>
        </w:rPr>
        <w:t>六、服务清单及分项报价表</w:t>
      </w:r>
    </w:p>
    <w:p w14:paraId="58D9F1EB">
      <w:pPr>
        <w:kinsoku/>
        <w:wordWrap/>
        <w:overflowPunct/>
        <w:topLinePunct w:val="0"/>
        <w:autoSpaceDE/>
        <w:autoSpaceDN/>
        <w:bidi w:val="0"/>
        <w:adjustRightInd/>
        <w:spacing w:line="460" w:lineRule="exact"/>
        <w:jc w:val="center"/>
        <w:textAlignment w:val="auto"/>
        <w:rPr>
          <w:rFonts w:ascii="宋体" w:hAnsi="Arial" w:cs="宋体"/>
          <w:color w:val="auto"/>
          <w:sz w:val="24"/>
          <w:szCs w:val="24"/>
          <w:highlight w:val="none"/>
          <w:lang w:val="zh-CN"/>
        </w:rPr>
      </w:pPr>
    </w:p>
    <w:tbl>
      <w:tblPr>
        <w:tblStyle w:val="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545"/>
        <w:gridCol w:w="778"/>
        <w:gridCol w:w="1982"/>
        <w:gridCol w:w="2153"/>
        <w:gridCol w:w="936"/>
        <w:gridCol w:w="977"/>
        <w:gridCol w:w="1145"/>
        <w:gridCol w:w="1151"/>
      </w:tblGrid>
      <w:tr w14:paraId="152B9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4" w:type="pct"/>
            <w:tcBorders>
              <w:top w:val="single" w:color="auto" w:sz="4" w:space="0"/>
              <w:left w:val="single" w:color="auto" w:sz="4" w:space="0"/>
              <w:bottom w:val="single" w:color="auto" w:sz="4" w:space="0"/>
              <w:right w:val="single" w:color="auto" w:sz="4" w:space="0"/>
            </w:tcBorders>
            <w:noWrap w:val="0"/>
            <w:vAlign w:val="center"/>
          </w:tcPr>
          <w:p w14:paraId="1D121686">
            <w:pPr>
              <w:kinsoku/>
              <w:wordWrap/>
              <w:overflowPunct/>
              <w:topLinePunct w:val="0"/>
              <w:autoSpaceDE/>
              <w:autoSpaceDN/>
              <w:bidi w:val="0"/>
              <w:adjustRightInd/>
              <w:snapToGrid w:val="0"/>
              <w:spacing w:line="460" w:lineRule="exact"/>
              <w:jc w:val="center"/>
              <w:textAlignment w:val="auto"/>
              <w:rPr>
                <w:rFonts w:ascii="Calibri" w:hAnsi="Calibri"/>
                <w:color w:val="auto"/>
                <w:sz w:val="24"/>
                <w:szCs w:val="24"/>
                <w:highlight w:val="none"/>
              </w:rPr>
            </w:pPr>
            <w:r>
              <w:rPr>
                <w:b/>
                <w:color w:val="auto"/>
                <w:sz w:val="24"/>
                <w:szCs w:val="24"/>
                <w:highlight w:val="none"/>
              </w:rPr>
              <w:t>序号</w:t>
            </w:r>
          </w:p>
        </w:tc>
        <w:tc>
          <w:tcPr>
            <w:tcW w:w="414" w:type="pct"/>
            <w:tcBorders>
              <w:top w:val="single" w:color="auto" w:sz="4" w:space="0"/>
              <w:left w:val="single" w:color="auto" w:sz="4" w:space="0"/>
              <w:bottom w:val="single" w:color="auto" w:sz="4" w:space="0"/>
              <w:right w:val="single" w:color="auto" w:sz="4" w:space="0"/>
            </w:tcBorders>
            <w:noWrap w:val="0"/>
            <w:vAlign w:val="center"/>
          </w:tcPr>
          <w:p w14:paraId="028AFB38">
            <w:pPr>
              <w:kinsoku/>
              <w:wordWrap/>
              <w:overflowPunct/>
              <w:topLinePunct w:val="0"/>
              <w:autoSpaceDE/>
              <w:autoSpaceDN/>
              <w:bidi w:val="0"/>
              <w:adjustRightInd/>
              <w:snapToGrid w:val="0"/>
              <w:spacing w:line="460" w:lineRule="exact"/>
              <w:jc w:val="center"/>
              <w:textAlignment w:val="auto"/>
              <w:rPr>
                <w:rFonts w:ascii="Calibri" w:hAnsi="Calibri"/>
                <w:color w:val="auto"/>
                <w:sz w:val="24"/>
                <w:szCs w:val="24"/>
                <w:highlight w:val="none"/>
              </w:rPr>
            </w:pPr>
            <w:r>
              <w:rPr>
                <w:b/>
                <w:color w:val="auto"/>
                <w:sz w:val="24"/>
                <w:szCs w:val="24"/>
                <w:highlight w:val="none"/>
              </w:rPr>
              <w:t>服务项目</w:t>
            </w:r>
          </w:p>
        </w:tc>
        <w:tc>
          <w:tcPr>
            <w:tcW w:w="1037" w:type="pct"/>
            <w:tcBorders>
              <w:top w:val="single" w:color="auto" w:sz="4" w:space="0"/>
              <w:left w:val="single" w:color="auto" w:sz="4" w:space="0"/>
              <w:bottom w:val="single" w:color="auto" w:sz="4" w:space="0"/>
              <w:right w:val="single" w:color="auto" w:sz="4" w:space="0"/>
            </w:tcBorders>
            <w:noWrap w:val="0"/>
            <w:vAlign w:val="center"/>
          </w:tcPr>
          <w:p w14:paraId="0D690CB1">
            <w:pPr>
              <w:kinsoku/>
              <w:wordWrap/>
              <w:overflowPunct/>
              <w:topLinePunct w:val="0"/>
              <w:autoSpaceDE/>
              <w:autoSpaceDN/>
              <w:bidi w:val="0"/>
              <w:adjustRightInd/>
              <w:snapToGrid w:val="0"/>
              <w:spacing w:line="460" w:lineRule="exact"/>
              <w:jc w:val="center"/>
              <w:textAlignment w:val="auto"/>
              <w:rPr>
                <w:rFonts w:ascii="Calibri" w:hAnsi="Calibri"/>
                <w:color w:val="auto"/>
                <w:sz w:val="24"/>
                <w:szCs w:val="24"/>
                <w:highlight w:val="none"/>
              </w:rPr>
            </w:pPr>
            <w:r>
              <w:rPr>
                <w:b/>
                <w:color w:val="auto"/>
                <w:sz w:val="24"/>
                <w:szCs w:val="24"/>
                <w:highlight w:val="none"/>
              </w:rPr>
              <w:t>服务内容</w:t>
            </w:r>
          </w:p>
        </w:tc>
        <w:tc>
          <w:tcPr>
            <w:tcW w:w="1125" w:type="pct"/>
            <w:tcBorders>
              <w:top w:val="single" w:color="auto" w:sz="4" w:space="0"/>
              <w:left w:val="single" w:color="auto" w:sz="4" w:space="0"/>
              <w:bottom w:val="single" w:color="auto" w:sz="4" w:space="0"/>
              <w:right w:val="single" w:color="auto" w:sz="4" w:space="0"/>
            </w:tcBorders>
            <w:noWrap w:val="0"/>
            <w:vAlign w:val="center"/>
          </w:tcPr>
          <w:p w14:paraId="4F48A2F2">
            <w:pPr>
              <w:widowControl/>
              <w:kinsoku/>
              <w:wordWrap/>
              <w:overflowPunct/>
              <w:topLinePunct w:val="0"/>
              <w:autoSpaceDE/>
              <w:autoSpaceDN/>
              <w:bidi w:val="0"/>
              <w:adjustRightInd/>
              <w:snapToGrid w:val="0"/>
              <w:spacing w:line="460" w:lineRule="exact"/>
              <w:jc w:val="center"/>
              <w:textAlignment w:val="auto"/>
              <w:rPr>
                <w:rFonts w:hint="eastAsia" w:ascii="宋体" w:hAnsi="宋体" w:cs="宋体"/>
                <w:bCs/>
                <w:color w:val="auto"/>
                <w:sz w:val="24"/>
                <w:szCs w:val="24"/>
                <w:highlight w:val="none"/>
              </w:rPr>
            </w:pPr>
            <w:r>
              <w:rPr>
                <w:b/>
                <w:color w:val="auto"/>
                <w:sz w:val="24"/>
                <w:szCs w:val="24"/>
                <w:highlight w:val="none"/>
              </w:rPr>
              <w:t>服务标准</w:t>
            </w:r>
          </w:p>
        </w:tc>
        <w:tc>
          <w:tcPr>
            <w:tcW w:w="401" w:type="pct"/>
            <w:tcBorders>
              <w:top w:val="single" w:color="auto" w:sz="4" w:space="0"/>
              <w:left w:val="single" w:color="auto" w:sz="4" w:space="0"/>
              <w:bottom w:val="single" w:color="auto" w:sz="4" w:space="0"/>
              <w:right w:val="single" w:color="auto" w:sz="4" w:space="0"/>
            </w:tcBorders>
            <w:noWrap w:val="0"/>
            <w:vAlign w:val="center"/>
          </w:tcPr>
          <w:p w14:paraId="58EAC93E">
            <w:pPr>
              <w:widowControl/>
              <w:kinsoku/>
              <w:wordWrap/>
              <w:overflowPunct/>
              <w:topLinePunct w:val="0"/>
              <w:autoSpaceDE/>
              <w:autoSpaceDN/>
              <w:bidi w:val="0"/>
              <w:adjustRightInd/>
              <w:snapToGrid w:val="0"/>
              <w:spacing w:line="460" w:lineRule="exact"/>
              <w:jc w:val="center"/>
              <w:textAlignment w:val="auto"/>
              <w:rPr>
                <w:rFonts w:hint="eastAsia" w:ascii="宋体" w:hAnsi="宋体" w:cs="宋体"/>
                <w:bCs/>
                <w:color w:val="auto"/>
                <w:sz w:val="24"/>
                <w:szCs w:val="24"/>
                <w:highlight w:val="none"/>
              </w:rPr>
            </w:pPr>
            <w:r>
              <w:rPr>
                <w:b/>
                <w:color w:val="auto"/>
                <w:sz w:val="24"/>
                <w:szCs w:val="24"/>
                <w:highlight w:val="none"/>
              </w:rPr>
              <w:t>单位</w:t>
            </w:r>
          </w:p>
        </w:tc>
        <w:tc>
          <w:tcPr>
            <w:tcW w:w="517" w:type="pct"/>
            <w:tcBorders>
              <w:top w:val="single" w:color="auto" w:sz="4" w:space="0"/>
              <w:left w:val="single" w:color="auto" w:sz="4" w:space="0"/>
              <w:bottom w:val="single" w:color="auto" w:sz="4" w:space="0"/>
              <w:right w:val="single" w:color="auto" w:sz="4" w:space="0"/>
            </w:tcBorders>
            <w:noWrap w:val="0"/>
            <w:vAlign w:val="center"/>
          </w:tcPr>
          <w:p w14:paraId="439FDE96">
            <w:pPr>
              <w:widowControl/>
              <w:kinsoku/>
              <w:wordWrap/>
              <w:overflowPunct/>
              <w:topLinePunct w:val="0"/>
              <w:autoSpaceDE/>
              <w:autoSpaceDN/>
              <w:bidi w:val="0"/>
              <w:adjustRightInd/>
              <w:snapToGrid w:val="0"/>
              <w:spacing w:line="460" w:lineRule="exact"/>
              <w:jc w:val="center"/>
              <w:textAlignment w:val="auto"/>
              <w:rPr>
                <w:rFonts w:hint="eastAsia" w:ascii="宋体" w:hAnsi="宋体" w:cs="宋体"/>
                <w:bCs/>
                <w:color w:val="auto"/>
                <w:sz w:val="24"/>
                <w:szCs w:val="24"/>
                <w:highlight w:val="none"/>
              </w:rPr>
            </w:pPr>
            <w:r>
              <w:rPr>
                <w:rFonts w:hint="eastAsia"/>
                <w:b/>
                <w:color w:val="auto"/>
                <w:sz w:val="24"/>
                <w:szCs w:val="24"/>
                <w:highlight w:val="none"/>
                <w:lang w:val="en-US" w:eastAsia="zh-CN"/>
              </w:rPr>
              <w:t>预计</w:t>
            </w:r>
            <w:r>
              <w:rPr>
                <w:b/>
                <w:color w:val="auto"/>
                <w:sz w:val="24"/>
                <w:szCs w:val="24"/>
                <w:highlight w:val="none"/>
              </w:rPr>
              <w:t>数量</w:t>
            </w:r>
          </w:p>
        </w:tc>
        <w:tc>
          <w:tcPr>
            <w:tcW w:w="604" w:type="pct"/>
            <w:tcBorders>
              <w:top w:val="single" w:color="auto" w:sz="4" w:space="0"/>
              <w:left w:val="single" w:color="auto" w:sz="4" w:space="0"/>
              <w:bottom w:val="single" w:color="auto" w:sz="4" w:space="0"/>
              <w:right w:val="single" w:color="auto" w:sz="4" w:space="0"/>
            </w:tcBorders>
            <w:noWrap w:val="0"/>
            <w:vAlign w:val="center"/>
          </w:tcPr>
          <w:p w14:paraId="3BB4E9E3">
            <w:pPr>
              <w:widowControl/>
              <w:kinsoku/>
              <w:wordWrap/>
              <w:overflowPunct/>
              <w:topLinePunct w:val="0"/>
              <w:autoSpaceDE/>
              <w:autoSpaceDN/>
              <w:bidi w:val="0"/>
              <w:adjustRightInd/>
              <w:snapToGrid w:val="0"/>
              <w:spacing w:line="460" w:lineRule="exact"/>
              <w:jc w:val="center"/>
              <w:textAlignment w:val="auto"/>
              <w:rPr>
                <w:rFonts w:hint="eastAsia" w:ascii="宋体" w:hAnsi="宋体" w:cs="宋体"/>
                <w:bCs/>
                <w:color w:val="auto"/>
                <w:sz w:val="24"/>
                <w:szCs w:val="24"/>
                <w:highlight w:val="none"/>
              </w:rPr>
            </w:pPr>
            <w:r>
              <w:rPr>
                <w:b/>
                <w:color w:val="auto"/>
                <w:sz w:val="24"/>
                <w:szCs w:val="24"/>
                <w:highlight w:val="none"/>
              </w:rPr>
              <w:t>单价（元）</w:t>
            </w:r>
          </w:p>
        </w:tc>
        <w:tc>
          <w:tcPr>
            <w:tcW w:w="606" w:type="pct"/>
            <w:tcBorders>
              <w:top w:val="single" w:color="auto" w:sz="4" w:space="0"/>
              <w:left w:val="single" w:color="auto" w:sz="4" w:space="0"/>
              <w:bottom w:val="single" w:color="auto" w:sz="4" w:space="0"/>
              <w:right w:val="single" w:color="auto" w:sz="4" w:space="0"/>
            </w:tcBorders>
            <w:noWrap w:val="0"/>
            <w:vAlign w:val="center"/>
          </w:tcPr>
          <w:p w14:paraId="1F7F90EB">
            <w:pPr>
              <w:widowControl/>
              <w:kinsoku/>
              <w:wordWrap/>
              <w:overflowPunct/>
              <w:topLinePunct w:val="0"/>
              <w:autoSpaceDE/>
              <w:autoSpaceDN/>
              <w:bidi w:val="0"/>
              <w:adjustRightInd/>
              <w:snapToGrid w:val="0"/>
              <w:spacing w:line="460" w:lineRule="exact"/>
              <w:jc w:val="center"/>
              <w:textAlignment w:val="auto"/>
              <w:rPr>
                <w:rFonts w:hint="eastAsia" w:ascii="宋体" w:hAnsi="宋体" w:cs="宋体"/>
                <w:bCs/>
                <w:color w:val="auto"/>
                <w:sz w:val="24"/>
                <w:szCs w:val="24"/>
                <w:highlight w:val="none"/>
              </w:rPr>
            </w:pPr>
            <w:r>
              <w:rPr>
                <w:b/>
                <w:color w:val="auto"/>
                <w:sz w:val="24"/>
                <w:szCs w:val="24"/>
                <w:highlight w:val="none"/>
              </w:rPr>
              <w:t>合价（元）</w:t>
            </w:r>
          </w:p>
        </w:tc>
      </w:tr>
      <w:tr w14:paraId="1E86A3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4" w:type="pct"/>
            <w:tcBorders>
              <w:top w:val="single" w:color="auto" w:sz="4" w:space="0"/>
              <w:left w:val="single" w:color="auto" w:sz="4" w:space="0"/>
              <w:bottom w:val="single" w:color="auto" w:sz="4" w:space="0"/>
              <w:right w:val="single" w:color="auto" w:sz="4" w:space="0"/>
            </w:tcBorders>
            <w:noWrap w:val="0"/>
            <w:vAlign w:val="center"/>
          </w:tcPr>
          <w:p w14:paraId="7BD0AF42">
            <w:pPr>
              <w:kinsoku/>
              <w:wordWrap/>
              <w:overflowPunct/>
              <w:topLinePunct w:val="0"/>
              <w:autoSpaceDE/>
              <w:autoSpaceDN/>
              <w:bidi w:val="0"/>
              <w:adjustRightInd/>
              <w:snapToGrid w:val="0"/>
              <w:spacing w:line="460" w:lineRule="exact"/>
              <w:jc w:val="center"/>
              <w:textAlignment w:val="auto"/>
              <w:rPr>
                <w:color w:val="auto"/>
                <w:sz w:val="24"/>
                <w:szCs w:val="24"/>
                <w:highlight w:val="none"/>
                <w:lang w:val="zh-CN"/>
              </w:rPr>
            </w:pPr>
            <w:r>
              <w:rPr>
                <w:color w:val="auto"/>
                <w:sz w:val="24"/>
                <w:szCs w:val="24"/>
                <w:highlight w:val="none"/>
              </w:rPr>
              <w:t>1</w:t>
            </w:r>
          </w:p>
        </w:tc>
        <w:tc>
          <w:tcPr>
            <w:tcW w:w="414" w:type="pct"/>
            <w:tcBorders>
              <w:top w:val="single" w:color="auto" w:sz="4" w:space="0"/>
              <w:left w:val="single" w:color="auto" w:sz="4" w:space="0"/>
              <w:bottom w:val="single" w:color="auto" w:sz="4" w:space="0"/>
              <w:right w:val="single" w:color="auto" w:sz="4" w:space="0"/>
            </w:tcBorders>
            <w:noWrap w:val="0"/>
            <w:vAlign w:val="center"/>
          </w:tcPr>
          <w:p w14:paraId="2F2CED3A">
            <w:pPr>
              <w:kinsoku/>
              <w:wordWrap/>
              <w:overflowPunct/>
              <w:topLinePunct w:val="0"/>
              <w:autoSpaceDE/>
              <w:autoSpaceDN/>
              <w:bidi w:val="0"/>
              <w:adjustRightInd/>
              <w:snapToGrid w:val="0"/>
              <w:spacing w:line="460" w:lineRule="exact"/>
              <w:jc w:val="center"/>
              <w:textAlignment w:val="auto"/>
              <w:rPr>
                <w:rFonts w:hint="eastAsia"/>
                <w:color w:val="auto"/>
                <w:sz w:val="24"/>
                <w:szCs w:val="24"/>
                <w:highlight w:val="none"/>
                <w:lang w:val="zh-CN"/>
              </w:rPr>
            </w:pPr>
            <w:r>
              <w:rPr>
                <w:rFonts w:hint="eastAsia"/>
                <w:color w:val="auto"/>
                <w:sz w:val="24"/>
                <w:szCs w:val="24"/>
                <w:highlight w:val="none"/>
              </w:rPr>
              <w:t>住宿服务</w:t>
            </w:r>
          </w:p>
        </w:tc>
        <w:tc>
          <w:tcPr>
            <w:tcW w:w="1037" w:type="pct"/>
            <w:tcBorders>
              <w:top w:val="single" w:color="auto" w:sz="4" w:space="0"/>
              <w:left w:val="single" w:color="auto" w:sz="4" w:space="0"/>
              <w:bottom w:val="single" w:color="auto" w:sz="4" w:space="0"/>
              <w:right w:val="single" w:color="auto" w:sz="4" w:space="0"/>
            </w:tcBorders>
            <w:noWrap w:val="0"/>
            <w:vAlign w:val="center"/>
          </w:tcPr>
          <w:p w14:paraId="3AE2869F">
            <w:pPr>
              <w:kinsoku/>
              <w:wordWrap/>
              <w:overflowPunct/>
              <w:topLinePunct w:val="0"/>
              <w:autoSpaceDE/>
              <w:autoSpaceDN/>
              <w:bidi w:val="0"/>
              <w:adjustRightInd/>
              <w:snapToGrid w:val="0"/>
              <w:spacing w:line="460" w:lineRule="exact"/>
              <w:jc w:val="center"/>
              <w:textAlignment w:val="auto"/>
              <w:rPr>
                <w:rFonts w:hint="eastAsia"/>
                <w:color w:val="auto"/>
                <w:sz w:val="24"/>
                <w:szCs w:val="24"/>
                <w:highlight w:val="none"/>
                <w:lang w:val="zh-CN"/>
              </w:rPr>
            </w:pPr>
            <w:r>
              <w:rPr>
                <w:rFonts w:hint="eastAsia"/>
                <w:color w:val="auto"/>
                <w:sz w:val="24"/>
                <w:szCs w:val="24"/>
                <w:highlight w:val="none"/>
              </w:rPr>
              <w:t>标准间住宿（含自助早餐）</w:t>
            </w:r>
          </w:p>
        </w:tc>
        <w:tc>
          <w:tcPr>
            <w:tcW w:w="1125" w:type="pct"/>
            <w:tcBorders>
              <w:top w:val="single" w:color="auto" w:sz="4" w:space="0"/>
              <w:left w:val="single" w:color="auto" w:sz="4" w:space="0"/>
              <w:bottom w:val="single" w:color="auto" w:sz="4" w:space="0"/>
              <w:right w:val="single" w:color="auto" w:sz="4" w:space="0"/>
            </w:tcBorders>
            <w:noWrap w:val="0"/>
            <w:vAlign w:val="center"/>
          </w:tcPr>
          <w:p w14:paraId="05730159">
            <w:pPr>
              <w:kinsoku/>
              <w:wordWrap/>
              <w:overflowPunct/>
              <w:topLinePunct w:val="0"/>
              <w:autoSpaceDE/>
              <w:autoSpaceDN/>
              <w:bidi w:val="0"/>
              <w:adjustRightInd/>
              <w:snapToGrid w:val="0"/>
              <w:spacing w:line="460" w:lineRule="exact"/>
              <w:jc w:val="center"/>
              <w:textAlignment w:val="auto"/>
              <w:rPr>
                <w:rFonts w:hint="eastAsia"/>
                <w:color w:val="auto"/>
                <w:sz w:val="24"/>
                <w:szCs w:val="24"/>
                <w:highlight w:val="none"/>
                <w:lang w:val="zh-CN"/>
              </w:rPr>
            </w:pPr>
            <w:r>
              <w:rPr>
                <w:rFonts w:hint="eastAsia"/>
                <w:color w:val="auto"/>
                <w:sz w:val="24"/>
                <w:szCs w:val="24"/>
                <w:highlight w:val="none"/>
              </w:rPr>
              <w:t>三星级及以上标准或知名连锁酒店</w:t>
            </w:r>
          </w:p>
        </w:tc>
        <w:tc>
          <w:tcPr>
            <w:tcW w:w="401" w:type="pct"/>
            <w:tcBorders>
              <w:top w:val="single" w:color="auto" w:sz="4" w:space="0"/>
              <w:left w:val="single" w:color="auto" w:sz="4" w:space="0"/>
              <w:bottom w:val="single" w:color="auto" w:sz="4" w:space="0"/>
              <w:right w:val="single" w:color="auto" w:sz="4" w:space="0"/>
            </w:tcBorders>
            <w:noWrap w:val="0"/>
            <w:vAlign w:val="center"/>
          </w:tcPr>
          <w:p w14:paraId="532D254D">
            <w:pPr>
              <w:kinsoku/>
              <w:wordWrap/>
              <w:overflowPunct/>
              <w:topLinePunct w:val="0"/>
              <w:autoSpaceDE/>
              <w:autoSpaceDN/>
              <w:bidi w:val="0"/>
              <w:adjustRightInd/>
              <w:snapToGrid w:val="0"/>
              <w:spacing w:line="460" w:lineRule="exact"/>
              <w:jc w:val="center"/>
              <w:textAlignment w:val="auto"/>
              <w:rPr>
                <w:rFonts w:hint="eastAsia"/>
                <w:color w:val="auto"/>
                <w:sz w:val="24"/>
                <w:szCs w:val="24"/>
                <w:highlight w:val="none"/>
                <w:lang w:val="zh-CN"/>
              </w:rPr>
            </w:pPr>
            <w:r>
              <w:rPr>
                <w:rFonts w:hint="eastAsia"/>
                <w:color w:val="auto"/>
                <w:sz w:val="24"/>
                <w:szCs w:val="24"/>
                <w:highlight w:val="none"/>
              </w:rPr>
              <w:t>间·晚</w:t>
            </w:r>
          </w:p>
        </w:tc>
        <w:tc>
          <w:tcPr>
            <w:tcW w:w="517" w:type="pct"/>
            <w:tcBorders>
              <w:top w:val="single" w:color="auto" w:sz="4" w:space="0"/>
              <w:left w:val="single" w:color="auto" w:sz="4" w:space="0"/>
              <w:bottom w:val="single" w:color="auto" w:sz="4" w:space="0"/>
              <w:right w:val="single" w:color="auto" w:sz="4" w:space="0"/>
            </w:tcBorders>
            <w:noWrap w:val="0"/>
            <w:vAlign w:val="center"/>
          </w:tcPr>
          <w:p w14:paraId="7D2D9273">
            <w:pPr>
              <w:kinsoku/>
              <w:wordWrap/>
              <w:overflowPunct/>
              <w:topLinePunct w:val="0"/>
              <w:autoSpaceDE/>
              <w:autoSpaceDN/>
              <w:bidi w:val="0"/>
              <w:adjustRightInd/>
              <w:snapToGrid w:val="0"/>
              <w:spacing w:line="460" w:lineRule="exact"/>
              <w:jc w:val="center"/>
              <w:textAlignment w:val="auto"/>
              <w:rPr>
                <w:rFonts w:hint="default"/>
                <w:color w:val="auto"/>
                <w:sz w:val="24"/>
                <w:szCs w:val="24"/>
                <w:highlight w:val="none"/>
                <w:lang w:val="en-US" w:eastAsia="zh-CN"/>
              </w:rPr>
            </w:pPr>
            <w:r>
              <w:rPr>
                <w:rFonts w:hint="eastAsia"/>
                <w:color w:val="auto"/>
                <w:sz w:val="24"/>
                <w:szCs w:val="24"/>
                <w:highlight w:val="none"/>
                <w:lang w:eastAsia="zh-CN"/>
              </w:rPr>
              <w:t>34间</w:t>
            </w:r>
            <w:r>
              <w:rPr>
                <w:rFonts w:hint="eastAsia"/>
                <w:color w:val="auto"/>
                <w:sz w:val="24"/>
                <w:szCs w:val="24"/>
                <w:highlight w:val="none"/>
              </w:rPr>
              <w:t>×5晚</w:t>
            </w:r>
          </w:p>
        </w:tc>
        <w:tc>
          <w:tcPr>
            <w:tcW w:w="604" w:type="pct"/>
            <w:tcBorders>
              <w:top w:val="single" w:color="auto" w:sz="4" w:space="0"/>
              <w:left w:val="single" w:color="auto" w:sz="4" w:space="0"/>
              <w:bottom w:val="single" w:color="auto" w:sz="4" w:space="0"/>
              <w:right w:val="single" w:color="auto" w:sz="4" w:space="0"/>
            </w:tcBorders>
            <w:noWrap w:val="0"/>
            <w:vAlign w:val="center"/>
          </w:tcPr>
          <w:p w14:paraId="2A238FC5">
            <w:pPr>
              <w:kinsoku/>
              <w:wordWrap/>
              <w:overflowPunct/>
              <w:topLinePunct w:val="0"/>
              <w:autoSpaceDE/>
              <w:autoSpaceDN/>
              <w:bidi w:val="0"/>
              <w:adjustRightInd/>
              <w:snapToGrid w:val="0"/>
              <w:spacing w:line="460" w:lineRule="exact"/>
              <w:jc w:val="center"/>
              <w:textAlignment w:val="auto"/>
              <w:rPr>
                <w:color w:val="auto"/>
                <w:sz w:val="24"/>
                <w:szCs w:val="24"/>
                <w:highlight w:val="none"/>
                <w:lang w:val="zh-CN"/>
              </w:rPr>
            </w:pPr>
          </w:p>
        </w:tc>
        <w:tc>
          <w:tcPr>
            <w:tcW w:w="606" w:type="pct"/>
            <w:tcBorders>
              <w:top w:val="single" w:color="auto" w:sz="4" w:space="0"/>
              <w:left w:val="single" w:color="auto" w:sz="4" w:space="0"/>
              <w:bottom w:val="single" w:color="auto" w:sz="4" w:space="0"/>
              <w:right w:val="single" w:color="auto" w:sz="4" w:space="0"/>
            </w:tcBorders>
            <w:noWrap w:val="0"/>
            <w:vAlign w:val="center"/>
          </w:tcPr>
          <w:p w14:paraId="707AF4B1">
            <w:pPr>
              <w:kinsoku/>
              <w:wordWrap/>
              <w:overflowPunct/>
              <w:topLinePunct w:val="0"/>
              <w:autoSpaceDE/>
              <w:autoSpaceDN/>
              <w:bidi w:val="0"/>
              <w:adjustRightInd/>
              <w:snapToGrid w:val="0"/>
              <w:spacing w:line="460" w:lineRule="exact"/>
              <w:jc w:val="center"/>
              <w:textAlignment w:val="auto"/>
              <w:rPr>
                <w:rFonts w:ascii="宋体" w:hAnsi="Arial" w:cs="宋体"/>
                <w:color w:val="auto"/>
                <w:sz w:val="24"/>
                <w:szCs w:val="24"/>
                <w:highlight w:val="none"/>
                <w:lang w:val="zh-CN"/>
              </w:rPr>
            </w:pPr>
          </w:p>
        </w:tc>
      </w:tr>
      <w:tr w14:paraId="084E16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4" w:type="pct"/>
            <w:tcBorders>
              <w:top w:val="single" w:color="auto" w:sz="4" w:space="0"/>
              <w:left w:val="single" w:color="auto" w:sz="4" w:space="0"/>
              <w:bottom w:val="single" w:color="auto" w:sz="4" w:space="0"/>
              <w:right w:val="single" w:color="auto" w:sz="4" w:space="0"/>
            </w:tcBorders>
            <w:noWrap w:val="0"/>
            <w:vAlign w:val="center"/>
          </w:tcPr>
          <w:p w14:paraId="788BF596">
            <w:pPr>
              <w:kinsoku/>
              <w:wordWrap/>
              <w:overflowPunct/>
              <w:topLinePunct w:val="0"/>
              <w:autoSpaceDE/>
              <w:autoSpaceDN/>
              <w:bidi w:val="0"/>
              <w:adjustRightInd/>
              <w:snapToGrid w:val="0"/>
              <w:spacing w:line="460" w:lineRule="exact"/>
              <w:jc w:val="center"/>
              <w:textAlignment w:val="auto"/>
              <w:rPr>
                <w:color w:val="auto"/>
                <w:sz w:val="24"/>
                <w:szCs w:val="24"/>
                <w:highlight w:val="none"/>
                <w:lang w:val="zh-CN"/>
              </w:rPr>
            </w:pPr>
            <w:r>
              <w:rPr>
                <w:color w:val="auto"/>
                <w:sz w:val="24"/>
                <w:szCs w:val="24"/>
                <w:highlight w:val="none"/>
              </w:rPr>
              <w:t>2</w:t>
            </w:r>
          </w:p>
        </w:tc>
        <w:tc>
          <w:tcPr>
            <w:tcW w:w="414" w:type="pct"/>
            <w:tcBorders>
              <w:top w:val="single" w:color="auto" w:sz="4" w:space="0"/>
              <w:left w:val="single" w:color="auto" w:sz="4" w:space="0"/>
              <w:bottom w:val="single" w:color="auto" w:sz="4" w:space="0"/>
              <w:right w:val="single" w:color="auto" w:sz="4" w:space="0"/>
            </w:tcBorders>
            <w:noWrap w:val="0"/>
            <w:vAlign w:val="center"/>
          </w:tcPr>
          <w:p w14:paraId="0107BB08">
            <w:pPr>
              <w:kinsoku/>
              <w:wordWrap/>
              <w:overflowPunct/>
              <w:topLinePunct w:val="0"/>
              <w:autoSpaceDE/>
              <w:autoSpaceDN/>
              <w:bidi w:val="0"/>
              <w:adjustRightInd/>
              <w:snapToGrid w:val="0"/>
              <w:spacing w:line="460" w:lineRule="exact"/>
              <w:jc w:val="center"/>
              <w:textAlignment w:val="auto"/>
              <w:rPr>
                <w:rFonts w:hint="eastAsia"/>
                <w:color w:val="auto"/>
                <w:sz w:val="24"/>
                <w:szCs w:val="24"/>
                <w:highlight w:val="none"/>
                <w:lang w:val="zh-CN"/>
              </w:rPr>
            </w:pPr>
            <w:r>
              <w:rPr>
                <w:rFonts w:hint="eastAsia"/>
                <w:color w:val="auto"/>
                <w:sz w:val="24"/>
                <w:szCs w:val="24"/>
                <w:highlight w:val="none"/>
              </w:rPr>
              <w:t>餐饮服务</w:t>
            </w:r>
          </w:p>
        </w:tc>
        <w:tc>
          <w:tcPr>
            <w:tcW w:w="1037" w:type="pct"/>
            <w:tcBorders>
              <w:top w:val="single" w:color="auto" w:sz="4" w:space="0"/>
              <w:left w:val="single" w:color="auto" w:sz="4" w:space="0"/>
              <w:bottom w:val="single" w:color="auto" w:sz="4" w:space="0"/>
              <w:right w:val="single" w:color="auto" w:sz="4" w:space="0"/>
            </w:tcBorders>
            <w:noWrap w:val="0"/>
            <w:vAlign w:val="center"/>
          </w:tcPr>
          <w:p w14:paraId="4B068CFB">
            <w:pPr>
              <w:kinsoku/>
              <w:wordWrap/>
              <w:overflowPunct/>
              <w:topLinePunct w:val="0"/>
              <w:autoSpaceDE/>
              <w:autoSpaceDN/>
              <w:bidi w:val="0"/>
              <w:adjustRightInd/>
              <w:snapToGrid w:val="0"/>
              <w:spacing w:line="460" w:lineRule="exact"/>
              <w:jc w:val="center"/>
              <w:textAlignment w:val="auto"/>
              <w:rPr>
                <w:rFonts w:hint="eastAsia"/>
                <w:color w:val="auto"/>
                <w:sz w:val="24"/>
                <w:szCs w:val="24"/>
                <w:highlight w:val="none"/>
                <w:lang w:val="zh-CN"/>
              </w:rPr>
            </w:pPr>
            <w:r>
              <w:rPr>
                <w:rFonts w:hint="eastAsia"/>
                <w:color w:val="auto"/>
                <w:sz w:val="24"/>
                <w:szCs w:val="24"/>
                <w:highlight w:val="none"/>
              </w:rPr>
              <w:t>中餐、晚餐团餐（每桌10人）</w:t>
            </w:r>
          </w:p>
        </w:tc>
        <w:tc>
          <w:tcPr>
            <w:tcW w:w="1125" w:type="pct"/>
            <w:tcBorders>
              <w:top w:val="single" w:color="auto" w:sz="4" w:space="0"/>
              <w:left w:val="single" w:color="auto" w:sz="4" w:space="0"/>
              <w:bottom w:val="single" w:color="auto" w:sz="4" w:space="0"/>
              <w:right w:val="single" w:color="auto" w:sz="4" w:space="0"/>
            </w:tcBorders>
            <w:noWrap w:val="0"/>
            <w:vAlign w:val="center"/>
          </w:tcPr>
          <w:p w14:paraId="5E68EC15">
            <w:pPr>
              <w:kinsoku/>
              <w:wordWrap/>
              <w:overflowPunct/>
              <w:topLinePunct w:val="0"/>
              <w:autoSpaceDE/>
              <w:autoSpaceDN/>
              <w:bidi w:val="0"/>
              <w:adjustRightInd/>
              <w:snapToGrid w:val="0"/>
              <w:spacing w:line="460" w:lineRule="exact"/>
              <w:jc w:val="center"/>
              <w:textAlignment w:val="auto"/>
              <w:rPr>
                <w:rFonts w:hint="eastAsia"/>
                <w:color w:val="auto"/>
                <w:sz w:val="24"/>
                <w:szCs w:val="24"/>
                <w:highlight w:val="none"/>
                <w:lang w:val="zh-CN"/>
              </w:rPr>
            </w:pPr>
            <w:r>
              <w:rPr>
                <w:rFonts w:hint="eastAsia"/>
                <w:color w:val="auto"/>
                <w:sz w:val="24"/>
                <w:szCs w:val="24"/>
                <w:highlight w:val="none"/>
              </w:rPr>
              <w:t>十菜一汤、六荤四素，两种主食</w:t>
            </w:r>
          </w:p>
        </w:tc>
        <w:tc>
          <w:tcPr>
            <w:tcW w:w="401" w:type="pct"/>
            <w:tcBorders>
              <w:top w:val="single" w:color="auto" w:sz="4" w:space="0"/>
              <w:left w:val="single" w:color="auto" w:sz="4" w:space="0"/>
              <w:bottom w:val="single" w:color="auto" w:sz="4" w:space="0"/>
              <w:right w:val="single" w:color="auto" w:sz="4" w:space="0"/>
            </w:tcBorders>
            <w:noWrap w:val="0"/>
            <w:vAlign w:val="center"/>
          </w:tcPr>
          <w:p w14:paraId="28B30D7D">
            <w:pPr>
              <w:kinsoku/>
              <w:wordWrap/>
              <w:overflowPunct/>
              <w:topLinePunct w:val="0"/>
              <w:autoSpaceDE/>
              <w:autoSpaceDN/>
              <w:bidi w:val="0"/>
              <w:adjustRightInd/>
              <w:snapToGrid w:val="0"/>
              <w:spacing w:line="460" w:lineRule="exact"/>
              <w:jc w:val="center"/>
              <w:textAlignment w:val="auto"/>
              <w:rPr>
                <w:rFonts w:hint="eastAsia"/>
                <w:color w:val="auto"/>
                <w:sz w:val="24"/>
                <w:szCs w:val="24"/>
                <w:highlight w:val="none"/>
                <w:lang w:val="zh-CN"/>
              </w:rPr>
            </w:pPr>
            <w:r>
              <w:rPr>
                <w:rFonts w:hint="eastAsia"/>
                <w:color w:val="auto"/>
                <w:sz w:val="24"/>
                <w:szCs w:val="24"/>
                <w:highlight w:val="none"/>
              </w:rPr>
              <w:t>桌</w:t>
            </w:r>
          </w:p>
        </w:tc>
        <w:tc>
          <w:tcPr>
            <w:tcW w:w="517" w:type="pct"/>
            <w:tcBorders>
              <w:top w:val="single" w:color="auto" w:sz="4" w:space="0"/>
              <w:left w:val="single" w:color="auto" w:sz="4" w:space="0"/>
              <w:bottom w:val="single" w:color="auto" w:sz="4" w:space="0"/>
              <w:right w:val="single" w:color="auto" w:sz="4" w:space="0"/>
            </w:tcBorders>
            <w:noWrap w:val="0"/>
            <w:vAlign w:val="center"/>
          </w:tcPr>
          <w:p w14:paraId="10F10030">
            <w:pPr>
              <w:kinsoku/>
              <w:wordWrap/>
              <w:overflowPunct/>
              <w:topLinePunct w:val="0"/>
              <w:autoSpaceDE/>
              <w:autoSpaceDN/>
              <w:bidi w:val="0"/>
              <w:adjustRightInd/>
              <w:snapToGrid w:val="0"/>
              <w:spacing w:line="460" w:lineRule="exact"/>
              <w:jc w:val="center"/>
              <w:textAlignment w:val="auto"/>
              <w:rPr>
                <w:rFonts w:hint="eastAsia"/>
                <w:color w:val="auto"/>
                <w:sz w:val="24"/>
                <w:szCs w:val="24"/>
                <w:highlight w:val="none"/>
                <w:lang w:val="zh-CN"/>
              </w:rPr>
            </w:pPr>
            <w:r>
              <w:rPr>
                <w:rFonts w:hint="eastAsia"/>
                <w:color w:val="auto"/>
                <w:sz w:val="24"/>
                <w:szCs w:val="24"/>
                <w:highlight w:val="none"/>
              </w:rPr>
              <w:t>9餐×6桌</w:t>
            </w:r>
          </w:p>
        </w:tc>
        <w:tc>
          <w:tcPr>
            <w:tcW w:w="604" w:type="pct"/>
            <w:tcBorders>
              <w:top w:val="single" w:color="auto" w:sz="4" w:space="0"/>
              <w:left w:val="single" w:color="auto" w:sz="4" w:space="0"/>
              <w:bottom w:val="single" w:color="auto" w:sz="4" w:space="0"/>
              <w:right w:val="single" w:color="auto" w:sz="4" w:space="0"/>
            </w:tcBorders>
            <w:noWrap w:val="0"/>
            <w:vAlign w:val="center"/>
          </w:tcPr>
          <w:p w14:paraId="74F249FC">
            <w:pPr>
              <w:kinsoku/>
              <w:wordWrap/>
              <w:overflowPunct/>
              <w:topLinePunct w:val="0"/>
              <w:autoSpaceDE/>
              <w:autoSpaceDN/>
              <w:bidi w:val="0"/>
              <w:adjustRightInd/>
              <w:snapToGrid w:val="0"/>
              <w:spacing w:line="460" w:lineRule="exact"/>
              <w:jc w:val="center"/>
              <w:textAlignment w:val="auto"/>
              <w:rPr>
                <w:color w:val="auto"/>
                <w:sz w:val="24"/>
                <w:szCs w:val="24"/>
                <w:highlight w:val="none"/>
                <w:lang w:val="zh-CN"/>
              </w:rPr>
            </w:pPr>
          </w:p>
        </w:tc>
        <w:tc>
          <w:tcPr>
            <w:tcW w:w="606" w:type="pct"/>
            <w:tcBorders>
              <w:top w:val="single" w:color="auto" w:sz="4" w:space="0"/>
              <w:left w:val="single" w:color="auto" w:sz="4" w:space="0"/>
              <w:bottom w:val="single" w:color="auto" w:sz="4" w:space="0"/>
              <w:right w:val="single" w:color="auto" w:sz="4" w:space="0"/>
            </w:tcBorders>
            <w:noWrap w:val="0"/>
            <w:vAlign w:val="center"/>
          </w:tcPr>
          <w:p w14:paraId="4989C0D4">
            <w:pPr>
              <w:kinsoku/>
              <w:wordWrap/>
              <w:overflowPunct/>
              <w:topLinePunct w:val="0"/>
              <w:autoSpaceDE/>
              <w:autoSpaceDN/>
              <w:bidi w:val="0"/>
              <w:adjustRightInd/>
              <w:snapToGrid w:val="0"/>
              <w:spacing w:line="460" w:lineRule="exact"/>
              <w:jc w:val="center"/>
              <w:textAlignment w:val="auto"/>
              <w:rPr>
                <w:rFonts w:ascii="宋体" w:hAnsi="Arial" w:cs="宋体"/>
                <w:color w:val="auto"/>
                <w:sz w:val="24"/>
                <w:szCs w:val="24"/>
                <w:highlight w:val="none"/>
                <w:lang w:val="zh-CN"/>
              </w:rPr>
            </w:pPr>
          </w:p>
        </w:tc>
      </w:tr>
      <w:tr w14:paraId="37C03E4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08" w:type="pct"/>
            <w:gridSpan w:val="2"/>
            <w:tcBorders>
              <w:top w:val="single" w:color="auto" w:sz="4" w:space="0"/>
              <w:left w:val="single" w:color="auto" w:sz="4" w:space="0"/>
              <w:bottom w:val="single" w:color="auto" w:sz="4" w:space="0"/>
              <w:right w:val="single" w:color="auto" w:sz="4" w:space="0"/>
            </w:tcBorders>
            <w:noWrap w:val="0"/>
            <w:vAlign w:val="center"/>
          </w:tcPr>
          <w:p w14:paraId="1221E024">
            <w:pPr>
              <w:kinsoku/>
              <w:wordWrap/>
              <w:overflowPunct/>
              <w:topLinePunct w:val="0"/>
              <w:autoSpaceDE/>
              <w:autoSpaceDN/>
              <w:bidi w:val="0"/>
              <w:adjustRightInd/>
              <w:snapToGrid w:val="0"/>
              <w:spacing w:line="460" w:lineRule="exact"/>
              <w:jc w:val="center"/>
              <w:textAlignment w:val="auto"/>
              <w:rPr>
                <w:rFonts w:ascii="宋体" w:hAnsi="Arial" w:cs="宋体"/>
                <w:color w:val="auto"/>
                <w:sz w:val="24"/>
                <w:szCs w:val="24"/>
                <w:highlight w:val="none"/>
                <w:lang w:val="zh-CN"/>
              </w:rPr>
            </w:pPr>
            <w:r>
              <w:rPr>
                <w:rFonts w:hint="eastAsia" w:ascii="宋体" w:hAnsi="Arial" w:cs="宋体"/>
                <w:color w:val="auto"/>
                <w:sz w:val="24"/>
                <w:szCs w:val="24"/>
                <w:highlight w:val="none"/>
                <w:lang w:val="zh-CN"/>
              </w:rPr>
              <w:t>总计</w:t>
            </w:r>
          </w:p>
        </w:tc>
        <w:tc>
          <w:tcPr>
            <w:tcW w:w="4291" w:type="pct"/>
            <w:gridSpan w:val="6"/>
            <w:tcBorders>
              <w:top w:val="single" w:color="auto" w:sz="4" w:space="0"/>
              <w:left w:val="single" w:color="auto" w:sz="4" w:space="0"/>
              <w:bottom w:val="single" w:color="auto" w:sz="4" w:space="0"/>
              <w:right w:val="single" w:color="auto" w:sz="4" w:space="0"/>
            </w:tcBorders>
            <w:noWrap w:val="0"/>
            <w:vAlign w:val="center"/>
          </w:tcPr>
          <w:p w14:paraId="21042DE6">
            <w:pPr>
              <w:kinsoku/>
              <w:wordWrap/>
              <w:overflowPunct/>
              <w:topLinePunct w:val="0"/>
              <w:autoSpaceDE/>
              <w:autoSpaceDN/>
              <w:bidi w:val="0"/>
              <w:adjustRightInd/>
              <w:snapToGrid w:val="0"/>
              <w:spacing w:line="460" w:lineRule="exact"/>
              <w:jc w:val="center"/>
              <w:textAlignment w:val="auto"/>
              <w:rPr>
                <w:rFonts w:ascii="宋体" w:hAnsi="Arial" w:cs="宋体"/>
                <w:color w:val="auto"/>
                <w:sz w:val="24"/>
                <w:szCs w:val="24"/>
                <w:highlight w:val="none"/>
                <w:lang w:val="zh-CN"/>
              </w:rPr>
            </w:pPr>
            <w:r>
              <w:rPr>
                <w:rFonts w:hint="eastAsia" w:ascii="宋体" w:hAnsi="Arial" w:cs="宋体"/>
                <w:color w:val="auto"/>
                <w:sz w:val="24"/>
                <w:szCs w:val="24"/>
                <w:highlight w:val="none"/>
                <w:lang w:val="zh-CN"/>
              </w:rPr>
              <w:t>大写：</w:t>
            </w:r>
            <w:r>
              <w:rPr>
                <w:rFonts w:hint="eastAsia" w:ascii="宋体" w:hAnsi="Arial" w:cs="宋体"/>
                <w:color w:val="auto"/>
                <w:sz w:val="24"/>
                <w:szCs w:val="24"/>
                <w:highlight w:val="none"/>
                <w:u w:val="single"/>
                <w:lang w:val="zh-CN"/>
              </w:rPr>
              <w:t xml:space="preserve">  人民币  </w:t>
            </w:r>
            <w:r>
              <w:rPr>
                <w:rFonts w:ascii="宋体" w:hAnsi="Arial" w:cs="宋体"/>
                <w:color w:val="auto"/>
                <w:sz w:val="24"/>
                <w:szCs w:val="24"/>
                <w:highlight w:val="none"/>
                <w:u w:val="single"/>
                <w:lang w:val="zh-CN"/>
              </w:rPr>
              <w:t xml:space="preserve">      </w:t>
            </w:r>
            <w:r>
              <w:rPr>
                <w:rFonts w:hint="eastAsia" w:ascii="宋体" w:hAnsi="Arial" w:cs="宋体"/>
                <w:color w:val="auto"/>
                <w:sz w:val="24"/>
                <w:szCs w:val="24"/>
                <w:highlight w:val="none"/>
                <w:u w:val="single"/>
                <w:lang w:val="zh-CN"/>
              </w:rPr>
              <w:t xml:space="preserve">                （</w:t>
            </w:r>
            <w:r>
              <w:rPr>
                <w:rFonts w:ascii="Cambria" w:hAnsi="Cambria" w:eastAsia="Cambria" w:cs="宋体"/>
                <w:color w:val="auto"/>
                <w:sz w:val="24"/>
                <w:szCs w:val="24"/>
                <w:highlight w:val="none"/>
                <w:u w:val="single"/>
              </w:rPr>
              <w:t>¥</w:t>
            </w:r>
            <w:r>
              <w:rPr>
                <w:rFonts w:hint="eastAsia" w:ascii="宋体" w:hAnsi="Arial" w:cs="宋体"/>
                <w:color w:val="auto"/>
                <w:sz w:val="24"/>
                <w:szCs w:val="24"/>
                <w:highlight w:val="none"/>
                <w:u w:val="single"/>
                <w:lang w:val="zh-CN"/>
              </w:rPr>
              <w:t xml:space="preserve">    </w:t>
            </w:r>
            <w:r>
              <w:rPr>
                <w:rFonts w:ascii="宋体" w:hAnsi="Arial" w:cs="宋体"/>
                <w:color w:val="auto"/>
                <w:sz w:val="24"/>
                <w:szCs w:val="24"/>
                <w:highlight w:val="none"/>
                <w:u w:val="single"/>
                <w:lang w:val="zh-CN"/>
              </w:rPr>
              <w:t xml:space="preserve">     </w:t>
            </w:r>
            <w:r>
              <w:rPr>
                <w:rFonts w:hint="eastAsia" w:ascii="宋体" w:hAnsi="Arial" w:cs="宋体"/>
                <w:color w:val="auto"/>
                <w:sz w:val="24"/>
                <w:szCs w:val="24"/>
                <w:highlight w:val="none"/>
                <w:u w:val="single"/>
                <w:lang w:val="zh-CN"/>
              </w:rPr>
              <w:t>）</w:t>
            </w:r>
          </w:p>
        </w:tc>
      </w:tr>
    </w:tbl>
    <w:p w14:paraId="0BA89BDB">
      <w:pPr>
        <w:kinsoku/>
        <w:wordWrap/>
        <w:overflowPunct/>
        <w:topLinePunct w:val="0"/>
        <w:autoSpaceDE/>
        <w:autoSpaceDN/>
        <w:bidi w:val="0"/>
        <w:adjustRightInd/>
        <w:spacing w:line="460" w:lineRule="exact"/>
        <w:ind w:firstLine="720"/>
        <w:textAlignment w:val="auto"/>
        <w:rPr>
          <w:rFonts w:ascii="宋体" w:hAnsi="Arial" w:cs="宋体"/>
          <w:color w:val="auto"/>
          <w:sz w:val="24"/>
          <w:szCs w:val="24"/>
          <w:highlight w:val="none"/>
          <w:lang w:val="zh-CN"/>
        </w:rPr>
      </w:pPr>
      <w:r>
        <w:rPr>
          <w:rFonts w:hint="eastAsia" w:ascii="宋体" w:hAnsi="Arial" w:cs="宋体"/>
          <w:color w:val="auto"/>
          <w:sz w:val="24"/>
          <w:szCs w:val="24"/>
          <w:highlight w:val="none"/>
          <w:lang w:val="zh-CN"/>
        </w:rPr>
        <w:t>注：1.单价和总价均应包括完成本项目服务的全部费用，以及已支付或将支付的所有税费。</w:t>
      </w:r>
    </w:p>
    <w:p w14:paraId="06DAB454">
      <w:pPr>
        <w:pStyle w:val="5"/>
        <w:kinsoku/>
        <w:wordWrap/>
        <w:overflowPunct/>
        <w:topLinePunct w:val="0"/>
        <w:autoSpaceDE/>
        <w:autoSpaceDN/>
        <w:bidi w:val="0"/>
        <w:adjustRightInd/>
        <w:spacing w:line="460" w:lineRule="exact"/>
        <w:ind w:left="0" w:firstLine="547"/>
        <w:textAlignment w:val="auto"/>
        <w:rPr>
          <w:b/>
          <w:color w:val="auto"/>
          <w:sz w:val="24"/>
          <w:szCs w:val="24"/>
          <w:highlight w:val="none"/>
          <w:lang w:val="zh-CN"/>
        </w:rPr>
      </w:pPr>
      <w:r>
        <w:rPr>
          <w:rFonts w:hint="eastAsia" w:ascii="宋体" w:hAnsi="Arial" w:cs="宋体"/>
          <w:color w:val="auto"/>
          <w:sz w:val="24"/>
          <w:szCs w:val="24"/>
          <w:highlight w:val="none"/>
          <w:lang w:val="zh-CN"/>
        </w:rPr>
        <w:t>2. 服务项目、服务内容填写应准确、完整；数量按实际发生量填写，最终按实结算。</w:t>
      </w:r>
    </w:p>
    <w:p w14:paraId="7672D4F4">
      <w:pPr>
        <w:kinsoku/>
        <w:wordWrap/>
        <w:overflowPunct/>
        <w:topLinePunct w:val="0"/>
        <w:autoSpaceDE/>
        <w:autoSpaceDN/>
        <w:bidi w:val="0"/>
        <w:adjustRightInd/>
        <w:spacing w:line="460" w:lineRule="exact"/>
        <w:textAlignment w:val="auto"/>
        <w:rPr>
          <w:rFonts w:ascii="宋体" w:hAnsi="Arial" w:cs="宋体"/>
          <w:color w:val="auto"/>
          <w:sz w:val="24"/>
          <w:szCs w:val="24"/>
          <w:highlight w:val="none"/>
          <w:lang w:val="zh-CN"/>
        </w:rPr>
      </w:pPr>
    </w:p>
    <w:p w14:paraId="5E361835">
      <w:pPr>
        <w:kinsoku/>
        <w:wordWrap/>
        <w:overflowPunct/>
        <w:topLinePunct w:val="0"/>
        <w:autoSpaceDE/>
        <w:autoSpaceDN/>
        <w:bidi w:val="0"/>
        <w:adjustRightInd/>
        <w:spacing w:line="460" w:lineRule="exact"/>
        <w:textAlignment w:val="auto"/>
        <w:rPr>
          <w:rFonts w:ascii="宋体" w:hAnsi="Arial" w:cs="宋体"/>
          <w:color w:val="auto"/>
          <w:sz w:val="24"/>
          <w:szCs w:val="24"/>
          <w:highlight w:val="none"/>
          <w:lang w:val="zh-CN"/>
        </w:rPr>
      </w:pPr>
    </w:p>
    <w:p w14:paraId="59A26532">
      <w:pPr>
        <w:kinsoku/>
        <w:wordWrap/>
        <w:overflowPunct/>
        <w:topLinePunct w:val="0"/>
        <w:autoSpaceDE/>
        <w:autoSpaceDN/>
        <w:bidi w:val="0"/>
        <w:adjustRightInd/>
        <w:spacing w:line="460" w:lineRule="exact"/>
        <w:textAlignment w:val="auto"/>
        <w:rPr>
          <w:rFonts w:ascii="宋体" w:hAnsi="Arial" w:cs="宋体"/>
          <w:color w:val="auto"/>
          <w:sz w:val="24"/>
          <w:szCs w:val="24"/>
          <w:highlight w:val="none"/>
          <w:lang w:val="zh-CN"/>
        </w:rPr>
      </w:pPr>
    </w:p>
    <w:p w14:paraId="5873CFB4">
      <w:pPr>
        <w:kinsoku/>
        <w:wordWrap/>
        <w:overflowPunct/>
        <w:topLinePunct w:val="0"/>
        <w:autoSpaceDE/>
        <w:autoSpaceDN/>
        <w:bidi w:val="0"/>
        <w:adjustRightInd/>
        <w:spacing w:line="460" w:lineRule="exact"/>
        <w:ind w:firstLine="4680"/>
        <w:textAlignment w:val="auto"/>
        <w:rPr>
          <w:rFonts w:ascii="宋体" w:hAnsi="Arial" w:cs="宋体"/>
          <w:color w:val="auto"/>
          <w:sz w:val="24"/>
          <w:szCs w:val="24"/>
          <w:highlight w:val="none"/>
          <w:u w:val="single"/>
          <w:lang w:val="zh-CN"/>
        </w:rPr>
      </w:pPr>
      <w:r>
        <w:rPr>
          <w:rFonts w:hint="eastAsia" w:ascii="宋体" w:hAnsi="Arial" w:cs="宋体"/>
          <w:color w:val="auto"/>
          <w:sz w:val="24"/>
          <w:szCs w:val="24"/>
          <w:highlight w:val="none"/>
          <w:lang w:val="zh-CN"/>
        </w:rPr>
        <w:t>供应商（公章）：</w:t>
      </w:r>
      <w:r>
        <w:rPr>
          <w:rFonts w:hint="eastAsia" w:ascii="宋体" w:hAnsi="Arial" w:cs="宋体"/>
          <w:color w:val="auto"/>
          <w:sz w:val="24"/>
          <w:szCs w:val="24"/>
          <w:highlight w:val="none"/>
          <w:u w:val="single"/>
          <w:lang w:val="zh-CN"/>
        </w:rPr>
        <w:t xml:space="preserve">          </w:t>
      </w:r>
    </w:p>
    <w:p w14:paraId="26FB85B1">
      <w:pPr>
        <w:kinsoku/>
        <w:wordWrap/>
        <w:overflowPunct/>
        <w:topLinePunct w:val="0"/>
        <w:autoSpaceDE/>
        <w:autoSpaceDN/>
        <w:bidi w:val="0"/>
        <w:adjustRightInd/>
        <w:spacing w:line="460" w:lineRule="exact"/>
        <w:textAlignment w:val="auto"/>
        <w:rPr>
          <w:rFonts w:ascii="宋体" w:hAnsi="Arial" w:cs="宋体"/>
          <w:color w:val="auto"/>
          <w:sz w:val="24"/>
          <w:szCs w:val="24"/>
          <w:highlight w:val="none"/>
          <w:lang w:val="zh-CN"/>
        </w:rPr>
      </w:pPr>
    </w:p>
    <w:p w14:paraId="64FA692D">
      <w:pPr>
        <w:kinsoku/>
        <w:wordWrap/>
        <w:overflowPunct/>
        <w:topLinePunct w:val="0"/>
        <w:autoSpaceDE/>
        <w:autoSpaceDN/>
        <w:bidi w:val="0"/>
        <w:adjustRightInd/>
        <w:spacing w:line="460" w:lineRule="exact"/>
        <w:ind w:firstLine="2880"/>
        <w:textAlignment w:val="auto"/>
        <w:rPr>
          <w:rFonts w:hint="eastAsia" w:ascii="宋体" w:hAnsi="宋体"/>
          <w:color w:val="auto"/>
          <w:sz w:val="24"/>
          <w:szCs w:val="24"/>
          <w:highlight w:val="none"/>
          <w:u w:val="single"/>
        </w:rPr>
      </w:pPr>
      <w:r>
        <w:rPr>
          <w:rFonts w:hint="eastAsia" w:ascii="宋体" w:hAnsi="宋体"/>
          <w:color w:val="auto"/>
          <w:sz w:val="24"/>
          <w:szCs w:val="24"/>
          <w:highlight w:val="none"/>
        </w:rPr>
        <w:t>法定代表人或授权代理人（签名）：</w:t>
      </w:r>
      <w:r>
        <w:rPr>
          <w:rFonts w:hint="eastAsia" w:ascii="宋体" w:hAnsi="宋体"/>
          <w:color w:val="auto"/>
          <w:sz w:val="24"/>
          <w:szCs w:val="24"/>
          <w:highlight w:val="none"/>
          <w:u w:val="single"/>
        </w:rPr>
        <w:t xml:space="preserve">          </w:t>
      </w:r>
    </w:p>
    <w:p w14:paraId="7DACAC59">
      <w:pPr>
        <w:kinsoku/>
        <w:wordWrap/>
        <w:overflowPunct/>
        <w:topLinePunct w:val="0"/>
        <w:autoSpaceDE/>
        <w:autoSpaceDN/>
        <w:bidi w:val="0"/>
        <w:adjustRightInd/>
        <w:spacing w:line="460" w:lineRule="exact"/>
        <w:textAlignment w:val="auto"/>
        <w:rPr>
          <w:rFonts w:ascii="宋体" w:hAnsi="Arial" w:cs="宋体"/>
          <w:color w:val="auto"/>
          <w:sz w:val="24"/>
          <w:szCs w:val="24"/>
          <w:highlight w:val="none"/>
        </w:rPr>
      </w:pPr>
    </w:p>
    <w:p w14:paraId="0CF06130">
      <w:pPr>
        <w:pageBreakBefore/>
        <w:kinsoku/>
        <w:wordWrap/>
        <w:overflowPunct/>
        <w:topLinePunct w:val="0"/>
        <w:autoSpaceDE/>
        <w:autoSpaceDN/>
        <w:bidi w:val="0"/>
        <w:adjustRightInd/>
        <w:spacing w:before="50" w:after="50" w:line="460" w:lineRule="exact"/>
        <w:jc w:val="center"/>
        <w:textAlignment w:val="auto"/>
        <w:rPr>
          <w:rFonts w:hint="eastAsia" w:ascii="宋体" w:hAnsi="宋体" w:cs="黑体"/>
          <w:b/>
          <w:color w:val="auto"/>
          <w:sz w:val="24"/>
          <w:szCs w:val="24"/>
          <w:highlight w:val="none"/>
          <w:lang w:val="zh-CN"/>
        </w:rPr>
        <w:sectPr>
          <w:footerReference r:id="rId6" w:type="first"/>
          <w:headerReference r:id="rId3" w:type="default"/>
          <w:footerReference r:id="rId4" w:type="default"/>
          <w:footerReference r:id="rId5" w:type="even"/>
          <w:pgSz w:w="11906" w:h="16838"/>
          <w:pgMar w:top="1015" w:right="1196" w:bottom="868" w:left="1259" w:header="851" w:footer="907" w:gutter="0"/>
          <w:pgNumType w:start="1"/>
          <w:cols w:space="720" w:num="1"/>
          <w:titlePg/>
        </w:sectPr>
      </w:pPr>
    </w:p>
    <w:p w14:paraId="494AB180">
      <w:pPr>
        <w:pageBreakBefore/>
        <w:kinsoku/>
        <w:wordWrap/>
        <w:overflowPunct/>
        <w:topLinePunct w:val="0"/>
        <w:autoSpaceDE/>
        <w:autoSpaceDN/>
        <w:bidi w:val="0"/>
        <w:adjustRightInd/>
        <w:spacing w:before="50" w:after="50" w:line="460" w:lineRule="exact"/>
        <w:jc w:val="center"/>
        <w:textAlignment w:val="auto"/>
        <w:rPr>
          <w:rFonts w:hint="eastAsia" w:ascii="宋体" w:hAnsi="宋体" w:cs="黑体"/>
          <w:b/>
          <w:color w:val="auto"/>
          <w:sz w:val="24"/>
          <w:szCs w:val="24"/>
          <w:highlight w:val="none"/>
          <w:lang w:val="zh-CN"/>
        </w:rPr>
      </w:pPr>
      <w:r>
        <w:rPr>
          <w:rFonts w:hint="eastAsia" w:ascii="宋体" w:hAnsi="宋体" w:cs="黑体"/>
          <w:b/>
          <w:color w:val="auto"/>
          <w:sz w:val="24"/>
          <w:szCs w:val="24"/>
          <w:highlight w:val="none"/>
          <w:lang w:val="zh-CN"/>
        </w:rPr>
        <w:t>七、服务要求响应及偏离表</w:t>
      </w:r>
    </w:p>
    <w:p w14:paraId="7493498F">
      <w:pPr>
        <w:kinsoku/>
        <w:wordWrap/>
        <w:overflowPunct/>
        <w:topLinePunct w:val="0"/>
        <w:autoSpaceDE/>
        <w:autoSpaceDN/>
        <w:bidi w:val="0"/>
        <w:adjustRightInd/>
        <w:spacing w:line="460" w:lineRule="exact"/>
        <w:jc w:val="center"/>
        <w:textAlignment w:val="auto"/>
        <w:rPr>
          <w:rFonts w:ascii="宋体" w:hAnsi="Arial" w:cs="宋体"/>
          <w:color w:val="auto"/>
          <w:sz w:val="24"/>
          <w:szCs w:val="24"/>
          <w:highlight w:val="none"/>
          <w:lang w:val="zh-CN"/>
        </w:rPr>
      </w:pPr>
    </w:p>
    <w:tbl>
      <w:tblPr>
        <w:tblStyle w:val="6"/>
        <w:tblW w:w="14966" w:type="dxa"/>
        <w:jc w:val="center"/>
        <w:tblBorders>
          <w:top w:val="single" w:color="auto" w:sz="4" w:space="0"/>
          <w:left w:val="single" w:color="auto" w:sz="4" w:space="0"/>
          <w:bottom w:val="single" w:color="auto" w:sz="4" w:space="0"/>
          <w:right w:val="single" w:color="auto" w:sz="4" w:space="0"/>
          <w:insideH w:val="none" w:color="auto" w:sz="0" w:space="0"/>
          <w:insideV w:val="none" w:color="auto" w:sz="0" w:space="0"/>
        </w:tblBorders>
        <w:tblLayout w:type="autofit"/>
        <w:tblCellMar>
          <w:top w:w="0" w:type="dxa"/>
          <w:left w:w="10" w:type="dxa"/>
          <w:bottom w:w="0" w:type="dxa"/>
          <w:right w:w="10" w:type="dxa"/>
        </w:tblCellMar>
      </w:tblPr>
      <w:tblGrid>
        <w:gridCol w:w="550"/>
        <w:gridCol w:w="1614"/>
        <w:gridCol w:w="1614"/>
        <w:gridCol w:w="5841"/>
        <w:gridCol w:w="551"/>
        <w:gridCol w:w="4796"/>
      </w:tblGrid>
      <w:tr w14:paraId="3B2BCBD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0" w:hRule="atLeast"/>
          <w:tblHeader/>
          <w:jc w:val="center"/>
        </w:trPr>
        <w:tc>
          <w:tcPr>
            <w:tcW w:w="0" w:type="auto"/>
            <w:tcBorders>
              <w:top w:val="single" w:color="auto" w:sz="4" w:space="0"/>
              <w:left w:val="single" w:color="auto" w:sz="4" w:space="0"/>
              <w:bottom w:val="single" w:color="auto" w:sz="4" w:space="0"/>
              <w:right w:val="single" w:color="auto" w:sz="4" w:space="0"/>
            </w:tcBorders>
            <w:noWrap w:val="0"/>
            <w:vAlign w:val="center"/>
          </w:tcPr>
          <w:p w14:paraId="54C03EBF">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eastAsia="宋体" w:cs="宋体"/>
                <w:b/>
                <w:color w:val="auto"/>
                <w:sz w:val="24"/>
                <w:szCs w:val="24"/>
                <w:highlight w:val="none"/>
                <w:lang w:val="zh-CN"/>
              </w:rPr>
            </w:pPr>
            <w:r>
              <w:rPr>
                <w:rFonts w:hint="eastAsia" w:ascii="宋体" w:hAnsi="Arial" w:eastAsia="宋体" w:cs="宋体"/>
                <w:b/>
                <w:color w:val="auto"/>
                <w:sz w:val="24"/>
                <w:szCs w:val="24"/>
                <w:highlight w:val="none"/>
                <w:lang w:val="zh-CN"/>
              </w:rPr>
              <w:t>序号</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587F40D3">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eastAsia="宋体" w:cs="宋体"/>
                <w:b/>
                <w:color w:val="auto"/>
                <w:sz w:val="24"/>
                <w:szCs w:val="24"/>
                <w:highlight w:val="none"/>
                <w:lang w:val="zh-CN"/>
              </w:rPr>
            </w:pPr>
            <w:r>
              <w:rPr>
                <w:rFonts w:hint="eastAsia" w:ascii="宋体" w:hAnsi="Arial" w:eastAsia="宋体" w:cs="宋体"/>
                <w:b/>
                <w:color w:val="auto"/>
                <w:sz w:val="24"/>
                <w:szCs w:val="24"/>
                <w:highlight w:val="none"/>
                <w:lang w:val="zh-CN"/>
              </w:rPr>
              <w:t>采购文件要求</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17665C45">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eastAsia="宋体" w:cs="宋体"/>
                <w:b/>
                <w:color w:val="auto"/>
                <w:sz w:val="24"/>
                <w:szCs w:val="24"/>
                <w:highlight w:val="none"/>
                <w:lang w:val="zh-CN"/>
              </w:rPr>
            </w:pPr>
            <w:r>
              <w:rPr>
                <w:rFonts w:hint="eastAsia" w:ascii="宋体" w:hAnsi="Arial" w:eastAsia="宋体" w:cs="宋体"/>
                <w:b/>
                <w:color w:val="auto"/>
                <w:sz w:val="24"/>
                <w:szCs w:val="24"/>
                <w:highlight w:val="none"/>
                <w:lang w:val="zh-CN"/>
              </w:rPr>
              <w:t>响应文件响应</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67A9F55B">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eastAsia="宋体" w:cs="宋体"/>
                <w:b/>
                <w:color w:val="auto"/>
                <w:sz w:val="24"/>
                <w:szCs w:val="24"/>
                <w:highlight w:val="none"/>
                <w:lang w:val="zh-CN"/>
              </w:rPr>
            </w:pPr>
            <w:r>
              <w:rPr>
                <w:rFonts w:hint="eastAsia" w:ascii="宋体" w:hAnsi="宋体" w:eastAsia="宋体" w:cs="宋体"/>
                <w:b/>
                <w:color w:val="auto"/>
                <w:sz w:val="24"/>
                <w:szCs w:val="24"/>
                <w:highlight w:val="none"/>
              </w:rPr>
              <w:t>响应偏离情况（填写：无偏离、正偏离或负偏离）</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25AEFE57">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eastAsia="宋体" w:cs="宋体"/>
                <w:b/>
                <w:color w:val="auto"/>
                <w:sz w:val="24"/>
                <w:szCs w:val="24"/>
                <w:highlight w:val="none"/>
                <w:lang w:val="zh-CN"/>
              </w:rPr>
            </w:pPr>
            <w:r>
              <w:rPr>
                <w:rFonts w:hint="eastAsia" w:ascii="宋体" w:hAnsi="Arial" w:eastAsia="宋体" w:cs="宋体"/>
                <w:b/>
                <w:color w:val="auto"/>
                <w:sz w:val="24"/>
                <w:szCs w:val="24"/>
                <w:highlight w:val="none"/>
                <w:lang w:val="zh-CN"/>
              </w:rPr>
              <w:t>原因</w:t>
            </w:r>
          </w:p>
        </w:tc>
        <w:tc>
          <w:tcPr>
            <w:tcW w:w="4796" w:type="dxa"/>
            <w:tcBorders>
              <w:top w:val="single" w:color="auto" w:sz="4" w:space="0"/>
              <w:left w:val="single" w:color="auto" w:sz="4" w:space="0"/>
              <w:bottom w:val="single" w:color="auto" w:sz="4" w:space="0"/>
              <w:right w:val="single" w:color="auto" w:sz="4" w:space="0"/>
            </w:tcBorders>
            <w:noWrap w:val="0"/>
            <w:vAlign w:val="center"/>
          </w:tcPr>
          <w:p w14:paraId="652E91D6">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eastAsia="宋体" w:cs="宋体"/>
                <w:b/>
                <w:color w:val="auto"/>
                <w:sz w:val="24"/>
                <w:szCs w:val="24"/>
                <w:highlight w:val="none"/>
                <w:lang w:val="zh-CN"/>
              </w:rPr>
            </w:pPr>
            <w:r>
              <w:rPr>
                <w:rFonts w:ascii="宋体" w:eastAsia="宋体"/>
                <w:b/>
                <w:color w:val="auto"/>
                <w:sz w:val="24"/>
                <w:szCs w:val="24"/>
                <w:highlight w:val="none"/>
              </w:rPr>
              <w:t>支撑材料所在页码（如方案、承诺书等）</w:t>
            </w:r>
          </w:p>
        </w:tc>
      </w:tr>
      <w:tr w14:paraId="2BC7C48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noWrap w:val="0"/>
            <w:vAlign w:val="center"/>
          </w:tcPr>
          <w:p w14:paraId="1E74D2A5">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b/>
                <w:color w:val="auto"/>
                <w:sz w:val="24"/>
                <w:szCs w:val="24"/>
                <w:highlight w:val="none"/>
                <w:lang w:val="zh-CN"/>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66512BD0">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b/>
                <w:color w:val="auto"/>
                <w:sz w:val="24"/>
                <w:szCs w:val="24"/>
                <w:highlight w:val="none"/>
                <w:lang w:val="zh-CN"/>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04CDBF5C">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b/>
                <w:color w:val="auto"/>
                <w:sz w:val="24"/>
                <w:szCs w:val="24"/>
                <w:highlight w:val="none"/>
                <w:lang w:val="zh-CN"/>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680FA775">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b/>
                <w:color w:val="auto"/>
                <w:sz w:val="24"/>
                <w:szCs w:val="24"/>
                <w:highlight w:val="none"/>
                <w:lang w:val="zh-CN"/>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2027BD63">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b/>
                <w:color w:val="auto"/>
                <w:sz w:val="24"/>
                <w:szCs w:val="24"/>
                <w:highlight w:val="none"/>
                <w:lang w:val="zh-CN"/>
              </w:rPr>
            </w:pPr>
          </w:p>
        </w:tc>
        <w:tc>
          <w:tcPr>
            <w:tcW w:w="4796" w:type="dxa"/>
            <w:tcBorders>
              <w:top w:val="single" w:color="auto" w:sz="4" w:space="0"/>
              <w:left w:val="single" w:color="auto" w:sz="4" w:space="0"/>
              <w:bottom w:val="single" w:color="auto" w:sz="4" w:space="0"/>
              <w:right w:val="single" w:color="auto" w:sz="4" w:space="0"/>
            </w:tcBorders>
            <w:noWrap w:val="0"/>
            <w:vAlign w:val="center"/>
          </w:tcPr>
          <w:p w14:paraId="1C5CF49A">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b/>
                <w:color w:val="auto"/>
                <w:sz w:val="24"/>
                <w:szCs w:val="24"/>
                <w:highlight w:val="none"/>
                <w:lang w:val="zh-CN"/>
              </w:rPr>
            </w:pPr>
          </w:p>
        </w:tc>
      </w:tr>
      <w:tr w14:paraId="6348B45B">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noWrap w:val="0"/>
            <w:vAlign w:val="center"/>
          </w:tcPr>
          <w:p w14:paraId="012E4E45">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b/>
                <w:color w:val="auto"/>
                <w:sz w:val="24"/>
                <w:szCs w:val="24"/>
                <w:highlight w:val="none"/>
                <w:lang w:val="zh-CN"/>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68622C5D">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b/>
                <w:color w:val="auto"/>
                <w:sz w:val="24"/>
                <w:szCs w:val="24"/>
                <w:highlight w:val="none"/>
                <w:lang w:val="zh-CN"/>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51584A56">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b/>
                <w:color w:val="auto"/>
                <w:sz w:val="24"/>
                <w:szCs w:val="24"/>
                <w:highlight w:val="none"/>
                <w:lang w:val="zh-CN"/>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47F985B4">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b/>
                <w:color w:val="auto"/>
                <w:sz w:val="24"/>
                <w:szCs w:val="24"/>
                <w:highlight w:val="none"/>
                <w:lang w:val="zh-CN"/>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7FBB6B9D">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b/>
                <w:color w:val="auto"/>
                <w:sz w:val="24"/>
                <w:szCs w:val="24"/>
                <w:highlight w:val="none"/>
                <w:lang w:val="zh-CN"/>
              </w:rPr>
            </w:pPr>
          </w:p>
        </w:tc>
        <w:tc>
          <w:tcPr>
            <w:tcW w:w="4796" w:type="dxa"/>
            <w:tcBorders>
              <w:top w:val="single" w:color="auto" w:sz="4" w:space="0"/>
              <w:left w:val="single" w:color="auto" w:sz="4" w:space="0"/>
              <w:bottom w:val="single" w:color="auto" w:sz="4" w:space="0"/>
              <w:right w:val="single" w:color="auto" w:sz="4" w:space="0"/>
            </w:tcBorders>
            <w:noWrap w:val="0"/>
            <w:vAlign w:val="center"/>
          </w:tcPr>
          <w:p w14:paraId="02033BEF">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b/>
                <w:color w:val="auto"/>
                <w:sz w:val="24"/>
                <w:szCs w:val="24"/>
                <w:highlight w:val="none"/>
                <w:lang w:val="zh-CN"/>
              </w:rPr>
            </w:pPr>
          </w:p>
        </w:tc>
      </w:tr>
      <w:tr w14:paraId="4001452A">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noWrap w:val="0"/>
            <w:vAlign w:val="center"/>
          </w:tcPr>
          <w:p w14:paraId="0564CEA8">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b/>
                <w:color w:val="auto"/>
                <w:sz w:val="24"/>
                <w:szCs w:val="24"/>
                <w:highlight w:val="none"/>
                <w:lang w:val="zh-CN"/>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4D24FAB6">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b/>
                <w:color w:val="auto"/>
                <w:sz w:val="24"/>
                <w:szCs w:val="24"/>
                <w:highlight w:val="none"/>
                <w:lang w:val="zh-CN"/>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057FA3B9">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b/>
                <w:color w:val="auto"/>
                <w:sz w:val="24"/>
                <w:szCs w:val="24"/>
                <w:highlight w:val="none"/>
                <w:lang w:val="zh-CN"/>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5D461E05">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b/>
                <w:color w:val="auto"/>
                <w:sz w:val="24"/>
                <w:szCs w:val="24"/>
                <w:highlight w:val="none"/>
                <w:lang w:val="zh-CN"/>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71E0D874">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b/>
                <w:color w:val="auto"/>
                <w:sz w:val="24"/>
                <w:szCs w:val="24"/>
                <w:highlight w:val="none"/>
                <w:lang w:val="zh-CN"/>
              </w:rPr>
            </w:pPr>
          </w:p>
        </w:tc>
        <w:tc>
          <w:tcPr>
            <w:tcW w:w="4796" w:type="dxa"/>
            <w:tcBorders>
              <w:top w:val="single" w:color="auto" w:sz="4" w:space="0"/>
              <w:left w:val="single" w:color="auto" w:sz="4" w:space="0"/>
              <w:bottom w:val="single" w:color="auto" w:sz="4" w:space="0"/>
              <w:right w:val="single" w:color="auto" w:sz="4" w:space="0"/>
            </w:tcBorders>
            <w:noWrap w:val="0"/>
            <w:vAlign w:val="center"/>
          </w:tcPr>
          <w:p w14:paraId="0591CABB">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b/>
                <w:color w:val="auto"/>
                <w:sz w:val="24"/>
                <w:szCs w:val="24"/>
                <w:highlight w:val="none"/>
                <w:lang w:val="zh-CN"/>
              </w:rPr>
            </w:pPr>
          </w:p>
        </w:tc>
      </w:tr>
      <w:tr w14:paraId="085553C6">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noWrap w:val="0"/>
            <w:vAlign w:val="center"/>
          </w:tcPr>
          <w:p w14:paraId="45DFE6BA">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b/>
                <w:color w:val="auto"/>
                <w:sz w:val="24"/>
                <w:szCs w:val="24"/>
                <w:highlight w:val="none"/>
                <w:lang w:val="zh-CN"/>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7B7821DE">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b/>
                <w:color w:val="auto"/>
                <w:sz w:val="24"/>
                <w:szCs w:val="24"/>
                <w:highlight w:val="none"/>
                <w:lang w:val="zh-CN"/>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03ED40EF">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b/>
                <w:color w:val="auto"/>
                <w:sz w:val="24"/>
                <w:szCs w:val="24"/>
                <w:highlight w:val="none"/>
                <w:lang w:val="zh-CN"/>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7A23FE3D">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b/>
                <w:color w:val="auto"/>
                <w:sz w:val="24"/>
                <w:szCs w:val="24"/>
                <w:highlight w:val="none"/>
                <w:lang w:val="zh-CN"/>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5AB6EF68">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b/>
                <w:color w:val="auto"/>
                <w:sz w:val="24"/>
                <w:szCs w:val="24"/>
                <w:highlight w:val="none"/>
                <w:lang w:val="zh-CN"/>
              </w:rPr>
            </w:pPr>
          </w:p>
        </w:tc>
        <w:tc>
          <w:tcPr>
            <w:tcW w:w="4796" w:type="dxa"/>
            <w:tcBorders>
              <w:top w:val="single" w:color="auto" w:sz="4" w:space="0"/>
              <w:left w:val="single" w:color="auto" w:sz="4" w:space="0"/>
              <w:bottom w:val="single" w:color="auto" w:sz="4" w:space="0"/>
              <w:right w:val="single" w:color="auto" w:sz="4" w:space="0"/>
            </w:tcBorders>
            <w:noWrap w:val="0"/>
            <w:vAlign w:val="center"/>
          </w:tcPr>
          <w:p w14:paraId="28A532CC">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b/>
                <w:color w:val="auto"/>
                <w:sz w:val="24"/>
                <w:szCs w:val="24"/>
                <w:highlight w:val="none"/>
                <w:lang w:val="zh-CN"/>
              </w:rPr>
            </w:pPr>
          </w:p>
        </w:tc>
      </w:tr>
      <w:tr w14:paraId="34FB993D">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noWrap w:val="0"/>
            <w:vAlign w:val="center"/>
          </w:tcPr>
          <w:p w14:paraId="077F1D3C">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b/>
                <w:color w:val="auto"/>
                <w:sz w:val="24"/>
                <w:szCs w:val="24"/>
                <w:highlight w:val="none"/>
                <w:lang w:val="zh-CN"/>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6DA5D0E7">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b/>
                <w:color w:val="auto"/>
                <w:sz w:val="24"/>
                <w:szCs w:val="24"/>
                <w:highlight w:val="none"/>
                <w:lang w:val="zh-CN"/>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6C203DD4">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b/>
                <w:color w:val="auto"/>
                <w:sz w:val="24"/>
                <w:szCs w:val="24"/>
                <w:highlight w:val="none"/>
                <w:lang w:val="zh-CN"/>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4FB62855">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b/>
                <w:color w:val="auto"/>
                <w:sz w:val="24"/>
                <w:szCs w:val="24"/>
                <w:highlight w:val="none"/>
                <w:lang w:val="zh-CN"/>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3FE69C48">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b/>
                <w:color w:val="auto"/>
                <w:sz w:val="24"/>
                <w:szCs w:val="24"/>
                <w:highlight w:val="none"/>
                <w:lang w:val="zh-CN"/>
              </w:rPr>
            </w:pPr>
          </w:p>
        </w:tc>
        <w:tc>
          <w:tcPr>
            <w:tcW w:w="4796" w:type="dxa"/>
            <w:tcBorders>
              <w:top w:val="single" w:color="auto" w:sz="4" w:space="0"/>
              <w:left w:val="single" w:color="auto" w:sz="4" w:space="0"/>
              <w:bottom w:val="single" w:color="auto" w:sz="4" w:space="0"/>
              <w:right w:val="single" w:color="auto" w:sz="4" w:space="0"/>
            </w:tcBorders>
            <w:noWrap w:val="0"/>
            <w:vAlign w:val="center"/>
          </w:tcPr>
          <w:p w14:paraId="0AE64B30">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b/>
                <w:color w:val="auto"/>
                <w:sz w:val="24"/>
                <w:szCs w:val="24"/>
                <w:highlight w:val="none"/>
                <w:lang w:val="zh-CN"/>
              </w:rPr>
            </w:pPr>
          </w:p>
        </w:tc>
      </w:tr>
      <w:tr w14:paraId="5CB7EFBF">
        <w:tblPrEx>
          <w:tblBorders>
            <w:top w:val="single" w:color="auto" w:sz="4" w:space="0"/>
            <w:left w:val="single" w:color="auto" w:sz="4" w:space="0"/>
            <w:bottom w:val="single" w:color="auto" w:sz="4" w:space="0"/>
            <w:right w:val="single" w:color="auto" w:sz="4" w:space="0"/>
            <w:insideH w:val="none" w:color="auto" w:sz="0" w:space="0"/>
            <w:insideV w:val="none" w:color="auto" w:sz="0" w:space="0"/>
          </w:tblBorders>
          <w:tblCellMar>
            <w:top w:w="0" w:type="dxa"/>
            <w:left w:w="10" w:type="dxa"/>
            <w:bottom w:w="0" w:type="dxa"/>
            <w:right w:w="10" w:type="dxa"/>
          </w:tblCellMar>
        </w:tblPrEx>
        <w:trPr>
          <w:trHeight w:val="0" w:hRule="atLeast"/>
          <w:jc w:val="center"/>
        </w:trPr>
        <w:tc>
          <w:tcPr>
            <w:tcW w:w="550" w:type="dxa"/>
            <w:tcBorders>
              <w:top w:val="single" w:color="auto" w:sz="4" w:space="0"/>
              <w:left w:val="single" w:color="auto" w:sz="4" w:space="0"/>
              <w:bottom w:val="single" w:color="auto" w:sz="4" w:space="0"/>
              <w:right w:val="single" w:color="auto" w:sz="4" w:space="0"/>
            </w:tcBorders>
            <w:noWrap w:val="0"/>
            <w:vAlign w:val="center"/>
          </w:tcPr>
          <w:p w14:paraId="3AFCBB32">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b/>
                <w:color w:val="auto"/>
                <w:sz w:val="24"/>
                <w:szCs w:val="24"/>
                <w:highlight w:val="none"/>
                <w:lang w:val="zh-CN"/>
              </w:rPr>
            </w:pPr>
          </w:p>
        </w:tc>
        <w:tc>
          <w:tcPr>
            <w:tcW w:w="1614" w:type="dxa"/>
            <w:tcBorders>
              <w:top w:val="single" w:color="auto" w:sz="4" w:space="0"/>
              <w:left w:val="single" w:color="auto" w:sz="4" w:space="0"/>
              <w:bottom w:val="single" w:color="auto" w:sz="4" w:space="0"/>
              <w:right w:val="single" w:color="auto" w:sz="4" w:space="0"/>
            </w:tcBorders>
            <w:noWrap w:val="0"/>
            <w:vAlign w:val="center"/>
          </w:tcPr>
          <w:p w14:paraId="143187E2">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b/>
                <w:color w:val="auto"/>
                <w:sz w:val="24"/>
                <w:szCs w:val="24"/>
                <w:highlight w:val="none"/>
                <w:lang w:val="zh-CN"/>
              </w:rPr>
            </w:pPr>
          </w:p>
        </w:tc>
        <w:tc>
          <w:tcPr>
            <w:tcW w:w="1614" w:type="dxa"/>
            <w:tcBorders>
              <w:top w:val="single" w:color="auto" w:sz="4" w:space="0"/>
              <w:left w:val="single" w:color="auto" w:sz="4" w:space="0"/>
              <w:bottom w:val="single" w:color="auto" w:sz="4" w:space="0"/>
              <w:right w:val="single" w:color="auto" w:sz="4" w:space="0"/>
            </w:tcBorders>
            <w:noWrap w:val="0"/>
            <w:vAlign w:val="center"/>
          </w:tcPr>
          <w:p w14:paraId="41606175">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b/>
                <w:color w:val="auto"/>
                <w:sz w:val="24"/>
                <w:szCs w:val="24"/>
                <w:highlight w:val="none"/>
                <w:lang w:val="zh-CN"/>
              </w:rPr>
            </w:pPr>
          </w:p>
        </w:tc>
        <w:tc>
          <w:tcPr>
            <w:tcW w:w="5841" w:type="dxa"/>
            <w:tcBorders>
              <w:top w:val="single" w:color="auto" w:sz="4" w:space="0"/>
              <w:left w:val="single" w:color="auto" w:sz="4" w:space="0"/>
              <w:bottom w:val="single" w:color="auto" w:sz="4" w:space="0"/>
              <w:right w:val="single" w:color="auto" w:sz="4" w:space="0"/>
            </w:tcBorders>
            <w:noWrap w:val="0"/>
            <w:vAlign w:val="center"/>
          </w:tcPr>
          <w:p w14:paraId="543D34F6">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b/>
                <w:color w:val="auto"/>
                <w:sz w:val="24"/>
                <w:szCs w:val="24"/>
                <w:highlight w:val="none"/>
                <w:lang w:val="zh-CN"/>
              </w:rPr>
            </w:pPr>
          </w:p>
        </w:tc>
        <w:tc>
          <w:tcPr>
            <w:tcW w:w="551" w:type="dxa"/>
            <w:tcBorders>
              <w:top w:val="single" w:color="auto" w:sz="4" w:space="0"/>
              <w:left w:val="single" w:color="auto" w:sz="4" w:space="0"/>
              <w:bottom w:val="single" w:color="auto" w:sz="4" w:space="0"/>
              <w:right w:val="single" w:color="auto" w:sz="4" w:space="0"/>
            </w:tcBorders>
            <w:noWrap w:val="0"/>
            <w:vAlign w:val="center"/>
          </w:tcPr>
          <w:p w14:paraId="5514C4EA">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b/>
                <w:color w:val="auto"/>
                <w:sz w:val="24"/>
                <w:szCs w:val="24"/>
                <w:highlight w:val="none"/>
                <w:lang w:val="zh-CN"/>
              </w:rPr>
            </w:pPr>
          </w:p>
        </w:tc>
        <w:tc>
          <w:tcPr>
            <w:tcW w:w="4796" w:type="dxa"/>
            <w:tcBorders>
              <w:top w:val="single" w:color="auto" w:sz="4" w:space="0"/>
              <w:left w:val="single" w:color="auto" w:sz="4" w:space="0"/>
              <w:bottom w:val="single" w:color="auto" w:sz="4" w:space="0"/>
              <w:right w:val="single" w:color="auto" w:sz="4" w:space="0"/>
            </w:tcBorders>
            <w:noWrap w:val="0"/>
            <w:vAlign w:val="center"/>
          </w:tcPr>
          <w:p w14:paraId="1B310C3F">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b/>
                <w:color w:val="auto"/>
                <w:sz w:val="24"/>
                <w:szCs w:val="24"/>
                <w:highlight w:val="none"/>
                <w:lang w:val="zh-CN"/>
              </w:rPr>
            </w:pPr>
          </w:p>
        </w:tc>
      </w:tr>
    </w:tbl>
    <w:p w14:paraId="4C20AC4E">
      <w:pPr>
        <w:kinsoku/>
        <w:wordWrap/>
        <w:overflowPunct/>
        <w:topLinePunct w:val="0"/>
        <w:autoSpaceDE/>
        <w:autoSpaceDN/>
        <w:bidi w:val="0"/>
        <w:adjustRightInd/>
        <w:spacing w:line="460" w:lineRule="exact"/>
        <w:ind w:firstLine="480"/>
        <w:textAlignment w:val="auto"/>
        <w:rPr>
          <w:rFonts w:ascii="宋体" w:hAnsi="Arial" w:cs="宋体"/>
          <w:color w:val="auto"/>
          <w:sz w:val="24"/>
          <w:szCs w:val="24"/>
          <w:highlight w:val="none"/>
          <w:lang w:val="zh-CN"/>
        </w:rPr>
      </w:pPr>
      <w:r>
        <w:rPr>
          <w:rFonts w:hint="eastAsia" w:ascii="宋体" w:hAnsi="Arial" w:cs="宋体"/>
          <w:color w:val="auto"/>
          <w:sz w:val="24"/>
          <w:szCs w:val="24"/>
          <w:highlight w:val="none"/>
          <w:lang w:val="zh-CN"/>
        </w:rPr>
        <w:t>填写说明：1、按照采购文件要求详细填列。</w:t>
      </w:r>
    </w:p>
    <w:p w14:paraId="25274B3E">
      <w:pPr>
        <w:kinsoku/>
        <w:wordWrap/>
        <w:overflowPunct/>
        <w:topLinePunct w:val="0"/>
        <w:autoSpaceDE/>
        <w:autoSpaceDN/>
        <w:bidi w:val="0"/>
        <w:adjustRightInd/>
        <w:spacing w:line="460" w:lineRule="exact"/>
        <w:ind w:firstLine="1680"/>
        <w:textAlignment w:val="auto"/>
        <w:rPr>
          <w:rFonts w:ascii="宋体" w:hAnsi="Arial" w:cs="宋体"/>
          <w:color w:val="auto"/>
          <w:sz w:val="24"/>
          <w:szCs w:val="24"/>
          <w:highlight w:val="none"/>
          <w:lang w:val="zh-CN"/>
        </w:rPr>
      </w:pPr>
      <w:r>
        <w:rPr>
          <w:rFonts w:ascii="宋体" w:hAnsi="Arial" w:cs="宋体"/>
          <w:color w:val="auto"/>
          <w:sz w:val="24"/>
          <w:szCs w:val="24"/>
          <w:highlight w:val="none"/>
          <w:lang w:val="zh-CN"/>
        </w:rPr>
        <w:t>2</w:t>
      </w:r>
      <w:r>
        <w:rPr>
          <w:rFonts w:hint="eastAsia" w:ascii="宋体" w:hAnsi="Arial" w:cs="宋体"/>
          <w:color w:val="auto"/>
          <w:sz w:val="24"/>
          <w:szCs w:val="24"/>
          <w:highlight w:val="none"/>
          <w:lang w:val="zh-CN"/>
        </w:rPr>
        <w:t>、行数不够，可自行添加。</w:t>
      </w:r>
    </w:p>
    <w:p w14:paraId="37DEBBC3">
      <w:pPr>
        <w:kinsoku/>
        <w:wordWrap/>
        <w:overflowPunct/>
        <w:topLinePunct w:val="0"/>
        <w:autoSpaceDE/>
        <w:autoSpaceDN/>
        <w:bidi w:val="0"/>
        <w:adjustRightInd/>
        <w:spacing w:line="460" w:lineRule="exact"/>
        <w:textAlignment w:val="auto"/>
        <w:rPr>
          <w:rFonts w:ascii="宋体" w:hAnsi="Arial" w:cs="宋体"/>
          <w:color w:val="auto"/>
          <w:sz w:val="24"/>
          <w:szCs w:val="24"/>
          <w:highlight w:val="none"/>
          <w:lang w:val="zh-CN"/>
        </w:rPr>
      </w:pPr>
    </w:p>
    <w:p w14:paraId="13D019CD">
      <w:pPr>
        <w:kinsoku/>
        <w:wordWrap/>
        <w:overflowPunct/>
        <w:topLinePunct w:val="0"/>
        <w:autoSpaceDE/>
        <w:autoSpaceDN/>
        <w:bidi w:val="0"/>
        <w:adjustRightInd/>
        <w:spacing w:line="460" w:lineRule="exact"/>
        <w:textAlignment w:val="auto"/>
        <w:rPr>
          <w:rFonts w:ascii="宋体" w:hAnsi="Arial" w:cs="宋体"/>
          <w:color w:val="auto"/>
          <w:sz w:val="24"/>
          <w:szCs w:val="24"/>
          <w:highlight w:val="none"/>
          <w:lang w:val="zh-CN"/>
        </w:rPr>
      </w:pPr>
    </w:p>
    <w:p w14:paraId="16EA6FBF">
      <w:pPr>
        <w:kinsoku/>
        <w:wordWrap/>
        <w:overflowPunct/>
        <w:topLinePunct w:val="0"/>
        <w:autoSpaceDE/>
        <w:autoSpaceDN/>
        <w:bidi w:val="0"/>
        <w:adjustRightInd/>
        <w:spacing w:line="460" w:lineRule="exact"/>
        <w:ind w:firstLine="5040"/>
        <w:textAlignment w:val="auto"/>
        <w:rPr>
          <w:rFonts w:hint="eastAsia" w:ascii="宋体" w:hAnsi="宋体" w:cs="黑体"/>
          <w:b/>
          <w:color w:val="auto"/>
          <w:sz w:val="24"/>
          <w:szCs w:val="24"/>
          <w:highlight w:val="none"/>
          <w:lang w:val="zh-CN"/>
        </w:rPr>
        <w:sectPr>
          <w:pgSz w:w="16838" w:h="11906" w:orient="landscape"/>
          <w:pgMar w:top="1196" w:right="868" w:bottom="1259" w:left="1015" w:header="851" w:footer="907" w:gutter="0"/>
          <w:cols w:space="720" w:num="1"/>
          <w:titlePg/>
        </w:sectPr>
      </w:pPr>
      <w:r>
        <w:rPr>
          <w:rFonts w:hint="eastAsia" w:ascii="宋体" w:hAnsi="Arial" w:cs="宋体"/>
          <w:color w:val="auto"/>
          <w:sz w:val="24"/>
          <w:szCs w:val="24"/>
          <w:highlight w:val="none"/>
          <w:lang w:val="zh-CN"/>
        </w:rPr>
        <w:t>供应商（公章）：</w:t>
      </w:r>
      <w:r>
        <w:rPr>
          <w:rFonts w:hint="eastAsia" w:ascii="宋体" w:hAnsi="Arial" w:cs="宋体"/>
          <w:color w:val="auto"/>
          <w:sz w:val="24"/>
          <w:szCs w:val="24"/>
          <w:highlight w:val="none"/>
          <w:u w:val="single"/>
          <w:lang w:val="zh-CN"/>
        </w:rPr>
        <w:t xml:space="preserve">           </w:t>
      </w:r>
      <w:r>
        <w:rPr>
          <w:rFonts w:ascii="宋体" w:hAnsi="Arial" w:cs="宋体"/>
          <w:color w:val="auto"/>
          <w:sz w:val="24"/>
          <w:szCs w:val="24"/>
          <w:highlight w:val="none"/>
          <w:lang w:val="zh-CN"/>
        </w:rPr>
        <w:t xml:space="preserve"> </w:t>
      </w:r>
    </w:p>
    <w:p w14:paraId="02D679CD">
      <w:pPr>
        <w:pageBreakBefore/>
        <w:kinsoku/>
        <w:wordWrap/>
        <w:overflowPunct/>
        <w:topLinePunct w:val="0"/>
        <w:autoSpaceDE/>
        <w:autoSpaceDN/>
        <w:bidi w:val="0"/>
        <w:adjustRightInd/>
        <w:spacing w:line="460" w:lineRule="exact"/>
        <w:ind w:right="-365" w:firstLine="344"/>
        <w:jc w:val="center"/>
        <w:textAlignment w:val="auto"/>
        <w:rPr>
          <w:rFonts w:hint="eastAsia" w:ascii="宋体" w:hAnsi="宋体" w:cs="黑体"/>
          <w:b/>
          <w:color w:val="auto"/>
          <w:sz w:val="24"/>
          <w:szCs w:val="24"/>
          <w:highlight w:val="none"/>
          <w:lang w:val="zh-CN"/>
        </w:rPr>
      </w:pPr>
      <w:r>
        <w:rPr>
          <w:rFonts w:hint="eastAsia" w:ascii="宋体" w:hAnsi="宋体" w:cs="黑体"/>
          <w:b/>
          <w:color w:val="auto"/>
          <w:sz w:val="24"/>
          <w:szCs w:val="24"/>
          <w:highlight w:val="none"/>
          <w:lang w:val="zh-CN"/>
        </w:rPr>
        <w:t>八、商务条款响应及偏离表</w:t>
      </w:r>
    </w:p>
    <w:p w14:paraId="7880D36D">
      <w:pPr>
        <w:kinsoku/>
        <w:wordWrap/>
        <w:overflowPunct/>
        <w:topLinePunct w:val="0"/>
        <w:autoSpaceDE/>
        <w:autoSpaceDN/>
        <w:bidi w:val="0"/>
        <w:adjustRightInd/>
        <w:spacing w:line="460" w:lineRule="exact"/>
        <w:ind w:firstLine="482"/>
        <w:jc w:val="left"/>
        <w:textAlignment w:val="auto"/>
        <w:rPr>
          <w:rFonts w:hint="eastAsia" w:ascii="宋体" w:hAnsi="宋体" w:cs="宋体"/>
          <w:b/>
          <w:color w:val="auto"/>
          <w:sz w:val="24"/>
          <w:szCs w:val="24"/>
          <w:highlight w:val="none"/>
        </w:rPr>
      </w:pPr>
    </w:p>
    <w:p w14:paraId="7864F834">
      <w:pPr>
        <w:kinsoku/>
        <w:wordWrap/>
        <w:overflowPunct/>
        <w:topLinePunct w:val="0"/>
        <w:autoSpaceDE/>
        <w:autoSpaceDN/>
        <w:bidi w:val="0"/>
        <w:adjustRightInd/>
        <w:spacing w:line="460" w:lineRule="exact"/>
        <w:jc w:val="left"/>
        <w:textAlignment w:val="auto"/>
        <w:rPr>
          <w:rFonts w:hint="eastAsia" w:ascii="宋体" w:hAnsi="宋体" w:cs="宋体"/>
          <w:b/>
          <w:color w:val="auto"/>
          <w:sz w:val="24"/>
          <w:szCs w:val="24"/>
          <w:highlight w:val="none"/>
        </w:rPr>
      </w:pPr>
      <w:r>
        <w:rPr>
          <w:rFonts w:hint="eastAsia" w:ascii="宋体" w:hAnsi="宋体" w:cs="宋体"/>
          <w:b/>
          <w:color w:val="auto"/>
          <w:sz w:val="24"/>
          <w:szCs w:val="24"/>
          <w:highlight w:val="none"/>
        </w:rPr>
        <w:t>备注：</w:t>
      </w:r>
    </w:p>
    <w:p w14:paraId="560BAEC0">
      <w:pPr>
        <w:kinsoku/>
        <w:wordWrap/>
        <w:overflowPunct/>
        <w:topLinePunct w:val="0"/>
        <w:autoSpaceDE/>
        <w:autoSpaceDN/>
        <w:bidi w:val="0"/>
        <w:adjustRightInd/>
        <w:spacing w:line="460" w:lineRule="exact"/>
        <w:ind w:firstLine="560"/>
        <w:jc w:val="left"/>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商务条款如有偏离，请在本表中详细填写；响应无偏离的商务条款，均不需要填写（表中最后一行的承诺内容不可更改）。</w:t>
      </w:r>
    </w:p>
    <w:tbl>
      <w:tblPr>
        <w:tblStyle w:val="6"/>
        <w:tblW w:w="9667"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6"/>
        <w:gridCol w:w="1910"/>
        <w:gridCol w:w="3515"/>
        <w:gridCol w:w="3406"/>
      </w:tblGrid>
      <w:tr w14:paraId="43A599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836" w:type="dxa"/>
            <w:tcBorders>
              <w:top w:val="single" w:color="auto" w:sz="4" w:space="0"/>
              <w:left w:val="single" w:color="auto" w:sz="4" w:space="0"/>
              <w:bottom w:val="single" w:color="auto" w:sz="4" w:space="0"/>
              <w:right w:val="single" w:color="auto" w:sz="4" w:space="0"/>
            </w:tcBorders>
            <w:noWrap w:val="0"/>
            <w:vAlign w:val="center"/>
          </w:tcPr>
          <w:p w14:paraId="357E6F9F">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cs="宋体"/>
                <w:b/>
                <w:color w:val="auto"/>
                <w:sz w:val="24"/>
                <w:szCs w:val="24"/>
                <w:highlight w:val="none"/>
              </w:rPr>
            </w:pPr>
            <w:r>
              <w:rPr>
                <w:rFonts w:hint="eastAsia" w:ascii="宋体" w:hAnsi="宋体" w:cs="宋体"/>
                <w:b/>
                <w:color w:val="auto"/>
                <w:sz w:val="24"/>
                <w:szCs w:val="24"/>
                <w:highlight w:val="none"/>
              </w:rPr>
              <w:t>序号</w:t>
            </w:r>
          </w:p>
        </w:tc>
        <w:tc>
          <w:tcPr>
            <w:tcW w:w="1910" w:type="dxa"/>
            <w:tcBorders>
              <w:top w:val="single" w:color="auto" w:sz="4" w:space="0"/>
              <w:left w:val="single" w:color="auto" w:sz="4" w:space="0"/>
              <w:bottom w:val="single" w:color="auto" w:sz="4" w:space="0"/>
              <w:right w:val="single" w:color="auto" w:sz="4" w:space="0"/>
            </w:tcBorders>
            <w:noWrap w:val="0"/>
            <w:vAlign w:val="center"/>
          </w:tcPr>
          <w:p w14:paraId="64F06421">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cs="宋体"/>
                <w:b/>
                <w:color w:val="auto"/>
                <w:sz w:val="24"/>
                <w:szCs w:val="24"/>
                <w:highlight w:val="none"/>
              </w:rPr>
            </w:pPr>
            <w:r>
              <w:rPr>
                <w:rFonts w:hint="eastAsia" w:ascii="宋体" w:hAnsi="宋体" w:cs="宋体"/>
                <w:b/>
                <w:color w:val="auto"/>
                <w:sz w:val="24"/>
                <w:szCs w:val="24"/>
                <w:highlight w:val="none"/>
              </w:rPr>
              <w:t>采购文件要求</w:t>
            </w:r>
          </w:p>
        </w:tc>
        <w:tc>
          <w:tcPr>
            <w:tcW w:w="3515" w:type="dxa"/>
            <w:tcBorders>
              <w:top w:val="single" w:color="auto" w:sz="4" w:space="0"/>
              <w:left w:val="single" w:color="auto" w:sz="4" w:space="0"/>
              <w:bottom w:val="single" w:color="auto" w:sz="4" w:space="0"/>
              <w:right w:val="single" w:color="auto" w:sz="4" w:space="0"/>
            </w:tcBorders>
            <w:noWrap w:val="0"/>
            <w:vAlign w:val="center"/>
          </w:tcPr>
          <w:p w14:paraId="143B983A">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cs="宋体"/>
                <w:b/>
                <w:color w:val="auto"/>
                <w:sz w:val="24"/>
                <w:szCs w:val="24"/>
                <w:highlight w:val="none"/>
              </w:rPr>
            </w:pPr>
            <w:r>
              <w:rPr>
                <w:rFonts w:hint="eastAsia" w:ascii="宋体" w:hAnsi="宋体" w:cs="宋体"/>
                <w:b/>
                <w:color w:val="auto"/>
                <w:sz w:val="24"/>
                <w:szCs w:val="24"/>
                <w:highlight w:val="none"/>
              </w:rPr>
              <w:t>响应偏离情况</w:t>
            </w:r>
          </w:p>
          <w:p w14:paraId="1CE4AC0D">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cs="宋体"/>
                <w:b/>
                <w:color w:val="auto"/>
                <w:sz w:val="24"/>
                <w:szCs w:val="24"/>
                <w:highlight w:val="none"/>
              </w:rPr>
            </w:pPr>
            <w:r>
              <w:rPr>
                <w:rFonts w:hint="eastAsia" w:ascii="宋体" w:hAnsi="宋体" w:cs="宋体"/>
                <w:b/>
                <w:color w:val="auto"/>
                <w:sz w:val="24"/>
                <w:szCs w:val="24"/>
                <w:highlight w:val="none"/>
              </w:rPr>
              <w:t>（填写：正偏离或负偏离）</w:t>
            </w:r>
          </w:p>
        </w:tc>
        <w:tc>
          <w:tcPr>
            <w:tcW w:w="3406" w:type="dxa"/>
            <w:tcBorders>
              <w:top w:val="single" w:color="auto" w:sz="4" w:space="0"/>
              <w:left w:val="single" w:color="auto" w:sz="4" w:space="0"/>
              <w:bottom w:val="single" w:color="auto" w:sz="4" w:space="0"/>
              <w:right w:val="single" w:color="auto" w:sz="4" w:space="0"/>
            </w:tcBorders>
            <w:noWrap w:val="0"/>
            <w:vAlign w:val="center"/>
          </w:tcPr>
          <w:p w14:paraId="5A97C9C9">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cs="宋体"/>
                <w:b/>
                <w:color w:val="auto"/>
                <w:sz w:val="24"/>
                <w:szCs w:val="24"/>
                <w:highlight w:val="none"/>
              </w:rPr>
            </w:pPr>
            <w:r>
              <w:rPr>
                <w:rFonts w:hint="eastAsia" w:ascii="宋体" w:hAnsi="宋体" w:cs="宋体"/>
                <w:b/>
                <w:color w:val="auto"/>
                <w:sz w:val="24"/>
                <w:szCs w:val="24"/>
                <w:highlight w:val="none"/>
              </w:rPr>
              <w:t>供应商响应的具体承诺或说明</w:t>
            </w:r>
          </w:p>
        </w:tc>
      </w:tr>
      <w:tr w14:paraId="0092EA3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36" w:type="dxa"/>
            <w:tcBorders>
              <w:top w:val="single" w:color="auto" w:sz="4" w:space="0"/>
              <w:left w:val="single" w:color="auto" w:sz="4" w:space="0"/>
              <w:bottom w:val="single" w:color="auto" w:sz="4" w:space="0"/>
              <w:right w:val="single" w:color="auto" w:sz="4" w:space="0"/>
            </w:tcBorders>
            <w:noWrap w:val="0"/>
            <w:vAlign w:val="center"/>
          </w:tcPr>
          <w:p w14:paraId="7923AC3A">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cs="宋体"/>
                <w:color w:val="auto"/>
                <w:sz w:val="24"/>
                <w:szCs w:val="24"/>
                <w:highlight w:val="none"/>
              </w:rPr>
            </w:pPr>
          </w:p>
        </w:tc>
        <w:tc>
          <w:tcPr>
            <w:tcW w:w="1910" w:type="dxa"/>
            <w:tcBorders>
              <w:top w:val="single" w:color="auto" w:sz="4" w:space="0"/>
              <w:left w:val="single" w:color="auto" w:sz="4" w:space="0"/>
              <w:bottom w:val="single" w:color="auto" w:sz="4" w:space="0"/>
              <w:right w:val="single" w:color="auto" w:sz="4" w:space="0"/>
            </w:tcBorders>
            <w:noWrap w:val="0"/>
            <w:vAlign w:val="center"/>
          </w:tcPr>
          <w:p w14:paraId="01F1CDE2">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cs="宋体"/>
                <w:color w:val="auto"/>
                <w:sz w:val="24"/>
                <w:szCs w:val="24"/>
                <w:highlight w:val="none"/>
              </w:rPr>
            </w:pPr>
          </w:p>
        </w:tc>
        <w:tc>
          <w:tcPr>
            <w:tcW w:w="3515" w:type="dxa"/>
            <w:tcBorders>
              <w:top w:val="single" w:color="auto" w:sz="4" w:space="0"/>
              <w:left w:val="single" w:color="auto" w:sz="4" w:space="0"/>
              <w:bottom w:val="single" w:color="auto" w:sz="4" w:space="0"/>
              <w:right w:val="single" w:color="auto" w:sz="4" w:space="0"/>
            </w:tcBorders>
            <w:noWrap w:val="0"/>
            <w:vAlign w:val="center"/>
          </w:tcPr>
          <w:p w14:paraId="1F2C9A97">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cs="宋体"/>
                <w:color w:val="auto"/>
                <w:sz w:val="24"/>
                <w:szCs w:val="24"/>
                <w:highlight w:val="none"/>
              </w:rPr>
            </w:pPr>
          </w:p>
        </w:tc>
        <w:tc>
          <w:tcPr>
            <w:tcW w:w="3406" w:type="dxa"/>
            <w:tcBorders>
              <w:top w:val="single" w:color="auto" w:sz="4" w:space="0"/>
              <w:left w:val="single" w:color="auto" w:sz="4" w:space="0"/>
              <w:bottom w:val="single" w:color="auto" w:sz="4" w:space="0"/>
              <w:right w:val="single" w:color="auto" w:sz="4" w:space="0"/>
            </w:tcBorders>
            <w:noWrap w:val="0"/>
            <w:vAlign w:val="center"/>
          </w:tcPr>
          <w:p w14:paraId="425CDB69">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cs="宋体"/>
                <w:color w:val="auto"/>
                <w:sz w:val="24"/>
                <w:szCs w:val="24"/>
                <w:highlight w:val="none"/>
              </w:rPr>
            </w:pPr>
          </w:p>
        </w:tc>
      </w:tr>
      <w:tr w14:paraId="2221B1C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36" w:type="dxa"/>
            <w:tcBorders>
              <w:top w:val="single" w:color="auto" w:sz="4" w:space="0"/>
              <w:left w:val="single" w:color="auto" w:sz="4" w:space="0"/>
              <w:bottom w:val="single" w:color="auto" w:sz="4" w:space="0"/>
              <w:right w:val="single" w:color="auto" w:sz="4" w:space="0"/>
            </w:tcBorders>
            <w:noWrap w:val="0"/>
            <w:vAlign w:val="center"/>
          </w:tcPr>
          <w:p w14:paraId="6AA8764E">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cs="宋体"/>
                <w:color w:val="auto"/>
                <w:sz w:val="24"/>
                <w:szCs w:val="24"/>
                <w:highlight w:val="none"/>
              </w:rPr>
            </w:pPr>
          </w:p>
        </w:tc>
        <w:tc>
          <w:tcPr>
            <w:tcW w:w="1910" w:type="dxa"/>
            <w:tcBorders>
              <w:top w:val="single" w:color="auto" w:sz="4" w:space="0"/>
              <w:left w:val="single" w:color="auto" w:sz="4" w:space="0"/>
              <w:bottom w:val="single" w:color="auto" w:sz="4" w:space="0"/>
              <w:right w:val="single" w:color="auto" w:sz="4" w:space="0"/>
            </w:tcBorders>
            <w:noWrap w:val="0"/>
            <w:vAlign w:val="center"/>
          </w:tcPr>
          <w:p w14:paraId="7CF0C044">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cs="宋体"/>
                <w:color w:val="auto"/>
                <w:sz w:val="24"/>
                <w:szCs w:val="24"/>
                <w:highlight w:val="none"/>
              </w:rPr>
            </w:pPr>
          </w:p>
        </w:tc>
        <w:tc>
          <w:tcPr>
            <w:tcW w:w="3515" w:type="dxa"/>
            <w:tcBorders>
              <w:top w:val="single" w:color="auto" w:sz="4" w:space="0"/>
              <w:left w:val="single" w:color="auto" w:sz="4" w:space="0"/>
              <w:bottom w:val="single" w:color="auto" w:sz="4" w:space="0"/>
              <w:right w:val="single" w:color="auto" w:sz="4" w:space="0"/>
            </w:tcBorders>
            <w:noWrap w:val="0"/>
            <w:vAlign w:val="center"/>
          </w:tcPr>
          <w:p w14:paraId="1145E21D">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cs="宋体"/>
                <w:color w:val="auto"/>
                <w:sz w:val="24"/>
                <w:szCs w:val="24"/>
                <w:highlight w:val="none"/>
              </w:rPr>
            </w:pPr>
          </w:p>
        </w:tc>
        <w:tc>
          <w:tcPr>
            <w:tcW w:w="3406" w:type="dxa"/>
            <w:tcBorders>
              <w:top w:val="single" w:color="auto" w:sz="4" w:space="0"/>
              <w:left w:val="single" w:color="auto" w:sz="4" w:space="0"/>
              <w:bottom w:val="single" w:color="auto" w:sz="4" w:space="0"/>
              <w:right w:val="single" w:color="auto" w:sz="4" w:space="0"/>
            </w:tcBorders>
            <w:noWrap w:val="0"/>
            <w:vAlign w:val="center"/>
          </w:tcPr>
          <w:p w14:paraId="42CB7077">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cs="宋体"/>
                <w:color w:val="auto"/>
                <w:sz w:val="24"/>
                <w:szCs w:val="24"/>
                <w:highlight w:val="none"/>
              </w:rPr>
            </w:pPr>
          </w:p>
        </w:tc>
      </w:tr>
      <w:tr w14:paraId="6BABABF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36" w:type="dxa"/>
            <w:tcBorders>
              <w:top w:val="single" w:color="auto" w:sz="4" w:space="0"/>
              <w:left w:val="single" w:color="auto" w:sz="4" w:space="0"/>
              <w:bottom w:val="single" w:color="auto" w:sz="4" w:space="0"/>
              <w:right w:val="single" w:color="auto" w:sz="4" w:space="0"/>
            </w:tcBorders>
            <w:noWrap w:val="0"/>
            <w:vAlign w:val="center"/>
          </w:tcPr>
          <w:p w14:paraId="4665973B">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cs="宋体"/>
                <w:color w:val="auto"/>
                <w:sz w:val="24"/>
                <w:szCs w:val="24"/>
                <w:highlight w:val="none"/>
              </w:rPr>
            </w:pPr>
          </w:p>
        </w:tc>
        <w:tc>
          <w:tcPr>
            <w:tcW w:w="1910" w:type="dxa"/>
            <w:tcBorders>
              <w:top w:val="single" w:color="auto" w:sz="4" w:space="0"/>
              <w:left w:val="single" w:color="auto" w:sz="4" w:space="0"/>
              <w:bottom w:val="single" w:color="auto" w:sz="4" w:space="0"/>
              <w:right w:val="single" w:color="auto" w:sz="4" w:space="0"/>
            </w:tcBorders>
            <w:noWrap w:val="0"/>
            <w:vAlign w:val="center"/>
          </w:tcPr>
          <w:p w14:paraId="103F0980">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cs="宋体"/>
                <w:color w:val="auto"/>
                <w:sz w:val="24"/>
                <w:szCs w:val="24"/>
                <w:highlight w:val="none"/>
              </w:rPr>
            </w:pPr>
          </w:p>
        </w:tc>
        <w:tc>
          <w:tcPr>
            <w:tcW w:w="3515" w:type="dxa"/>
            <w:tcBorders>
              <w:top w:val="single" w:color="auto" w:sz="4" w:space="0"/>
              <w:left w:val="single" w:color="auto" w:sz="4" w:space="0"/>
              <w:bottom w:val="single" w:color="auto" w:sz="4" w:space="0"/>
              <w:right w:val="single" w:color="auto" w:sz="4" w:space="0"/>
            </w:tcBorders>
            <w:noWrap w:val="0"/>
            <w:vAlign w:val="center"/>
          </w:tcPr>
          <w:p w14:paraId="43D7B20E">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cs="宋体"/>
                <w:color w:val="auto"/>
                <w:sz w:val="24"/>
                <w:szCs w:val="24"/>
                <w:highlight w:val="none"/>
              </w:rPr>
            </w:pPr>
          </w:p>
        </w:tc>
        <w:tc>
          <w:tcPr>
            <w:tcW w:w="3406" w:type="dxa"/>
            <w:tcBorders>
              <w:top w:val="single" w:color="auto" w:sz="4" w:space="0"/>
              <w:left w:val="single" w:color="auto" w:sz="4" w:space="0"/>
              <w:bottom w:val="single" w:color="auto" w:sz="4" w:space="0"/>
              <w:right w:val="single" w:color="auto" w:sz="4" w:space="0"/>
            </w:tcBorders>
            <w:noWrap w:val="0"/>
            <w:vAlign w:val="center"/>
          </w:tcPr>
          <w:p w14:paraId="16CA5BA5">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cs="宋体"/>
                <w:color w:val="auto"/>
                <w:sz w:val="24"/>
                <w:szCs w:val="24"/>
                <w:highlight w:val="none"/>
              </w:rPr>
            </w:pPr>
          </w:p>
        </w:tc>
      </w:tr>
      <w:tr w14:paraId="52F33B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36" w:type="dxa"/>
            <w:tcBorders>
              <w:top w:val="single" w:color="auto" w:sz="4" w:space="0"/>
              <w:left w:val="single" w:color="auto" w:sz="4" w:space="0"/>
              <w:bottom w:val="single" w:color="auto" w:sz="4" w:space="0"/>
              <w:right w:val="single" w:color="auto" w:sz="4" w:space="0"/>
            </w:tcBorders>
            <w:noWrap w:val="0"/>
            <w:vAlign w:val="center"/>
          </w:tcPr>
          <w:p w14:paraId="2CFCFA2D">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cs="宋体"/>
                <w:color w:val="auto"/>
                <w:sz w:val="24"/>
                <w:szCs w:val="24"/>
                <w:highlight w:val="none"/>
              </w:rPr>
            </w:pPr>
          </w:p>
        </w:tc>
        <w:tc>
          <w:tcPr>
            <w:tcW w:w="1910" w:type="dxa"/>
            <w:tcBorders>
              <w:top w:val="single" w:color="auto" w:sz="4" w:space="0"/>
              <w:left w:val="single" w:color="auto" w:sz="4" w:space="0"/>
              <w:bottom w:val="single" w:color="auto" w:sz="4" w:space="0"/>
              <w:right w:val="single" w:color="auto" w:sz="4" w:space="0"/>
            </w:tcBorders>
            <w:noWrap w:val="0"/>
            <w:vAlign w:val="center"/>
          </w:tcPr>
          <w:p w14:paraId="19B7ADFB">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cs="宋体"/>
                <w:color w:val="auto"/>
                <w:sz w:val="24"/>
                <w:szCs w:val="24"/>
                <w:highlight w:val="none"/>
              </w:rPr>
            </w:pPr>
          </w:p>
        </w:tc>
        <w:tc>
          <w:tcPr>
            <w:tcW w:w="3515" w:type="dxa"/>
            <w:tcBorders>
              <w:top w:val="single" w:color="auto" w:sz="4" w:space="0"/>
              <w:left w:val="single" w:color="auto" w:sz="4" w:space="0"/>
              <w:bottom w:val="single" w:color="auto" w:sz="4" w:space="0"/>
              <w:right w:val="single" w:color="auto" w:sz="4" w:space="0"/>
            </w:tcBorders>
            <w:noWrap w:val="0"/>
            <w:vAlign w:val="center"/>
          </w:tcPr>
          <w:p w14:paraId="74FA88F5">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cs="宋体"/>
                <w:color w:val="auto"/>
                <w:sz w:val="24"/>
                <w:szCs w:val="24"/>
                <w:highlight w:val="none"/>
              </w:rPr>
            </w:pPr>
          </w:p>
        </w:tc>
        <w:tc>
          <w:tcPr>
            <w:tcW w:w="3406" w:type="dxa"/>
            <w:tcBorders>
              <w:top w:val="single" w:color="auto" w:sz="4" w:space="0"/>
              <w:left w:val="single" w:color="auto" w:sz="4" w:space="0"/>
              <w:bottom w:val="single" w:color="auto" w:sz="4" w:space="0"/>
              <w:right w:val="single" w:color="auto" w:sz="4" w:space="0"/>
            </w:tcBorders>
            <w:noWrap w:val="0"/>
            <w:vAlign w:val="center"/>
          </w:tcPr>
          <w:p w14:paraId="1D811B16">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cs="宋体"/>
                <w:color w:val="auto"/>
                <w:sz w:val="24"/>
                <w:szCs w:val="24"/>
                <w:highlight w:val="none"/>
              </w:rPr>
            </w:pPr>
          </w:p>
        </w:tc>
      </w:tr>
      <w:tr w14:paraId="5461D8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36" w:type="dxa"/>
            <w:tcBorders>
              <w:top w:val="single" w:color="auto" w:sz="4" w:space="0"/>
              <w:left w:val="single" w:color="auto" w:sz="4" w:space="0"/>
              <w:bottom w:val="single" w:color="auto" w:sz="4" w:space="0"/>
              <w:right w:val="single" w:color="auto" w:sz="4" w:space="0"/>
            </w:tcBorders>
            <w:noWrap w:val="0"/>
            <w:vAlign w:val="center"/>
          </w:tcPr>
          <w:p w14:paraId="24F317F5">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cs="宋体"/>
                <w:color w:val="auto"/>
                <w:sz w:val="24"/>
                <w:szCs w:val="24"/>
                <w:highlight w:val="none"/>
              </w:rPr>
            </w:pPr>
          </w:p>
        </w:tc>
        <w:tc>
          <w:tcPr>
            <w:tcW w:w="1910" w:type="dxa"/>
            <w:tcBorders>
              <w:top w:val="single" w:color="auto" w:sz="4" w:space="0"/>
              <w:left w:val="single" w:color="auto" w:sz="4" w:space="0"/>
              <w:bottom w:val="single" w:color="auto" w:sz="4" w:space="0"/>
              <w:right w:val="single" w:color="auto" w:sz="4" w:space="0"/>
            </w:tcBorders>
            <w:noWrap w:val="0"/>
            <w:vAlign w:val="center"/>
          </w:tcPr>
          <w:p w14:paraId="10FBE171">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w:t>
            </w:r>
          </w:p>
        </w:tc>
        <w:tc>
          <w:tcPr>
            <w:tcW w:w="3515" w:type="dxa"/>
            <w:tcBorders>
              <w:top w:val="single" w:color="auto" w:sz="4" w:space="0"/>
              <w:left w:val="single" w:color="auto" w:sz="4" w:space="0"/>
              <w:bottom w:val="single" w:color="auto" w:sz="4" w:space="0"/>
              <w:right w:val="single" w:color="auto" w:sz="4" w:space="0"/>
            </w:tcBorders>
            <w:noWrap w:val="0"/>
            <w:vAlign w:val="center"/>
          </w:tcPr>
          <w:p w14:paraId="2C1CDE23">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cs="宋体"/>
                <w:color w:val="auto"/>
                <w:sz w:val="24"/>
                <w:szCs w:val="24"/>
                <w:highlight w:val="none"/>
              </w:rPr>
            </w:pPr>
          </w:p>
        </w:tc>
        <w:tc>
          <w:tcPr>
            <w:tcW w:w="3406" w:type="dxa"/>
            <w:tcBorders>
              <w:top w:val="single" w:color="auto" w:sz="4" w:space="0"/>
              <w:left w:val="single" w:color="auto" w:sz="4" w:space="0"/>
              <w:bottom w:val="single" w:color="auto" w:sz="4" w:space="0"/>
              <w:right w:val="single" w:color="auto" w:sz="4" w:space="0"/>
            </w:tcBorders>
            <w:noWrap w:val="0"/>
            <w:vAlign w:val="center"/>
          </w:tcPr>
          <w:p w14:paraId="1F3624E0">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cs="宋体"/>
                <w:color w:val="auto"/>
                <w:sz w:val="24"/>
                <w:szCs w:val="24"/>
                <w:highlight w:val="none"/>
              </w:rPr>
            </w:pPr>
          </w:p>
        </w:tc>
      </w:tr>
      <w:tr w14:paraId="170980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3406" w:type="dxa"/>
            <w:gridSpan w:val="4"/>
            <w:tcBorders>
              <w:top w:val="single" w:color="auto" w:sz="4" w:space="0"/>
              <w:left w:val="single" w:color="auto" w:sz="4" w:space="0"/>
              <w:bottom w:val="single" w:color="auto" w:sz="4" w:space="0"/>
              <w:right w:val="single" w:color="auto" w:sz="4" w:space="0"/>
            </w:tcBorders>
            <w:noWrap w:val="0"/>
            <w:vAlign w:val="center"/>
          </w:tcPr>
          <w:p w14:paraId="64139D62">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宋体" w:hAnsi="宋体" w:cs="宋体"/>
                <w:color w:val="auto"/>
                <w:sz w:val="24"/>
                <w:szCs w:val="24"/>
                <w:highlight w:val="none"/>
              </w:rPr>
            </w:pPr>
            <w:r>
              <w:rPr>
                <w:rFonts w:hint="eastAsia" w:ascii="宋体" w:hAnsi="宋体" w:cs="宋体"/>
                <w:color w:val="auto"/>
                <w:sz w:val="24"/>
                <w:szCs w:val="24"/>
                <w:highlight w:val="none"/>
              </w:rPr>
              <w:t>我方承诺：针对本项目，除表中已列出的偏离外，对采购文件规定的其余商务条款，我方全部接受并按采购文件要求提供相应服务。（特别提示：本页落款供应商签章，即视为供应商已阅读并作出此承诺。）</w:t>
            </w:r>
          </w:p>
        </w:tc>
      </w:tr>
    </w:tbl>
    <w:p w14:paraId="6856DEE9">
      <w:pPr>
        <w:kinsoku/>
        <w:wordWrap/>
        <w:overflowPunct/>
        <w:topLinePunct w:val="0"/>
        <w:autoSpaceDE/>
        <w:autoSpaceDN/>
        <w:bidi w:val="0"/>
        <w:adjustRightInd/>
        <w:spacing w:line="460" w:lineRule="exact"/>
        <w:ind w:firstLine="480"/>
        <w:textAlignment w:val="auto"/>
        <w:rPr>
          <w:rFonts w:hint="eastAsia" w:ascii="宋体" w:hAnsi="宋体" w:cs="宋体"/>
          <w:color w:val="auto"/>
          <w:sz w:val="24"/>
          <w:szCs w:val="24"/>
          <w:highlight w:val="none"/>
        </w:rPr>
      </w:pPr>
    </w:p>
    <w:p w14:paraId="2FA32D09">
      <w:pPr>
        <w:kinsoku/>
        <w:wordWrap/>
        <w:overflowPunct/>
        <w:topLinePunct w:val="0"/>
        <w:autoSpaceDE/>
        <w:autoSpaceDN/>
        <w:bidi w:val="0"/>
        <w:adjustRightInd/>
        <w:spacing w:line="460" w:lineRule="exact"/>
        <w:ind w:firstLine="480"/>
        <w:textAlignment w:val="auto"/>
        <w:rPr>
          <w:rFonts w:hint="eastAsia" w:ascii="宋体" w:hAnsi="宋体" w:cs="宋体"/>
          <w:color w:val="auto"/>
          <w:sz w:val="24"/>
          <w:szCs w:val="24"/>
          <w:highlight w:val="none"/>
        </w:rPr>
      </w:pPr>
    </w:p>
    <w:p w14:paraId="6D1C025E">
      <w:pPr>
        <w:pageBreakBefore w:val="0"/>
        <w:kinsoku/>
        <w:wordWrap/>
        <w:overflowPunct/>
        <w:topLinePunct w:val="0"/>
        <w:autoSpaceDE/>
        <w:autoSpaceDN/>
        <w:bidi w:val="0"/>
        <w:adjustRightInd/>
        <w:spacing w:line="460" w:lineRule="exact"/>
        <w:ind w:right="0" w:firstLine="5400"/>
        <w:jc w:val="center"/>
        <w:textAlignment w:val="auto"/>
        <w:rPr>
          <w:rFonts w:ascii="宋体" w:hAnsi="宋体" w:cs="黑体"/>
          <w:b/>
          <w:color w:val="auto"/>
          <w:sz w:val="24"/>
          <w:szCs w:val="24"/>
          <w:highlight w:val="none"/>
          <w:lang w:val="zh-CN"/>
        </w:rPr>
      </w:pPr>
      <w:r>
        <w:rPr>
          <w:rFonts w:hint="eastAsia"/>
          <w:color w:val="auto"/>
          <w:sz w:val="24"/>
          <w:szCs w:val="24"/>
          <w:highlight w:val="none"/>
        </w:rPr>
        <w:t>供应商</w:t>
      </w:r>
      <w:r>
        <w:rPr>
          <w:color w:val="auto"/>
          <w:sz w:val="24"/>
          <w:szCs w:val="24"/>
          <w:highlight w:val="none"/>
        </w:rPr>
        <w:t>(</w:t>
      </w:r>
      <w:r>
        <w:rPr>
          <w:rFonts w:hint="eastAsia"/>
          <w:color w:val="auto"/>
          <w:sz w:val="24"/>
          <w:szCs w:val="24"/>
          <w:highlight w:val="none"/>
        </w:rPr>
        <w:t>公章</w:t>
      </w:r>
      <w:r>
        <w:rPr>
          <w:color w:val="auto"/>
          <w:sz w:val="24"/>
          <w:szCs w:val="24"/>
          <w:highlight w:val="none"/>
        </w:rPr>
        <w:t>)</w:t>
      </w:r>
      <w:r>
        <w:rPr>
          <w:rFonts w:hint="eastAsia"/>
          <w:color w:val="auto"/>
          <w:sz w:val="24"/>
          <w:szCs w:val="24"/>
          <w:highlight w:val="none"/>
        </w:rPr>
        <w:t>：</w:t>
      </w:r>
      <w:r>
        <w:rPr>
          <w:rFonts w:hAnsi="宋体" w:cs="宋体"/>
          <w:color w:val="auto"/>
          <w:sz w:val="24"/>
          <w:szCs w:val="24"/>
          <w:highlight w:val="none"/>
          <w:u w:val="single"/>
        </w:rPr>
        <w:t xml:space="preserve">              </w:t>
      </w:r>
      <w:r>
        <w:rPr>
          <w:color w:val="auto"/>
          <w:sz w:val="24"/>
          <w:szCs w:val="24"/>
          <w:highlight w:val="none"/>
        </w:rPr>
        <w:t xml:space="preserve"> </w:t>
      </w:r>
      <w:r>
        <w:rPr>
          <w:rFonts w:hint="eastAsia" w:ascii="宋体" w:hAnsi="宋体"/>
          <w:b/>
          <w:color w:val="auto"/>
          <w:sz w:val="24"/>
          <w:szCs w:val="24"/>
          <w:highlight w:val="none"/>
        </w:rPr>
        <w:br w:type="page"/>
      </w:r>
      <w:r>
        <w:rPr>
          <w:rFonts w:hint="eastAsia" w:ascii="宋体" w:hAnsi="宋体"/>
          <w:b/>
          <w:color w:val="auto"/>
          <w:sz w:val="24"/>
          <w:szCs w:val="24"/>
          <w:highlight w:val="none"/>
          <w:lang w:val="en-US" w:eastAsia="zh-CN"/>
        </w:rPr>
        <w:t>九、</w:t>
      </w:r>
      <w:r>
        <w:rPr>
          <w:rFonts w:hint="eastAsia" w:ascii="宋体" w:hAnsi="宋体" w:cs="黑体"/>
          <w:b/>
          <w:color w:val="auto"/>
          <w:sz w:val="24"/>
          <w:szCs w:val="24"/>
          <w:highlight w:val="none"/>
          <w:lang w:val="zh-CN"/>
        </w:rPr>
        <w:t>服务承诺书</w:t>
      </w:r>
    </w:p>
    <w:p w14:paraId="70F5F9C2">
      <w:pPr>
        <w:kinsoku/>
        <w:wordWrap/>
        <w:overflowPunct/>
        <w:topLinePunct w:val="0"/>
        <w:autoSpaceDE/>
        <w:autoSpaceDN/>
        <w:bidi w:val="0"/>
        <w:adjustRightInd/>
        <w:spacing w:line="460" w:lineRule="exact"/>
        <w:ind w:firstLine="482"/>
        <w:jc w:val="left"/>
        <w:textAlignment w:val="auto"/>
        <w:rPr>
          <w:rFonts w:hint="eastAsia" w:ascii="宋体" w:hAnsi="宋体" w:cs="宋体"/>
          <w:b/>
          <w:i/>
          <w:color w:val="auto"/>
          <w:sz w:val="24"/>
          <w:szCs w:val="24"/>
          <w:highlight w:val="none"/>
          <w:u w:val="single"/>
        </w:rPr>
      </w:pPr>
      <w:r>
        <w:rPr>
          <w:rFonts w:hint="eastAsia" w:ascii="宋体" w:hAnsi="宋体" w:cs="宋体"/>
          <w:b/>
          <w:i/>
          <w:color w:val="auto"/>
          <w:sz w:val="24"/>
          <w:szCs w:val="24"/>
          <w:highlight w:val="none"/>
          <w:u w:val="single"/>
        </w:rPr>
        <w:t>（本承诺书的内容及格式不得更改，投标文件中未提供本承诺书的，视为无效响应）</w:t>
      </w:r>
    </w:p>
    <w:p w14:paraId="36C85512">
      <w:pPr>
        <w:kinsoku/>
        <w:wordWrap/>
        <w:overflowPunct/>
        <w:topLinePunct w:val="0"/>
        <w:autoSpaceDE/>
        <w:autoSpaceDN/>
        <w:bidi w:val="0"/>
        <w:adjustRightInd/>
        <w:spacing w:line="460" w:lineRule="exact"/>
        <w:ind w:left="0" w:firstLine="0"/>
        <w:textAlignment w:val="auto"/>
        <w:rPr>
          <w:rFonts w:ascii="Times New Roman" w:hAnsi="Times New Roman"/>
          <w:i w:val="0"/>
          <w:iCs/>
          <w:color w:val="auto"/>
          <w:sz w:val="24"/>
          <w:szCs w:val="24"/>
          <w:highlight w:val="none"/>
          <w:u w:val="none"/>
        </w:rPr>
      </w:pPr>
      <w:r>
        <w:rPr>
          <w:rFonts w:hint="eastAsia" w:ascii="Times New Roman" w:hAnsi="Times New Roman"/>
          <w:i w:val="0"/>
          <w:iCs/>
          <w:color w:val="auto"/>
          <w:sz w:val="24"/>
          <w:szCs w:val="24"/>
          <w:highlight w:val="none"/>
          <w:u w:val="none"/>
        </w:rPr>
        <w:t>盐城师范学院：</w:t>
      </w:r>
    </w:p>
    <w:p w14:paraId="47B42B07">
      <w:pPr>
        <w:kinsoku/>
        <w:wordWrap/>
        <w:overflowPunct/>
        <w:topLinePunct w:val="0"/>
        <w:autoSpaceDE/>
        <w:autoSpaceDN/>
        <w:bidi w:val="0"/>
        <w:adjustRightInd/>
        <w:spacing w:line="460" w:lineRule="exact"/>
        <w:ind w:left="1" w:firstLine="480"/>
        <w:textAlignment w:val="auto"/>
        <w:rPr>
          <w:rFonts w:ascii="Times New Roman" w:hAnsi="Times New Roman"/>
          <w:i w:val="0"/>
          <w:iCs/>
          <w:color w:val="auto"/>
          <w:sz w:val="24"/>
          <w:szCs w:val="24"/>
          <w:highlight w:val="none"/>
          <w:u w:val="none"/>
        </w:rPr>
      </w:pPr>
      <w:r>
        <w:rPr>
          <w:rFonts w:hint="eastAsia" w:ascii="Times New Roman" w:hAnsi="Times New Roman"/>
          <w:i w:val="0"/>
          <w:iCs/>
          <w:color w:val="auto"/>
          <w:sz w:val="24"/>
          <w:szCs w:val="24"/>
          <w:highlight w:val="none"/>
          <w:u w:val="none"/>
        </w:rPr>
        <w:t>为更好的提供相关服务，我公司郑重承诺做到以下相关事宜：</w:t>
      </w:r>
    </w:p>
    <w:p w14:paraId="301D494E">
      <w:pPr>
        <w:kinsoku/>
        <w:wordWrap/>
        <w:overflowPunct/>
        <w:topLinePunct w:val="0"/>
        <w:autoSpaceDE/>
        <w:autoSpaceDN/>
        <w:bidi w:val="0"/>
        <w:adjustRightInd/>
        <w:spacing w:line="460" w:lineRule="exact"/>
        <w:ind w:firstLine="480"/>
        <w:textAlignment w:val="auto"/>
        <w:rPr>
          <w:rFonts w:ascii="宋体" w:hAnsi="宋体"/>
          <w:i w:val="0"/>
          <w:iCs/>
          <w:color w:val="auto"/>
          <w:sz w:val="24"/>
          <w:szCs w:val="24"/>
          <w:highlight w:val="none"/>
          <w:u w:val="none"/>
        </w:rPr>
      </w:pPr>
      <w:r>
        <w:rPr>
          <w:rFonts w:hint="eastAsia" w:ascii="宋体" w:hAnsi="宋体"/>
          <w:i w:val="0"/>
          <w:iCs/>
          <w:color w:val="auto"/>
          <w:sz w:val="24"/>
          <w:szCs w:val="24"/>
          <w:highlight w:val="none"/>
          <w:u w:val="none"/>
        </w:rPr>
        <w:t>1</w:t>
      </w:r>
      <w:r>
        <w:rPr>
          <w:rFonts w:ascii="宋体" w:hAnsi="宋体"/>
          <w:i w:val="0"/>
          <w:iCs/>
          <w:color w:val="auto"/>
          <w:sz w:val="24"/>
          <w:szCs w:val="24"/>
          <w:highlight w:val="none"/>
          <w:u w:val="none"/>
        </w:rPr>
        <w:t>.</w:t>
      </w:r>
      <w:r>
        <w:rPr>
          <w:rFonts w:hint="eastAsia" w:ascii="宋体" w:hAnsi="宋体"/>
          <w:i w:val="0"/>
          <w:iCs/>
          <w:color w:val="auto"/>
          <w:sz w:val="24"/>
          <w:szCs w:val="24"/>
          <w:highlight w:val="none"/>
          <w:u w:val="none"/>
          <w:lang w:eastAsia="zh-CN"/>
        </w:rPr>
        <w:t>采购人</w:t>
      </w:r>
      <w:r>
        <w:rPr>
          <w:rFonts w:hint="eastAsia" w:ascii="宋体" w:hAnsi="宋体"/>
          <w:i w:val="0"/>
          <w:iCs/>
          <w:color w:val="auto"/>
          <w:sz w:val="24"/>
          <w:szCs w:val="24"/>
          <w:highlight w:val="none"/>
          <w:u w:val="none"/>
        </w:rPr>
        <w:t>学员和管理团队对我公司有效投诉累计三次，</w:t>
      </w:r>
      <w:r>
        <w:rPr>
          <w:rFonts w:hint="eastAsia" w:ascii="宋体" w:hAnsi="宋体"/>
          <w:i w:val="0"/>
          <w:iCs/>
          <w:color w:val="auto"/>
          <w:sz w:val="24"/>
          <w:szCs w:val="24"/>
          <w:highlight w:val="none"/>
          <w:u w:val="none"/>
          <w:lang w:eastAsia="zh-CN"/>
        </w:rPr>
        <w:t>采购人</w:t>
      </w:r>
      <w:r>
        <w:rPr>
          <w:rFonts w:hint="eastAsia" w:ascii="宋体" w:hAnsi="宋体"/>
          <w:i w:val="0"/>
          <w:iCs/>
          <w:color w:val="auto"/>
          <w:sz w:val="24"/>
          <w:szCs w:val="24"/>
          <w:highlight w:val="none"/>
          <w:u w:val="none"/>
        </w:rPr>
        <w:t>有权无条件单方面终止合同，不退还履约保证金。以下情况视为有效投诉：</w:t>
      </w:r>
    </w:p>
    <w:p w14:paraId="1EF59DC9">
      <w:pPr>
        <w:kinsoku/>
        <w:wordWrap/>
        <w:overflowPunct/>
        <w:topLinePunct w:val="0"/>
        <w:autoSpaceDE/>
        <w:autoSpaceDN/>
        <w:bidi w:val="0"/>
        <w:adjustRightInd/>
        <w:spacing w:line="460" w:lineRule="exact"/>
        <w:ind w:firstLine="480"/>
        <w:textAlignment w:val="auto"/>
        <w:rPr>
          <w:rFonts w:hAnsi="宋体"/>
          <w:i w:val="0"/>
          <w:iCs/>
          <w:color w:val="auto"/>
          <w:sz w:val="24"/>
          <w:szCs w:val="24"/>
          <w:highlight w:val="none"/>
          <w:u w:val="none"/>
        </w:rPr>
      </w:pPr>
      <w:r>
        <w:rPr>
          <w:rFonts w:hint="eastAsia" w:hAnsi="宋体"/>
          <w:i w:val="0"/>
          <w:iCs/>
          <w:color w:val="auto"/>
          <w:sz w:val="24"/>
          <w:szCs w:val="24"/>
          <w:highlight w:val="none"/>
          <w:u w:val="none"/>
        </w:rPr>
        <w:t>（1）无正当理由拒绝提供市外访名校服务的；</w:t>
      </w:r>
    </w:p>
    <w:p w14:paraId="130676CE">
      <w:pPr>
        <w:kinsoku/>
        <w:wordWrap/>
        <w:overflowPunct/>
        <w:topLinePunct w:val="0"/>
        <w:autoSpaceDE/>
        <w:autoSpaceDN/>
        <w:bidi w:val="0"/>
        <w:adjustRightInd/>
        <w:spacing w:line="460" w:lineRule="exact"/>
        <w:ind w:firstLine="480"/>
        <w:textAlignment w:val="auto"/>
        <w:rPr>
          <w:rFonts w:ascii="宋体" w:hAnsi="宋体"/>
          <w:i w:val="0"/>
          <w:iCs/>
          <w:color w:val="auto"/>
          <w:sz w:val="24"/>
          <w:szCs w:val="24"/>
          <w:highlight w:val="none"/>
          <w:u w:val="none"/>
        </w:rPr>
      </w:pPr>
      <w:r>
        <w:rPr>
          <w:rFonts w:hint="eastAsia" w:ascii="宋体" w:hAnsi="宋体"/>
          <w:i w:val="0"/>
          <w:iCs/>
          <w:color w:val="auto"/>
          <w:sz w:val="24"/>
          <w:szCs w:val="24"/>
          <w:highlight w:val="none"/>
          <w:u w:val="none"/>
        </w:rPr>
        <w:t>（2）因服务质量差，导致学员集体（5人及以上）或随车老师投诉的；</w:t>
      </w:r>
    </w:p>
    <w:p w14:paraId="2A4657CD">
      <w:pPr>
        <w:kinsoku/>
        <w:wordWrap/>
        <w:overflowPunct/>
        <w:topLinePunct w:val="0"/>
        <w:autoSpaceDE/>
        <w:autoSpaceDN/>
        <w:bidi w:val="0"/>
        <w:adjustRightInd/>
        <w:spacing w:line="460" w:lineRule="exact"/>
        <w:ind w:firstLine="480"/>
        <w:textAlignment w:val="auto"/>
        <w:rPr>
          <w:rFonts w:ascii="宋体" w:hAnsi="宋体"/>
          <w:i w:val="0"/>
          <w:iCs/>
          <w:color w:val="auto"/>
          <w:sz w:val="24"/>
          <w:szCs w:val="24"/>
          <w:highlight w:val="none"/>
          <w:u w:val="none"/>
        </w:rPr>
      </w:pPr>
      <w:r>
        <w:rPr>
          <w:rFonts w:hint="eastAsia" w:ascii="宋体" w:hAnsi="宋体"/>
          <w:i w:val="0"/>
          <w:iCs/>
          <w:color w:val="auto"/>
          <w:sz w:val="24"/>
          <w:szCs w:val="24"/>
          <w:highlight w:val="none"/>
          <w:u w:val="none"/>
        </w:rPr>
        <w:t>（</w:t>
      </w:r>
      <w:r>
        <w:rPr>
          <w:rFonts w:ascii="宋体" w:hAnsi="宋体"/>
          <w:i w:val="0"/>
          <w:iCs/>
          <w:color w:val="auto"/>
          <w:sz w:val="24"/>
          <w:szCs w:val="24"/>
          <w:highlight w:val="none"/>
          <w:u w:val="none"/>
        </w:rPr>
        <w:t>3</w:t>
      </w:r>
      <w:r>
        <w:rPr>
          <w:rFonts w:hint="eastAsia" w:ascii="宋体" w:hAnsi="宋体"/>
          <w:i w:val="0"/>
          <w:iCs/>
          <w:color w:val="auto"/>
          <w:sz w:val="24"/>
          <w:szCs w:val="24"/>
          <w:highlight w:val="none"/>
          <w:u w:val="none"/>
        </w:rPr>
        <w:t>）市外访名校服务“整体评价”满意度测评结果低于80%的；</w:t>
      </w:r>
    </w:p>
    <w:p w14:paraId="1E493E44">
      <w:pPr>
        <w:kinsoku/>
        <w:wordWrap/>
        <w:overflowPunct/>
        <w:topLinePunct w:val="0"/>
        <w:autoSpaceDE/>
        <w:autoSpaceDN/>
        <w:bidi w:val="0"/>
        <w:adjustRightInd/>
        <w:spacing w:line="460" w:lineRule="exact"/>
        <w:ind w:firstLine="480"/>
        <w:textAlignment w:val="auto"/>
        <w:rPr>
          <w:rFonts w:ascii="宋体" w:hAnsi="宋体"/>
          <w:i w:val="0"/>
          <w:iCs/>
          <w:color w:val="auto"/>
          <w:sz w:val="24"/>
          <w:szCs w:val="24"/>
          <w:highlight w:val="none"/>
          <w:u w:val="none"/>
        </w:rPr>
      </w:pPr>
      <w:r>
        <w:rPr>
          <w:rFonts w:hint="eastAsia" w:ascii="宋体" w:hAnsi="宋体"/>
          <w:i w:val="0"/>
          <w:iCs/>
          <w:color w:val="auto"/>
          <w:sz w:val="24"/>
          <w:szCs w:val="24"/>
          <w:highlight w:val="none"/>
          <w:u w:val="none"/>
        </w:rPr>
        <w:t>（4）不能按要求提交实施方案的；</w:t>
      </w:r>
    </w:p>
    <w:p w14:paraId="2FD77AC3">
      <w:pPr>
        <w:kinsoku/>
        <w:wordWrap/>
        <w:overflowPunct/>
        <w:topLinePunct w:val="0"/>
        <w:autoSpaceDE/>
        <w:autoSpaceDN/>
        <w:bidi w:val="0"/>
        <w:adjustRightInd/>
        <w:spacing w:line="460" w:lineRule="exact"/>
        <w:ind w:firstLine="480"/>
        <w:textAlignment w:val="auto"/>
        <w:rPr>
          <w:rFonts w:hint="eastAsia" w:ascii="宋体" w:hAnsi="宋体"/>
          <w:i w:val="0"/>
          <w:iCs/>
          <w:color w:val="auto"/>
          <w:sz w:val="24"/>
          <w:szCs w:val="24"/>
          <w:highlight w:val="none"/>
          <w:u w:val="none"/>
        </w:rPr>
      </w:pPr>
      <w:r>
        <w:rPr>
          <w:rFonts w:hint="eastAsia" w:ascii="宋体" w:hAnsi="宋体"/>
          <w:i w:val="0"/>
          <w:iCs/>
          <w:color w:val="auto"/>
          <w:sz w:val="24"/>
          <w:szCs w:val="24"/>
          <w:highlight w:val="none"/>
          <w:u w:val="none"/>
        </w:rPr>
        <w:t>（5）住宿酒店</w:t>
      </w:r>
      <w:r>
        <w:rPr>
          <w:rFonts w:hint="eastAsia" w:ascii="宋体" w:hAnsi="宋体"/>
          <w:i w:val="0"/>
          <w:iCs/>
          <w:color w:val="auto"/>
          <w:sz w:val="24"/>
          <w:szCs w:val="24"/>
          <w:highlight w:val="none"/>
          <w:u w:val="none"/>
          <w:lang w:eastAsia="zh-CN"/>
        </w:rPr>
        <w:t>、</w:t>
      </w:r>
      <w:r>
        <w:rPr>
          <w:rFonts w:hint="eastAsia" w:ascii="宋体" w:hAnsi="宋体"/>
          <w:i w:val="0"/>
          <w:iCs/>
          <w:color w:val="auto"/>
          <w:sz w:val="24"/>
          <w:szCs w:val="24"/>
          <w:highlight w:val="none"/>
          <w:u w:val="none"/>
        </w:rPr>
        <w:t>餐饮饭店、服务人员备案信息不真实、不合格、不及时的；</w:t>
      </w:r>
    </w:p>
    <w:p w14:paraId="63B6D83B">
      <w:pPr>
        <w:kinsoku/>
        <w:wordWrap/>
        <w:overflowPunct/>
        <w:topLinePunct w:val="0"/>
        <w:autoSpaceDE/>
        <w:autoSpaceDN/>
        <w:bidi w:val="0"/>
        <w:adjustRightInd/>
        <w:spacing w:line="460" w:lineRule="exact"/>
        <w:ind w:firstLine="480"/>
        <w:textAlignment w:val="auto"/>
        <w:rPr>
          <w:rFonts w:hint="eastAsia" w:ascii="宋体" w:hAnsi="宋体"/>
          <w:i w:val="0"/>
          <w:iCs/>
          <w:color w:val="auto"/>
          <w:sz w:val="24"/>
          <w:szCs w:val="24"/>
          <w:highlight w:val="none"/>
          <w:u w:val="none"/>
        </w:rPr>
      </w:pPr>
      <w:r>
        <w:rPr>
          <w:rFonts w:hint="eastAsia" w:ascii="宋体" w:hAnsi="宋体"/>
          <w:i w:val="0"/>
          <w:iCs/>
          <w:color w:val="auto"/>
          <w:sz w:val="24"/>
          <w:szCs w:val="24"/>
          <w:highlight w:val="none"/>
          <w:u w:val="none"/>
        </w:rPr>
        <w:t>（</w:t>
      </w:r>
      <w:r>
        <w:rPr>
          <w:rFonts w:ascii="宋体" w:hAnsi="宋体"/>
          <w:i w:val="0"/>
          <w:iCs/>
          <w:color w:val="auto"/>
          <w:sz w:val="24"/>
          <w:szCs w:val="24"/>
          <w:highlight w:val="none"/>
          <w:u w:val="none"/>
        </w:rPr>
        <w:t>6</w:t>
      </w:r>
      <w:r>
        <w:rPr>
          <w:rFonts w:hint="eastAsia" w:ascii="宋体" w:hAnsi="宋体"/>
          <w:i w:val="0"/>
          <w:iCs/>
          <w:color w:val="auto"/>
          <w:sz w:val="24"/>
          <w:szCs w:val="24"/>
          <w:highlight w:val="none"/>
          <w:u w:val="none"/>
        </w:rPr>
        <w:t>）提供虚假报销凭证、费用明细的。</w:t>
      </w:r>
    </w:p>
    <w:p w14:paraId="69DF97C8">
      <w:pPr>
        <w:kinsoku/>
        <w:wordWrap/>
        <w:overflowPunct/>
        <w:topLinePunct w:val="0"/>
        <w:autoSpaceDE/>
        <w:autoSpaceDN/>
        <w:bidi w:val="0"/>
        <w:adjustRightInd/>
        <w:spacing w:line="460" w:lineRule="exact"/>
        <w:ind w:firstLine="480"/>
        <w:textAlignment w:val="auto"/>
        <w:rPr>
          <w:rFonts w:hint="eastAsia" w:ascii="宋体" w:hAnsi="宋体"/>
          <w:i w:val="0"/>
          <w:iCs/>
          <w:color w:val="auto"/>
          <w:sz w:val="24"/>
          <w:szCs w:val="24"/>
          <w:highlight w:val="none"/>
          <w:u w:val="none"/>
        </w:rPr>
      </w:pPr>
      <w:r>
        <w:rPr>
          <w:rFonts w:hint="eastAsia" w:ascii="宋体" w:hAnsi="宋体"/>
          <w:i w:val="0"/>
          <w:iCs/>
          <w:color w:val="auto"/>
          <w:sz w:val="24"/>
          <w:szCs w:val="24"/>
          <w:highlight w:val="none"/>
          <w:u w:val="none"/>
        </w:rPr>
        <w:t>2</w:t>
      </w:r>
      <w:r>
        <w:rPr>
          <w:rFonts w:ascii="宋体" w:hAnsi="宋体"/>
          <w:i w:val="0"/>
          <w:iCs/>
          <w:color w:val="auto"/>
          <w:sz w:val="24"/>
          <w:szCs w:val="24"/>
          <w:highlight w:val="none"/>
          <w:u w:val="none"/>
        </w:rPr>
        <w:t>.</w:t>
      </w:r>
      <w:r>
        <w:rPr>
          <w:rFonts w:hint="eastAsia" w:ascii="宋体" w:hAnsi="宋体"/>
          <w:i w:val="0"/>
          <w:iCs/>
          <w:color w:val="auto"/>
          <w:sz w:val="24"/>
          <w:szCs w:val="24"/>
          <w:highlight w:val="none"/>
          <w:u w:val="none"/>
        </w:rPr>
        <w:t>未经</w:t>
      </w:r>
      <w:r>
        <w:rPr>
          <w:rFonts w:hint="eastAsia" w:ascii="宋体" w:hAnsi="宋体"/>
          <w:i w:val="0"/>
          <w:iCs/>
          <w:color w:val="auto"/>
          <w:sz w:val="24"/>
          <w:szCs w:val="24"/>
          <w:highlight w:val="none"/>
          <w:u w:val="none"/>
          <w:lang w:eastAsia="zh-CN"/>
        </w:rPr>
        <w:t>采购人</w:t>
      </w:r>
      <w:r>
        <w:rPr>
          <w:rFonts w:hint="eastAsia" w:ascii="宋体" w:hAnsi="宋体"/>
          <w:i w:val="0"/>
          <w:iCs/>
          <w:color w:val="auto"/>
          <w:sz w:val="24"/>
          <w:szCs w:val="24"/>
          <w:highlight w:val="none"/>
          <w:u w:val="none"/>
        </w:rPr>
        <w:t>允许，擅自使用</w:t>
      </w:r>
      <w:r>
        <w:rPr>
          <w:rFonts w:hint="eastAsia" w:ascii="宋体" w:hAnsi="宋体"/>
          <w:i w:val="0"/>
          <w:iCs/>
          <w:color w:val="auto"/>
          <w:sz w:val="24"/>
          <w:szCs w:val="24"/>
          <w:highlight w:val="none"/>
          <w:u w:val="none"/>
          <w:lang w:val="en-US" w:eastAsia="zh-CN"/>
        </w:rPr>
        <w:t>采购人确定后</w:t>
      </w:r>
      <w:r>
        <w:rPr>
          <w:rFonts w:hint="eastAsia" w:ascii="宋体" w:hAnsi="宋体"/>
          <w:i w:val="0"/>
          <w:iCs/>
          <w:color w:val="auto"/>
          <w:sz w:val="24"/>
          <w:szCs w:val="24"/>
          <w:highlight w:val="none"/>
          <w:u w:val="none"/>
        </w:rPr>
        <w:t>的</w:t>
      </w:r>
      <w:r>
        <w:rPr>
          <w:rFonts w:hint="eastAsia" w:ascii="宋体" w:hAnsi="宋体"/>
          <w:b/>
          <w:bCs/>
          <w:i w:val="0"/>
          <w:iCs/>
          <w:color w:val="auto"/>
          <w:sz w:val="24"/>
          <w:szCs w:val="24"/>
          <w:highlight w:val="none"/>
          <w:u w:val="none"/>
        </w:rPr>
        <w:t>住宿酒店、餐饮饭店、服务人员等</w:t>
      </w:r>
      <w:r>
        <w:rPr>
          <w:rFonts w:hint="eastAsia" w:ascii="宋体" w:hAnsi="宋体"/>
          <w:bCs/>
          <w:i w:val="0"/>
          <w:iCs/>
          <w:color w:val="auto"/>
          <w:sz w:val="24"/>
          <w:szCs w:val="24"/>
          <w:highlight w:val="none"/>
          <w:u w:val="none"/>
        </w:rPr>
        <w:t>服务资源的，发生一次扣收我公司履约保证金5</w:t>
      </w:r>
      <w:r>
        <w:rPr>
          <w:rFonts w:ascii="宋体" w:hAnsi="宋体"/>
          <w:bCs/>
          <w:i w:val="0"/>
          <w:iCs/>
          <w:color w:val="auto"/>
          <w:sz w:val="24"/>
          <w:szCs w:val="24"/>
          <w:highlight w:val="none"/>
          <w:u w:val="none"/>
        </w:rPr>
        <w:t>00</w:t>
      </w:r>
      <w:r>
        <w:rPr>
          <w:rFonts w:hint="eastAsia" w:ascii="宋体" w:hAnsi="宋体"/>
          <w:bCs/>
          <w:i w:val="0"/>
          <w:iCs/>
          <w:color w:val="auto"/>
          <w:sz w:val="24"/>
          <w:szCs w:val="24"/>
          <w:highlight w:val="none"/>
          <w:u w:val="none"/>
        </w:rPr>
        <w:t>元。</w:t>
      </w:r>
    </w:p>
    <w:p w14:paraId="6B68EE03">
      <w:pPr>
        <w:kinsoku/>
        <w:wordWrap/>
        <w:overflowPunct/>
        <w:topLinePunct w:val="0"/>
        <w:autoSpaceDE/>
        <w:autoSpaceDN/>
        <w:bidi w:val="0"/>
        <w:adjustRightInd/>
        <w:spacing w:line="460" w:lineRule="exact"/>
        <w:ind w:firstLine="480"/>
        <w:textAlignment w:val="auto"/>
        <w:rPr>
          <w:rFonts w:ascii="宋体" w:hAnsi="宋体"/>
          <w:i w:val="0"/>
          <w:iCs/>
          <w:color w:val="auto"/>
          <w:sz w:val="24"/>
          <w:szCs w:val="24"/>
          <w:highlight w:val="none"/>
          <w:u w:val="none"/>
        </w:rPr>
      </w:pPr>
      <w:r>
        <w:rPr>
          <w:rFonts w:hint="eastAsia" w:ascii="宋体" w:hAnsi="宋体"/>
          <w:i w:val="0"/>
          <w:iCs/>
          <w:color w:val="auto"/>
          <w:sz w:val="24"/>
          <w:szCs w:val="24"/>
          <w:highlight w:val="none"/>
          <w:u w:val="none"/>
        </w:rPr>
        <w:t>3</w:t>
      </w:r>
      <w:r>
        <w:rPr>
          <w:rFonts w:ascii="宋体" w:hAnsi="宋体"/>
          <w:i w:val="0"/>
          <w:iCs/>
          <w:color w:val="auto"/>
          <w:sz w:val="24"/>
          <w:szCs w:val="24"/>
          <w:highlight w:val="none"/>
          <w:u w:val="none"/>
        </w:rPr>
        <w:t>.</w:t>
      </w:r>
      <w:r>
        <w:rPr>
          <w:rFonts w:hint="eastAsia" w:ascii="宋体" w:hAnsi="宋体"/>
          <w:i w:val="0"/>
          <w:iCs/>
          <w:color w:val="auto"/>
          <w:sz w:val="24"/>
          <w:szCs w:val="24"/>
          <w:highlight w:val="none"/>
          <w:u w:val="none"/>
        </w:rPr>
        <w:t>在服务过程中，无论什么原因和理由，我公司服务人员均不得与</w:t>
      </w:r>
      <w:r>
        <w:rPr>
          <w:rFonts w:hint="eastAsia" w:ascii="宋体" w:hAnsi="宋体"/>
          <w:i w:val="0"/>
          <w:iCs/>
          <w:color w:val="auto"/>
          <w:sz w:val="24"/>
          <w:szCs w:val="24"/>
          <w:highlight w:val="none"/>
          <w:u w:val="none"/>
          <w:lang w:eastAsia="zh-CN"/>
        </w:rPr>
        <w:t>采购人</w:t>
      </w:r>
      <w:r>
        <w:rPr>
          <w:rFonts w:hint="eastAsia" w:ascii="宋体" w:hAnsi="宋体"/>
          <w:i w:val="0"/>
          <w:iCs/>
          <w:color w:val="auto"/>
          <w:sz w:val="24"/>
          <w:szCs w:val="24"/>
          <w:highlight w:val="none"/>
          <w:u w:val="none"/>
        </w:rPr>
        <w:t>（学员和随车老师）发生口头或肢体冲突，否则，</w:t>
      </w:r>
      <w:r>
        <w:rPr>
          <w:rFonts w:hint="eastAsia" w:ascii="宋体" w:hAnsi="宋体"/>
          <w:i w:val="0"/>
          <w:iCs/>
          <w:color w:val="auto"/>
          <w:sz w:val="24"/>
          <w:szCs w:val="24"/>
          <w:highlight w:val="none"/>
          <w:u w:val="none"/>
          <w:lang w:eastAsia="zh-CN"/>
        </w:rPr>
        <w:t>采购人</w:t>
      </w:r>
      <w:r>
        <w:rPr>
          <w:rFonts w:hint="eastAsia" w:ascii="宋体" w:hAnsi="宋体"/>
          <w:i w:val="0"/>
          <w:iCs/>
          <w:color w:val="auto"/>
          <w:sz w:val="24"/>
          <w:szCs w:val="24"/>
          <w:highlight w:val="none"/>
          <w:u w:val="none"/>
        </w:rPr>
        <w:t>有权立即终止合同。</w:t>
      </w:r>
    </w:p>
    <w:p w14:paraId="1F4FA683">
      <w:pPr>
        <w:kinsoku/>
        <w:wordWrap/>
        <w:overflowPunct/>
        <w:topLinePunct w:val="0"/>
        <w:autoSpaceDE/>
        <w:autoSpaceDN/>
        <w:bidi w:val="0"/>
        <w:adjustRightInd/>
        <w:spacing w:line="460" w:lineRule="exact"/>
        <w:ind w:firstLine="480"/>
        <w:textAlignment w:val="auto"/>
        <w:rPr>
          <w:rFonts w:ascii="宋体" w:hAnsi="宋体"/>
          <w:i w:val="0"/>
          <w:iCs/>
          <w:color w:val="auto"/>
          <w:sz w:val="24"/>
          <w:szCs w:val="24"/>
          <w:highlight w:val="none"/>
          <w:u w:val="none"/>
        </w:rPr>
      </w:pPr>
      <w:r>
        <w:rPr>
          <w:rFonts w:hint="eastAsia" w:ascii="宋体" w:hAnsi="宋体"/>
          <w:i w:val="0"/>
          <w:iCs/>
          <w:color w:val="auto"/>
          <w:sz w:val="24"/>
          <w:szCs w:val="24"/>
          <w:highlight w:val="none"/>
          <w:u w:val="none"/>
          <w:lang w:eastAsia="zh-CN"/>
        </w:rPr>
        <w:t>4</w:t>
      </w:r>
      <w:r>
        <w:rPr>
          <w:rFonts w:ascii="宋体" w:hAnsi="宋体"/>
          <w:i w:val="0"/>
          <w:iCs/>
          <w:color w:val="auto"/>
          <w:sz w:val="24"/>
          <w:szCs w:val="24"/>
          <w:highlight w:val="none"/>
          <w:u w:val="none"/>
        </w:rPr>
        <w:t>.</w:t>
      </w:r>
      <w:r>
        <w:rPr>
          <w:rFonts w:hint="eastAsia" w:ascii="宋体" w:hAnsi="宋体"/>
          <w:i w:val="0"/>
          <w:iCs/>
          <w:color w:val="auto"/>
          <w:sz w:val="24"/>
          <w:szCs w:val="24"/>
          <w:highlight w:val="none"/>
          <w:u w:val="none"/>
        </w:rPr>
        <w:t>在服务过程中，发生的一切安全事故，我公司承担全部责任和全部费用，与</w:t>
      </w:r>
      <w:r>
        <w:rPr>
          <w:rFonts w:hint="eastAsia" w:ascii="宋体" w:hAnsi="宋体"/>
          <w:i w:val="0"/>
          <w:iCs/>
          <w:color w:val="auto"/>
          <w:sz w:val="24"/>
          <w:szCs w:val="24"/>
          <w:highlight w:val="none"/>
          <w:u w:val="none"/>
          <w:lang w:eastAsia="zh-CN"/>
        </w:rPr>
        <w:t>采购人</w:t>
      </w:r>
      <w:r>
        <w:rPr>
          <w:rFonts w:hint="eastAsia" w:ascii="宋体" w:hAnsi="宋体"/>
          <w:i w:val="0"/>
          <w:iCs/>
          <w:color w:val="auto"/>
          <w:sz w:val="24"/>
          <w:szCs w:val="24"/>
          <w:highlight w:val="none"/>
          <w:u w:val="none"/>
        </w:rPr>
        <w:t>无关。</w:t>
      </w:r>
    </w:p>
    <w:p w14:paraId="7FA30F00">
      <w:pPr>
        <w:kinsoku/>
        <w:wordWrap/>
        <w:overflowPunct/>
        <w:topLinePunct w:val="0"/>
        <w:autoSpaceDE/>
        <w:autoSpaceDN/>
        <w:bidi w:val="0"/>
        <w:adjustRightInd/>
        <w:spacing w:line="460" w:lineRule="exact"/>
        <w:ind w:firstLine="480"/>
        <w:textAlignment w:val="auto"/>
        <w:rPr>
          <w:rFonts w:ascii="宋体" w:hAnsi="宋体"/>
          <w:i w:val="0"/>
          <w:iCs/>
          <w:color w:val="auto"/>
          <w:sz w:val="24"/>
          <w:szCs w:val="24"/>
          <w:highlight w:val="none"/>
          <w:u w:val="none"/>
        </w:rPr>
      </w:pPr>
      <w:r>
        <w:rPr>
          <w:rFonts w:hint="eastAsia" w:ascii="宋体" w:hAnsi="宋体"/>
          <w:i w:val="0"/>
          <w:iCs/>
          <w:color w:val="auto"/>
          <w:sz w:val="24"/>
          <w:szCs w:val="24"/>
          <w:highlight w:val="none"/>
          <w:u w:val="none"/>
          <w:lang w:eastAsia="zh-CN"/>
        </w:rPr>
        <w:t>5</w:t>
      </w:r>
      <w:r>
        <w:rPr>
          <w:rFonts w:ascii="宋体" w:hAnsi="宋体"/>
          <w:i w:val="0"/>
          <w:iCs/>
          <w:color w:val="auto"/>
          <w:sz w:val="24"/>
          <w:szCs w:val="24"/>
          <w:highlight w:val="none"/>
          <w:u w:val="none"/>
        </w:rPr>
        <w:t>.</w:t>
      </w:r>
      <w:r>
        <w:rPr>
          <w:rFonts w:hint="eastAsia" w:ascii="宋体" w:hAnsi="宋体"/>
          <w:i w:val="0"/>
          <w:iCs/>
          <w:color w:val="auto"/>
          <w:sz w:val="24"/>
          <w:szCs w:val="24"/>
          <w:highlight w:val="none"/>
          <w:u w:val="none"/>
          <w:lang w:eastAsia="zh-CN"/>
        </w:rPr>
        <w:t>采购人</w:t>
      </w:r>
      <w:r>
        <w:rPr>
          <w:rFonts w:hint="eastAsia" w:ascii="宋体" w:hAnsi="宋体"/>
          <w:i w:val="0"/>
          <w:iCs/>
          <w:color w:val="auto"/>
          <w:sz w:val="24"/>
          <w:szCs w:val="24"/>
          <w:highlight w:val="none"/>
          <w:u w:val="none"/>
        </w:rPr>
        <w:t>有权对我公司合同履约情况进行检查，</w:t>
      </w:r>
      <w:bookmarkStart w:id="1" w:name="_Hlk163898697"/>
      <w:r>
        <w:rPr>
          <w:rFonts w:hint="eastAsia" w:ascii="宋体" w:hAnsi="宋体"/>
          <w:i w:val="0"/>
          <w:iCs/>
          <w:color w:val="auto"/>
          <w:sz w:val="24"/>
          <w:szCs w:val="24"/>
          <w:highlight w:val="none"/>
          <w:u w:val="none"/>
        </w:rPr>
        <w:t>对达不到本合同约定服务质量要求的行为，</w:t>
      </w:r>
      <w:bookmarkEnd w:id="1"/>
      <w:r>
        <w:rPr>
          <w:rFonts w:hint="eastAsia" w:ascii="宋体" w:hAnsi="宋体"/>
          <w:i w:val="0"/>
          <w:iCs/>
          <w:color w:val="auto"/>
          <w:sz w:val="24"/>
          <w:szCs w:val="24"/>
          <w:highlight w:val="none"/>
          <w:u w:val="none"/>
        </w:rPr>
        <w:t>每查实1次，扣收我公司履约保证金</w:t>
      </w:r>
      <w:r>
        <w:rPr>
          <w:rFonts w:hint="eastAsia" w:ascii="宋体" w:hAnsi="宋体"/>
          <w:i w:val="0"/>
          <w:iCs/>
          <w:color w:val="auto"/>
          <w:sz w:val="24"/>
          <w:szCs w:val="24"/>
          <w:highlight w:val="none"/>
          <w:u w:val="none"/>
          <w:lang w:val="en-US" w:eastAsia="zh-CN"/>
        </w:rPr>
        <w:t>2</w:t>
      </w:r>
      <w:r>
        <w:rPr>
          <w:rFonts w:hint="eastAsia" w:ascii="宋体" w:hAnsi="宋体"/>
          <w:i w:val="0"/>
          <w:iCs/>
          <w:color w:val="auto"/>
          <w:sz w:val="24"/>
          <w:szCs w:val="24"/>
          <w:highlight w:val="none"/>
          <w:u w:val="none"/>
        </w:rPr>
        <w:t>000元。出现安全事故或其他严重影响</w:t>
      </w:r>
      <w:r>
        <w:rPr>
          <w:rFonts w:hint="eastAsia" w:ascii="宋体" w:hAnsi="宋体"/>
          <w:i w:val="0"/>
          <w:iCs/>
          <w:color w:val="auto"/>
          <w:sz w:val="24"/>
          <w:szCs w:val="24"/>
          <w:highlight w:val="none"/>
          <w:u w:val="none"/>
          <w:lang w:val="en-US" w:eastAsia="zh-CN"/>
        </w:rPr>
        <w:t>采购人</w:t>
      </w:r>
      <w:r>
        <w:rPr>
          <w:rFonts w:hint="eastAsia" w:ascii="宋体" w:hAnsi="宋体"/>
          <w:i w:val="0"/>
          <w:iCs/>
          <w:color w:val="auto"/>
          <w:sz w:val="24"/>
          <w:szCs w:val="24"/>
          <w:highlight w:val="none"/>
          <w:u w:val="none"/>
        </w:rPr>
        <w:t>利益的情况，</w:t>
      </w:r>
      <w:r>
        <w:rPr>
          <w:rFonts w:hint="eastAsia" w:ascii="宋体" w:hAnsi="宋体"/>
          <w:i w:val="0"/>
          <w:iCs/>
          <w:color w:val="auto"/>
          <w:sz w:val="24"/>
          <w:szCs w:val="24"/>
          <w:highlight w:val="none"/>
          <w:u w:val="none"/>
          <w:lang w:val="en-US" w:eastAsia="zh-CN"/>
        </w:rPr>
        <w:t>采购人</w:t>
      </w:r>
      <w:r>
        <w:rPr>
          <w:rFonts w:hint="eastAsia" w:ascii="宋体" w:hAnsi="宋体"/>
          <w:i w:val="0"/>
          <w:iCs/>
          <w:color w:val="auto"/>
          <w:sz w:val="24"/>
          <w:szCs w:val="24"/>
          <w:highlight w:val="none"/>
          <w:u w:val="none"/>
        </w:rPr>
        <w:t>有权单方面终止合同，并依法追究我公司法律责任。</w:t>
      </w:r>
    </w:p>
    <w:p w14:paraId="70588506">
      <w:pPr>
        <w:kinsoku/>
        <w:wordWrap/>
        <w:overflowPunct/>
        <w:topLinePunct w:val="0"/>
        <w:autoSpaceDE/>
        <w:autoSpaceDN/>
        <w:bidi w:val="0"/>
        <w:adjustRightInd/>
        <w:spacing w:line="460" w:lineRule="exact"/>
        <w:ind w:firstLine="4920"/>
        <w:textAlignment w:val="auto"/>
        <w:rPr>
          <w:rFonts w:hint="eastAsia" w:ascii="Times New Roman" w:hAnsi="Times New Roman"/>
          <w:i w:val="0"/>
          <w:iCs/>
          <w:color w:val="auto"/>
          <w:sz w:val="24"/>
          <w:szCs w:val="24"/>
          <w:highlight w:val="none"/>
          <w:u w:val="single"/>
        </w:rPr>
      </w:pPr>
    </w:p>
    <w:p w14:paraId="511F5455">
      <w:pPr>
        <w:kinsoku/>
        <w:wordWrap/>
        <w:overflowPunct/>
        <w:topLinePunct w:val="0"/>
        <w:autoSpaceDE/>
        <w:autoSpaceDN/>
        <w:bidi w:val="0"/>
        <w:adjustRightInd/>
        <w:spacing w:line="460" w:lineRule="exact"/>
        <w:ind w:firstLine="4920"/>
        <w:textAlignment w:val="auto"/>
        <w:rPr>
          <w:rFonts w:hint="eastAsia" w:ascii="Times New Roman" w:hAnsi="Times New Roman"/>
          <w:i w:val="0"/>
          <w:iCs/>
          <w:color w:val="auto"/>
          <w:sz w:val="24"/>
          <w:szCs w:val="24"/>
          <w:highlight w:val="none"/>
          <w:u w:val="single"/>
        </w:rPr>
      </w:pPr>
    </w:p>
    <w:p w14:paraId="24D7AB48">
      <w:pPr>
        <w:kinsoku/>
        <w:wordWrap/>
        <w:overflowPunct/>
        <w:topLinePunct w:val="0"/>
        <w:autoSpaceDE/>
        <w:autoSpaceDN/>
        <w:bidi w:val="0"/>
        <w:adjustRightInd/>
        <w:spacing w:line="460" w:lineRule="exact"/>
        <w:ind w:firstLine="4920"/>
        <w:textAlignment w:val="auto"/>
        <w:rPr>
          <w:rFonts w:ascii="Times New Roman" w:hAnsi="Times New Roman"/>
          <w:i w:val="0"/>
          <w:iCs/>
          <w:color w:val="auto"/>
          <w:sz w:val="24"/>
          <w:szCs w:val="24"/>
          <w:highlight w:val="none"/>
          <w:u w:val="single"/>
        </w:rPr>
      </w:pPr>
      <w:r>
        <w:rPr>
          <w:rFonts w:hint="eastAsia" w:ascii="Times New Roman" w:hAnsi="Times New Roman"/>
          <w:i w:val="0"/>
          <w:iCs/>
          <w:color w:val="auto"/>
          <w:sz w:val="24"/>
          <w:szCs w:val="24"/>
          <w:highlight w:val="none"/>
          <w:u w:val="single"/>
          <w:lang w:val="en-US" w:eastAsia="zh-CN"/>
        </w:rPr>
        <w:t>供应商</w:t>
      </w:r>
      <w:r>
        <w:rPr>
          <w:rFonts w:ascii="Times New Roman" w:hAnsi="Times New Roman"/>
          <w:i w:val="0"/>
          <w:iCs/>
          <w:color w:val="auto"/>
          <w:sz w:val="24"/>
          <w:szCs w:val="24"/>
          <w:highlight w:val="none"/>
          <w:u w:val="single"/>
        </w:rPr>
        <w:t>(</w:t>
      </w:r>
      <w:r>
        <w:rPr>
          <w:rFonts w:hint="eastAsia" w:ascii="Times New Roman" w:hAnsi="Times New Roman"/>
          <w:i w:val="0"/>
          <w:iCs/>
          <w:color w:val="auto"/>
          <w:sz w:val="24"/>
          <w:szCs w:val="24"/>
          <w:highlight w:val="none"/>
          <w:u w:val="single"/>
        </w:rPr>
        <w:t>公章</w:t>
      </w:r>
      <w:r>
        <w:rPr>
          <w:rFonts w:ascii="Times New Roman" w:hAnsi="Times New Roman"/>
          <w:i w:val="0"/>
          <w:iCs/>
          <w:color w:val="auto"/>
          <w:sz w:val="24"/>
          <w:szCs w:val="24"/>
          <w:highlight w:val="none"/>
          <w:u w:val="single"/>
        </w:rPr>
        <w:t>)</w:t>
      </w:r>
      <w:r>
        <w:rPr>
          <w:rFonts w:hint="eastAsia" w:ascii="Times New Roman" w:hAnsi="Times New Roman"/>
          <w:i w:val="0"/>
          <w:iCs/>
          <w:color w:val="auto"/>
          <w:sz w:val="24"/>
          <w:szCs w:val="24"/>
          <w:highlight w:val="none"/>
          <w:u w:val="single"/>
        </w:rPr>
        <w:t>：</w:t>
      </w:r>
      <w:r>
        <w:rPr>
          <w:rFonts w:ascii="Times New Roman" w:hAnsi="宋体" w:cs="宋体"/>
          <w:i w:val="0"/>
          <w:iCs/>
          <w:color w:val="auto"/>
          <w:sz w:val="24"/>
          <w:szCs w:val="24"/>
          <w:highlight w:val="none"/>
          <w:u w:val="single"/>
        </w:rPr>
        <w:t xml:space="preserve">              </w:t>
      </w:r>
      <w:r>
        <w:rPr>
          <w:rFonts w:ascii="Times New Roman" w:hAnsi="Times New Roman"/>
          <w:i w:val="0"/>
          <w:iCs/>
          <w:color w:val="auto"/>
          <w:sz w:val="24"/>
          <w:szCs w:val="24"/>
          <w:highlight w:val="none"/>
          <w:u w:val="single"/>
        </w:rPr>
        <w:t xml:space="preserve"> </w:t>
      </w:r>
    </w:p>
    <w:p w14:paraId="59F45D3C">
      <w:pPr>
        <w:kinsoku/>
        <w:wordWrap/>
        <w:overflowPunct/>
        <w:topLinePunct w:val="0"/>
        <w:autoSpaceDE/>
        <w:autoSpaceDN/>
        <w:bidi w:val="0"/>
        <w:adjustRightInd/>
        <w:spacing w:line="460" w:lineRule="exact"/>
        <w:ind w:firstLine="4920"/>
        <w:textAlignment w:val="auto"/>
        <w:rPr>
          <w:rFonts w:ascii="Times New Roman" w:hAnsi="Times New Roman"/>
          <w:i w:val="0"/>
          <w:iCs/>
          <w:color w:val="auto"/>
          <w:sz w:val="24"/>
          <w:szCs w:val="24"/>
          <w:highlight w:val="none"/>
          <w:u w:val="single"/>
        </w:rPr>
      </w:pPr>
      <w:r>
        <w:rPr>
          <w:rFonts w:hint="eastAsia" w:ascii="Times New Roman" w:hAnsi="Times New Roman"/>
          <w:i w:val="0"/>
          <w:iCs/>
          <w:color w:val="auto"/>
          <w:sz w:val="24"/>
          <w:szCs w:val="24"/>
          <w:highlight w:val="none"/>
          <w:u w:val="single"/>
        </w:rPr>
        <w:t xml:space="preserve">日期： </w:t>
      </w:r>
      <w:r>
        <w:rPr>
          <w:rFonts w:ascii="Times New Roman" w:hAnsi="Times New Roman"/>
          <w:i w:val="0"/>
          <w:iCs/>
          <w:color w:val="auto"/>
          <w:sz w:val="24"/>
          <w:szCs w:val="24"/>
          <w:highlight w:val="none"/>
          <w:u w:val="single"/>
        </w:rPr>
        <w:t xml:space="preserve">     </w:t>
      </w:r>
      <w:r>
        <w:rPr>
          <w:rFonts w:hint="eastAsia" w:ascii="Times New Roman" w:hAnsi="Times New Roman"/>
          <w:i w:val="0"/>
          <w:iCs/>
          <w:color w:val="auto"/>
          <w:sz w:val="24"/>
          <w:szCs w:val="24"/>
          <w:highlight w:val="none"/>
          <w:u w:val="single"/>
        </w:rPr>
        <w:t xml:space="preserve">年 </w:t>
      </w:r>
      <w:r>
        <w:rPr>
          <w:rFonts w:ascii="Times New Roman" w:hAnsi="Times New Roman"/>
          <w:i w:val="0"/>
          <w:iCs/>
          <w:color w:val="auto"/>
          <w:sz w:val="24"/>
          <w:szCs w:val="24"/>
          <w:highlight w:val="none"/>
          <w:u w:val="single"/>
        </w:rPr>
        <w:t xml:space="preserve">  </w:t>
      </w:r>
      <w:r>
        <w:rPr>
          <w:rFonts w:hint="eastAsia" w:ascii="Times New Roman" w:hAnsi="Times New Roman"/>
          <w:i w:val="0"/>
          <w:iCs/>
          <w:color w:val="auto"/>
          <w:sz w:val="24"/>
          <w:szCs w:val="24"/>
          <w:highlight w:val="none"/>
          <w:u w:val="single"/>
        </w:rPr>
        <w:t xml:space="preserve">月 </w:t>
      </w:r>
      <w:r>
        <w:rPr>
          <w:rFonts w:ascii="Times New Roman" w:hAnsi="Times New Roman"/>
          <w:i w:val="0"/>
          <w:iCs/>
          <w:color w:val="auto"/>
          <w:sz w:val="24"/>
          <w:szCs w:val="24"/>
          <w:highlight w:val="none"/>
          <w:u w:val="single"/>
        </w:rPr>
        <w:t xml:space="preserve"> </w:t>
      </w:r>
      <w:r>
        <w:rPr>
          <w:rFonts w:hint="eastAsia" w:ascii="Times New Roman" w:hAnsi="Times New Roman"/>
          <w:i w:val="0"/>
          <w:iCs/>
          <w:color w:val="auto"/>
          <w:sz w:val="24"/>
          <w:szCs w:val="24"/>
          <w:highlight w:val="none"/>
          <w:u w:val="single"/>
        </w:rPr>
        <w:t>日</w:t>
      </w:r>
    </w:p>
    <w:p w14:paraId="0F3543A7">
      <w:pPr>
        <w:kinsoku/>
        <w:wordWrap/>
        <w:overflowPunct/>
        <w:topLinePunct w:val="0"/>
        <w:autoSpaceDE/>
        <w:autoSpaceDN/>
        <w:bidi w:val="0"/>
        <w:adjustRightInd/>
        <w:spacing w:line="460" w:lineRule="exact"/>
        <w:ind w:firstLine="630"/>
        <w:textAlignment w:val="auto"/>
        <w:rPr>
          <w:rFonts w:hint="eastAsia" w:ascii="宋体" w:hAnsi="宋体"/>
          <w:b/>
          <w:iCs/>
          <w:color w:val="auto"/>
          <w:sz w:val="24"/>
          <w:szCs w:val="24"/>
          <w:highlight w:val="none"/>
          <w:lang w:val="en-US" w:eastAsia="zh-CN"/>
        </w:rPr>
      </w:pPr>
    </w:p>
    <w:p w14:paraId="35B8D54E">
      <w:pPr>
        <w:numPr>
          <w:ilvl w:val="0"/>
          <w:numId w:val="0"/>
        </w:numPr>
        <w:kinsoku/>
        <w:wordWrap/>
        <w:overflowPunct/>
        <w:topLinePunct w:val="0"/>
        <w:autoSpaceDE/>
        <w:autoSpaceDN/>
        <w:bidi w:val="0"/>
        <w:adjustRightInd/>
        <w:spacing w:line="460" w:lineRule="exact"/>
        <w:ind w:firstLine="0"/>
        <w:jc w:val="center"/>
        <w:textAlignment w:val="auto"/>
        <w:rPr>
          <w:rFonts w:hint="eastAsia" w:ascii="宋体" w:hAnsi="宋体"/>
          <w:b/>
          <w:color w:val="auto"/>
          <w:sz w:val="24"/>
          <w:szCs w:val="24"/>
          <w:highlight w:val="none"/>
        </w:rPr>
      </w:pPr>
      <w:r>
        <w:rPr>
          <w:rFonts w:hint="eastAsia" w:ascii="宋体" w:hAnsi="宋体"/>
          <w:b/>
          <w:color w:val="auto"/>
          <w:sz w:val="24"/>
          <w:szCs w:val="24"/>
          <w:highlight w:val="none"/>
          <w:lang w:val="en-US" w:eastAsia="zh-CN"/>
        </w:rPr>
        <w:br w:type="page"/>
      </w:r>
      <w:r>
        <w:rPr>
          <w:rFonts w:hint="eastAsia" w:ascii="宋体" w:hAnsi="宋体"/>
          <w:b/>
          <w:color w:val="auto"/>
          <w:sz w:val="24"/>
          <w:szCs w:val="24"/>
          <w:highlight w:val="none"/>
          <w:lang w:val="en-US" w:eastAsia="zh-CN"/>
        </w:rPr>
        <w:t>十、</w:t>
      </w:r>
      <w:r>
        <w:rPr>
          <w:rFonts w:hint="eastAsia" w:ascii="宋体" w:hAnsi="宋体"/>
          <w:b/>
          <w:color w:val="auto"/>
          <w:sz w:val="24"/>
          <w:szCs w:val="24"/>
          <w:highlight w:val="none"/>
        </w:rPr>
        <w:t>拟投入本项目服务人员表</w:t>
      </w:r>
    </w:p>
    <w:tbl>
      <w:tblPr>
        <w:tblStyle w:val="6"/>
        <w:tblW w:w="965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13"/>
        <w:gridCol w:w="816"/>
        <w:gridCol w:w="816"/>
        <w:gridCol w:w="1380"/>
        <w:gridCol w:w="816"/>
        <w:gridCol w:w="2509"/>
        <w:gridCol w:w="2509"/>
      </w:tblGrid>
      <w:tr w14:paraId="146C8F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blHeader/>
          <w:jc w:val="center"/>
        </w:trPr>
        <w:tc>
          <w:tcPr>
            <w:tcW w:w="0" w:type="auto"/>
            <w:tcBorders>
              <w:top w:val="single" w:color="auto" w:sz="4" w:space="0"/>
              <w:left w:val="single" w:color="auto" w:sz="4" w:space="0"/>
              <w:bottom w:val="single" w:color="auto" w:sz="4" w:space="0"/>
              <w:right w:val="single" w:color="auto" w:sz="4" w:space="0"/>
            </w:tcBorders>
            <w:noWrap w:val="0"/>
            <w:vAlign w:val="center"/>
          </w:tcPr>
          <w:p w14:paraId="2284879F">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Times New Roman" w:hAnsi="Calibri" w:eastAsia="宋体"/>
                <w:b/>
                <w:color w:val="auto"/>
                <w:sz w:val="24"/>
                <w:szCs w:val="24"/>
                <w:highlight w:val="none"/>
              </w:rPr>
            </w:pPr>
            <w:r>
              <w:rPr>
                <w:rFonts w:ascii="Times New Roman" w:eastAsia="宋体"/>
                <w:b/>
                <w:color w:val="auto"/>
                <w:sz w:val="24"/>
                <w:szCs w:val="24"/>
                <w:highlight w:val="none"/>
              </w:rPr>
              <w:t>序号</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55BADBA1">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Times New Roman" w:hAnsi="Calibri" w:eastAsia="宋体"/>
                <w:b/>
                <w:color w:val="auto"/>
                <w:sz w:val="24"/>
                <w:szCs w:val="24"/>
                <w:highlight w:val="none"/>
              </w:rPr>
            </w:pPr>
            <w:r>
              <w:rPr>
                <w:rFonts w:ascii="Times New Roman" w:eastAsia="宋体"/>
                <w:b/>
                <w:color w:val="auto"/>
                <w:sz w:val="24"/>
                <w:szCs w:val="24"/>
                <w:highlight w:val="none"/>
              </w:rPr>
              <w:t>姓名</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7407904E">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Times New Roman" w:hAnsi="Calibri" w:eastAsia="宋体"/>
                <w:b/>
                <w:color w:val="auto"/>
                <w:sz w:val="24"/>
                <w:szCs w:val="24"/>
                <w:highlight w:val="none"/>
              </w:rPr>
            </w:pPr>
            <w:r>
              <w:rPr>
                <w:rFonts w:ascii="Times New Roman" w:eastAsia="宋体"/>
                <w:b/>
                <w:color w:val="auto"/>
                <w:sz w:val="24"/>
                <w:szCs w:val="24"/>
                <w:highlight w:val="none"/>
              </w:rPr>
              <w:t>性别</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6ACB670B">
            <w:pPr>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宋体" w:eastAsia="宋体" w:cs="宋体"/>
                <w:b/>
                <w:bCs/>
                <w:color w:val="auto"/>
                <w:sz w:val="24"/>
                <w:szCs w:val="24"/>
                <w:highlight w:val="none"/>
              </w:rPr>
            </w:pPr>
            <w:r>
              <w:rPr>
                <w:rFonts w:ascii="Times New Roman" w:eastAsia="宋体"/>
                <w:b/>
                <w:color w:val="auto"/>
                <w:sz w:val="24"/>
                <w:szCs w:val="24"/>
                <w:highlight w:val="none"/>
              </w:rPr>
              <w:t>出生日期</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2266A2A0">
            <w:pPr>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宋体" w:eastAsia="宋体" w:cs="宋体"/>
                <w:b/>
                <w:bCs/>
                <w:color w:val="auto"/>
                <w:sz w:val="24"/>
                <w:szCs w:val="24"/>
                <w:highlight w:val="none"/>
              </w:rPr>
            </w:pPr>
            <w:r>
              <w:rPr>
                <w:rFonts w:ascii="Times New Roman" w:eastAsia="宋体"/>
                <w:b/>
                <w:color w:val="auto"/>
                <w:sz w:val="24"/>
                <w:szCs w:val="24"/>
                <w:highlight w:val="none"/>
              </w:rPr>
              <w:t>学历</w:t>
            </w:r>
          </w:p>
        </w:tc>
        <w:tc>
          <w:tcPr>
            <w:tcW w:w="0" w:type="auto"/>
            <w:tcBorders>
              <w:top w:val="single" w:color="auto" w:sz="4" w:space="0"/>
              <w:left w:val="single" w:color="auto" w:sz="4" w:space="0"/>
              <w:bottom w:val="single" w:color="auto" w:sz="4" w:space="0"/>
              <w:right w:val="single" w:color="auto" w:sz="4" w:space="0"/>
            </w:tcBorders>
            <w:noWrap w:val="0"/>
            <w:vAlign w:val="center"/>
          </w:tcPr>
          <w:p w14:paraId="35896335">
            <w:pPr>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宋体" w:eastAsia="宋体" w:cs="宋体"/>
                <w:b/>
                <w:bCs/>
                <w:color w:val="auto"/>
                <w:sz w:val="24"/>
                <w:szCs w:val="24"/>
                <w:highlight w:val="none"/>
              </w:rPr>
            </w:pPr>
            <w:r>
              <w:rPr>
                <w:rFonts w:ascii="Times New Roman" w:eastAsia="宋体"/>
                <w:b/>
                <w:color w:val="auto"/>
                <w:sz w:val="24"/>
                <w:szCs w:val="24"/>
                <w:highlight w:val="none"/>
              </w:rPr>
              <w:t>类似项目工作年限</w:t>
            </w:r>
          </w:p>
        </w:tc>
        <w:tc>
          <w:tcPr>
            <w:tcW w:w="2509" w:type="dxa"/>
            <w:tcBorders>
              <w:top w:val="single" w:color="auto" w:sz="4" w:space="0"/>
              <w:left w:val="single" w:color="auto" w:sz="4" w:space="0"/>
              <w:bottom w:val="single" w:color="auto" w:sz="4" w:space="0"/>
              <w:right w:val="single" w:color="auto" w:sz="4" w:space="0"/>
            </w:tcBorders>
            <w:noWrap w:val="0"/>
            <w:vAlign w:val="center"/>
          </w:tcPr>
          <w:p w14:paraId="4FC5DF20">
            <w:pPr>
              <w:widowControl/>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hint="eastAsia" w:ascii="Times New Roman" w:hAnsi="宋体" w:eastAsia="宋体" w:cs="宋体"/>
                <w:b/>
                <w:bCs/>
                <w:color w:val="auto"/>
                <w:sz w:val="24"/>
                <w:szCs w:val="24"/>
                <w:highlight w:val="none"/>
              </w:rPr>
            </w:pPr>
            <w:r>
              <w:rPr>
                <w:rFonts w:ascii="Times New Roman" w:eastAsia="宋体"/>
                <w:b/>
                <w:color w:val="auto"/>
                <w:sz w:val="24"/>
                <w:szCs w:val="24"/>
                <w:highlight w:val="none"/>
              </w:rPr>
              <w:t>在本项目拟任职务</w:t>
            </w:r>
          </w:p>
        </w:tc>
      </w:tr>
      <w:tr w14:paraId="168EFB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noWrap w:val="0"/>
            <w:vAlign w:val="center"/>
          </w:tcPr>
          <w:p w14:paraId="072CA170">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color w:val="auto"/>
                <w:sz w:val="24"/>
                <w:szCs w:val="24"/>
                <w:highlight w:val="none"/>
                <w:lang w:val="zh-CN"/>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456ED723">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color w:val="auto"/>
                <w:sz w:val="24"/>
                <w:szCs w:val="24"/>
                <w:highlight w:val="none"/>
                <w:lang w:val="zh-CN"/>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35052F98">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color w:val="auto"/>
                <w:sz w:val="24"/>
                <w:szCs w:val="24"/>
                <w:highlight w:val="none"/>
                <w:lang w:val="zh-CN"/>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702B001A">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color w:val="auto"/>
                <w:sz w:val="24"/>
                <w:szCs w:val="24"/>
                <w:highlight w:val="none"/>
                <w:lang w:val="zh-CN"/>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33350C3C">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color w:val="auto"/>
                <w:sz w:val="24"/>
                <w:szCs w:val="24"/>
                <w:highlight w:val="none"/>
                <w:lang w:val="zh-CN"/>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26D51352">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color w:val="auto"/>
                <w:sz w:val="24"/>
                <w:szCs w:val="24"/>
                <w:highlight w:val="none"/>
                <w:lang w:val="zh-CN"/>
              </w:rPr>
            </w:pPr>
          </w:p>
        </w:tc>
        <w:tc>
          <w:tcPr>
            <w:tcW w:w="2509" w:type="dxa"/>
            <w:tcBorders>
              <w:top w:val="single" w:color="auto" w:sz="4" w:space="0"/>
              <w:left w:val="single" w:color="auto" w:sz="4" w:space="0"/>
              <w:bottom w:val="single" w:color="auto" w:sz="4" w:space="0"/>
              <w:right w:val="single" w:color="auto" w:sz="4" w:space="0"/>
            </w:tcBorders>
            <w:noWrap w:val="0"/>
            <w:vAlign w:val="center"/>
          </w:tcPr>
          <w:p w14:paraId="68681ACF">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color w:val="auto"/>
                <w:sz w:val="24"/>
                <w:szCs w:val="24"/>
                <w:highlight w:val="none"/>
                <w:lang w:val="zh-CN"/>
              </w:rPr>
            </w:pPr>
          </w:p>
        </w:tc>
      </w:tr>
      <w:tr w14:paraId="044F1F8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noWrap w:val="0"/>
            <w:vAlign w:val="center"/>
          </w:tcPr>
          <w:p w14:paraId="37273D47">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color w:val="auto"/>
                <w:sz w:val="24"/>
                <w:szCs w:val="24"/>
                <w:highlight w:val="none"/>
                <w:lang w:val="zh-CN"/>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099A3647">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color w:val="auto"/>
                <w:sz w:val="24"/>
                <w:szCs w:val="24"/>
                <w:highlight w:val="none"/>
                <w:lang w:val="zh-CN"/>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323C7DC7">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color w:val="auto"/>
                <w:sz w:val="24"/>
                <w:szCs w:val="24"/>
                <w:highlight w:val="none"/>
                <w:lang w:val="zh-CN"/>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2F607F3B">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color w:val="auto"/>
                <w:sz w:val="24"/>
                <w:szCs w:val="24"/>
                <w:highlight w:val="none"/>
                <w:lang w:val="zh-CN"/>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37624755">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color w:val="auto"/>
                <w:sz w:val="24"/>
                <w:szCs w:val="24"/>
                <w:highlight w:val="none"/>
                <w:lang w:val="zh-CN"/>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385E782A">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color w:val="auto"/>
                <w:sz w:val="24"/>
                <w:szCs w:val="24"/>
                <w:highlight w:val="none"/>
                <w:lang w:val="zh-CN"/>
              </w:rPr>
            </w:pPr>
          </w:p>
        </w:tc>
        <w:tc>
          <w:tcPr>
            <w:tcW w:w="2509" w:type="dxa"/>
            <w:tcBorders>
              <w:top w:val="single" w:color="auto" w:sz="4" w:space="0"/>
              <w:left w:val="single" w:color="auto" w:sz="4" w:space="0"/>
              <w:bottom w:val="single" w:color="auto" w:sz="4" w:space="0"/>
              <w:right w:val="single" w:color="auto" w:sz="4" w:space="0"/>
            </w:tcBorders>
            <w:noWrap w:val="0"/>
            <w:vAlign w:val="center"/>
          </w:tcPr>
          <w:p w14:paraId="246AD229">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color w:val="auto"/>
                <w:sz w:val="24"/>
                <w:szCs w:val="24"/>
                <w:highlight w:val="none"/>
                <w:lang w:val="zh-CN"/>
              </w:rPr>
            </w:pPr>
          </w:p>
        </w:tc>
      </w:tr>
      <w:tr w14:paraId="6555C2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0" w:type="auto"/>
            <w:tcBorders>
              <w:top w:val="single" w:color="auto" w:sz="4" w:space="0"/>
              <w:left w:val="single" w:color="auto" w:sz="4" w:space="0"/>
              <w:bottom w:val="single" w:color="auto" w:sz="4" w:space="0"/>
              <w:right w:val="single" w:color="auto" w:sz="4" w:space="0"/>
            </w:tcBorders>
            <w:noWrap w:val="0"/>
            <w:vAlign w:val="center"/>
          </w:tcPr>
          <w:p w14:paraId="0991C193">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color w:val="auto"/>
                <w:sz w:val="24"/>
                <w:szCs w:val="24"/>
                <w:highlight w:val="none"/>
                <w:lang w:val="zh-CN"/>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132B3A8B">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color w:val="auto"/>
                <w:sz w:val="24"/>
                <w:szCs w:val="24"/>
                <w:highlight w:val="none"/>
                <w:lang w:val="zh-CN"/>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2D27B3E5">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color w:val="auto"/>
                <w:sz w:val="24"/>
                <w:szCs w:val="24"/>
                <w:highlight w:val="none"/>
                <w:lang w:val="zh-CN"/>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1410FCBF">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color w:val="auto"/>
                <w:sz w:val="24"/>
                <w:szCs w:val="24"/>
                <w:highlight w:val="none"/>
                <w:lang w:val="zh-CN"/>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51A5FC34">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color w:val="auto"/>
                <w:sz w:val="24"/>
                <w:szCs w:val="24"/>
                <w:highlight w:val="none"/>
                <w:lang w:val="zh-CN"/>
              </w:rPr>
            </w:pPr>
          </w:p>
        </w:tc>
        <w:tc>
          <w:tcPr>
            <w:tcW w:w="0" w:type="auto"/>
            <w:tcBorders>
              <w:top w:val="single" w:color="auto" w:sz="4" w:space="0"/>
              <w:left w:val="single" w:color="auto" w:sz="4" w:space="0"/>
              <w:bottom w:val="single" w:color="auto" w:sz="4" w:space="0"/>
              <w:right w:val="single" w:color="auto" w:sz="4" w:space="0"/>
            </w:tcBorders>
            <w:noWrap w:val="0"/>
            <w:vAlign w:val="center"/>
          </w:tcPr>
          <w:p w14:paraId="605A09FC">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color w:val="auto"/>
                <w:sz w:val="24"/>
                <w:szCs w:val="24"/>
                <w:highlight w:val="none"/>
                <w:lang w:val="zh-CN"/>
              </w:rPr>
            </w:pPr>
          </w:p>
        </w:tc>
        <w:tc>
          <w:tcPr>
            <w:tcW w:w="2509" w:type="dxa"/>
            <w:tcBorders>
              <w:top w:val="single" w:color="auto" w:sz="4" w:space="0"/>
              <w:left w:val="single" w:color="auto" w:sz="4" w:space="0"/>
              <w:bottom w:val="single" w:color="auto" w:sz="4" w:space="0"/>
              <w:right w:val="single" w:color="auto" w:sz="4" w:space="0"/>
            </w:tcBorders>
            <w:noWrap w:val="0"/>
            <w:vAlign w:val="center"/>
          </w:tcPr>
          <w:p w14:paraId="5E2F1898">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color w:val="auto"/>
                <w:sz w:val="24"/>
                <w:szCs w:val="24"/>
                <w:highlight w:val="none"/>
                <w:lang w:val="zh-CN"/>
              </w:rPr>
            </w:pPr>
          </w:p>
        </w:tc>
      </w:tr>
      <w:tr w14:paraId="6D2E50D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813" w:type="dxa"/>
            <w:tcBorders>
              <w:top w:val="single" w:color="auto" w:sz="4" w:space="0"/>
              <w:left w:val="single" w:color="auto" w:sz="4" w:space="0"/>
              <w:bottom w:val="single" w:color="auto" w:sz="4" w:space="0"/>
              <w:right w:val="single" w:color="auto" w:sz="4" w:space="0"/>
            </w:tcBorders>
            <w:noWrap w:val="0"/>
            <w:vAlign w:val="center"/>
          </w:tcPr>
          <w:p w14:paraId="3015064B">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color w:val="auto"/>
                <w:sz w:val="24"/>
                <w:szCs w:val="24"/>
                <w:highlight w:val="none"/>
                <w:lang w:val="zh-CN"/>
              </w:rPr>
            </w:pPr>
          </w:p>
        </w:tc>
        <w:tc>
          <w:tcPr>
            <w:tcW w:w="816" w:type="dxa"/>
            <w:tcBorders>
              <w:top w:val="single" w:color="auto" w:sz="4" w:space="0"/>
              <w:left w:val="single" w:color="auto" w:sz="4" w:space="0"/>
              <w:bottom w:val="single" w:color="auto" w:sz="4" w:space="0"/>
              <w:right w:val="single" w:color="auto" w:sz="4" w:space="0"/>
            </w:tcBorders>
            <w:noWrap w:val="0"/>
            <w:vAlign w:val="center"/>
          </w:tcPr>
          <w:p w14:paraId="12F39867">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color w:val="auto"/>
                <w:sz w:val="24"/>
                <w:szCs w:val="24"/>
                <w:highlight w:val="none"/>
                <w:lang w:val="zh-CN"/>
              </w:rPr>
            </w:pPr>
          </w:p>
        </w:tc>
        <w:tc>
          <w:tcPr>
            <w:tcW w:w="816" w:type="dxa"/>
            <w:tcBorders>
              <w:top w:val="single" w:color="auto" w:sz="4" w:space="0"/>
              <w:left w:val="single" w:color="auto" w:sz="4" w:space="0"/>
              <w:bottom w:val="single" w:color="auto" w:sz="4" w:space="0"/>
              <w:right w:val="single" w:color="auto" w:sz="4" w:space="0"/>
            </w:tcBorders>
            <w:noWrap w:val="0"/>
            <w:vAlign w:val="center"/>
          </w:tcPr>
          <w:p w14:paraId="6D5CC960">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color w:val="auto"/>
                <w:sz w:val="24"/>
                <w:szCs w:val="24"/>
                <w:highlight w:val="none"/>
                <w:lang w:val="zh-CN"/>
              </w:rPr>
            </w:pPr>
          </w:p>
        </w:tc>
        <w:tc>
          <w:tcPr>
            <w:tcW w:w="1380" w:type="dxa"/>
            <w:tcBorders>
              <w:top w:val="single" w:color="auto" w:sz="4" w:space="0"/>
              <w:left w:val="single" w:color="auto" w:sz="4" w:space="0"/>
              <w:bottom w:val="single" w:color="auto" w:sz="4" w:space="0"/>
              <w:right w:val="single" w:color="auto" w:sz="4" w:space="0"/>
            </w:tcBorders>
            <w:noWrap w:val="0"/>
            <w:vAlign w:val="center"/>
          </w:tcPr>
          <w:p w14:paraId="4BDD0AF9">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color w:val="auto"/>
                <w:sz w:val="24"/>
                <w:szCs w:val="24"/>
                <w:highlight w:val="none"/>
                <w:lang w:val="zh-CN"/>
              </w:rPr>
            </w:pPr>
          </w:p>
        </w:tc>
        <w:tc>
          <w:tcPr>
            <w:tcW w:w="816" w:type="dxa"/>
            <w:tcBorders>
              <w:top w:val="single" w:color="auto" w:sz="4" w:space="0"/>
              <w:left w:val="single" w:color="auto" w:sz="4" w:space="0"/>
              <w:bottom w:val="single" w:color="auto" w:sz="4" w:space="0"/>
              <w:right w:val="single" w:color="auto" w:sz="4" w:space="0"/>
            </w:tcBorders>
            <w:noWrap w:val="0"/>
            <w:vAlign w:val="center"/>
          </w:tcPr>
          <w:p w14:paraId="29CD519D">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color w:val="auto"/>
                <w:sz w:val="24"/>
                <w:szCs w:val="24"/>
                <w:highlight w:val="none"/>
                <w:lang w:val="zh-CN"/>
              </w:rPr>
            </w:pPr>
          </w:p>
        </w:tc>
        <w:tc>
          <w:tcPr>
            <w:tcW w:w="2509" w:type="dxa"/>
            <w:tcBorders>
              <w:top w:val="single" w:color="auto" w:sz="4" w:space="0"/>
              <w:left w:val="single" w:color="auto" w:sz="4" w:space="0"/>
              <w:bottom w:val="single" w:color="auto" w:sz="4" w:space="0"/>
              <w:right w:val="single" w:color="auto" w:sz="4" w:space="0"/>
            </w:tcBorders>
            <w:noWrap w:val="0"/>
            <w:vAlign w:val="center"/>
          </w:tcPr>
          <w:p w14:paraId="71611600">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color w:val="auto"/>
                <w:sz w:val="24"/>
                <w:szCs w:val="24"/>
                <w:highlight w:val="none"/>
                <w:lang w:val="zh-CN"/>
              </w:rPr>
            </w:pPr>
          </w:p>
        </w:tc>
        <w:tc>
          <w:tcPr>
            <w:tcW w:w="2509" w:type="dxa"/>
            <w:tcBorders>
              <w:top w:val="single" w:color="auto" w:sz="4" w:space="0"/>
              <w:left w:val="single" w:color="auto" w:sz="4" w:space="0"/>
              <w:bottom w:val="single" w:color="auto" w:sz="4" w:space="0"/>
              <w:right w:val="single" w:color="auto" w:sz="4" w:space="0"/>
            </w:tcBorders>
            <w:noWrap w:val="0"/>
            <w:vAlign w:val="center"/>
          </w:tcPr>
          <w:p w14:paraId="18E389EB">
            <w:pPr>
              <w:kinsoku/>
              <w:wordWrap/>
              <w:overflowPunct/>
              <w:topLinePunct w:val="0"/>
              <w:autoSpaceDE/>
              <w:autoSpaceDN/>
              <w:bidi w:val="0"/>
              <w:adjustRightInd/>
              <w:snapToGrid w:val="0"/>
              <w:spacing w:line="240" w:lineRule="auto"/>
              <w:ind w:left="0" w:leftChars="0" w:right="0" w:rightChars="0" w:firstLine="0" w:firstLineChars="0"/>
              <w:jc w:val="center"/>
              <w:textAlignment w:val="auto"/>
              <w:rPr>
                <w:rFonts w:ascii="宋体" w:hAnsi="Arial" w:cs="宋体"/>
                <w:color w:val="auto"/>
                <w:sz w:val="24"/>
                <w:szCs w:val="24"/>
                <w:highlight w:val="none"/>
                <w:lang w:val="zh-CN"/>
              </w:rPr>
            </w:pPr>
          </w:p>
        </w:tc>
      </w:tr>
    </w:tbl>
    <w:p w14:paraId="22CBA098">
      <w:pPr>
        <w:kinsoku/>
        <w:wordWrap/>
        <w:overflowPunct/>
        <w:topLinePunct w:val="0"/>
        <w:autoSpaceDE/>
        <w:autoSpaceDN/>
        <w:bidi w:val="0"/>
        <w:adjustRightInd/>
        <w:spacing w:line="460" w:lineRule="exact"/>
        <w:ind w:firstLine="630"/>
        <w:textAlignment w:val="auto"/>
        <w:rPr>
          <w:rFonts w:hint="eastAsia" w:ascii="宋体" w:hAnsi="宋体"/>
          <w:b/>
          <w:color w:val="auto"/>
          <w:sz w:val="24"/>
          <w:szCs w:val="24"/>
          <w:highlight w:val="none"/>
        </w:rPr>
      </w:pPr>
      <w:r>
        <w:rPr>
          <w:rFonts w:hint="eastAsia" w:ascii="宋体" w:hAnsi="宋体"/>
          <w:b/>
          <w:color w:val="auto"/>
          <w:sz w:val="24"/>
          <w:szCs w:val="24"/>
          <w:highlight w:val="none"/>
        </w:rPr>
        <w:t>注：人员相关证书（相关证明材料）加盖供应商单位公章附后</w:t>
      </w:r>
      <w:r>
        <w:rPr>
          <w:rFonts w:hint="eastAsia" w:ascii="宋体" w:hAnsi="宋体"/>
          <w:b/>
          <w:color w:val="auto"/>
          <w:sz w:val="24"/>
          <w:szCs w:val="24"/>
          <w:highlight w:val="none"/>
          <w:lang w:eastAsia="zh-CN"/>
        </w:rPr>
        <w:t>。</w:t>
      </w:r>
      <w:r>
        <w:rPr>
          <w:rFonts w:hint="eastAsia" w:ascii="宋体" w:hAnsi="宋体"/>
          <w:b/>
          <w:color w:val="auto"/>
          <w:sz w:val="24"/>
          <w:szCs w:val="24"/>
          <w:highlight w:val="none"/>
          <w:lang w:val="en-US" w:eastAsia="zh-CN"/>
        </w:rPr>
        <w:br w:type="page"/>
      </w:r>
      <w:r>
        <w:rPr>
          <w:rFonts w:hint="eastAsia" w:ascii="宋体" w:hAnsi="宋体"/>
          <w:b/>
          <w:color w:val="auto"/>
          <w:sz w:val="24"/>
          <w:szCs w:val="24"/>
          <w:highlight w:val="none"/>
        </w:rPr>
        <w:t>十</w:t>
      </w:r>
      <w:r>
        <w:rPr>
          <w:rFonts w:hint="eastAsia" w:ascii="宋体" w:hAnsi="宋体"/>
          <w:b/>
          <w:color w:val="auto"/>
          <w:sz w:val="24"/>
          <w:szCs w:val="24"/>
          <w:highlight w:val="none"/>
          <w:lang w:val="en-US" w:eastAsia="zh-CN"/>
        </w:rPr>
        <w:t>一</w:t>
      </w:r>
      <w:r>
        <w:rPr>
          <w:rFonts w:hint="eastAsia" w:ascii="宋体" w:hAnsi="宋体"/>
          <w:b/>
          <w:color w:val="auto"/>
          <w:sz w:val="24"/>
          <w:szCs w:val="24"/>
          <w:highlight w:val="none"/>
        </w:rPr>
        <w:t>、类似业绩、增值服务承诺、项目实施方案（如有）</w:t>
      </w:r>
    </w:p>
    <w:p w14:paraId="6CB409C7">
      <w:pPr>
        <w:kinsoku/>
        <w:wordWrap/>
        <w:overflowPunct/>
        <w:topLinePunct w:val="0"/>
        <w:autoSpaceDE/>
        <w:autoSpaceDN/>
        <w:bidi w:val="0"/>
        <w:adjustRightInd/>
        <w:spacing w:line="460" w:lineRule="exact"/>
        <w:ind w:firstLine="480"/>
        <w:textAlignment w:val="auto"/>
        <w:rPr>
          <w:rFonts w:ascii="宋体" w:hAnsi="Arial" w:cs="宋体"/>
          <w:color w:val="auto"/>
          <w:sz w:val="24"/>
          <w:szCs w:val="24"/>
          <w:highlight w:val="none"/>
        </w:rPr>
      </w:pPr>
    </w:p>
    <w:p w14:paraId="26606D38">
      <w:pPr>
        <w:kinsoku/>
        <w:wordWrap/>
        <w:overflowPunct/>
        <w:topLinePunct w:val="0"/>
        <w:autoSpaceDE/>
        <w:autoSpaceDN/>
        <w:bidi w:val="0"/>
        <w:adjustRightInd/>
        <w:spacing w:line="460" w:lineRule="exact"/>
        <w:jc w:val="center"/>
        <w:textAlignment w:val="auto"/>
        <w:rPr>
          <w:rFonts w:ascii="黑体" w:hAnsi="Arial" w:eastAsia="黑体" w:cs="黑体"/>
          <w:b/>
          <w:bCs/>
          <w:color w:val="auto"/>
          <w:sz w:val="24"/>
          <w:szCs w:val="24"/>
          <w:highlight w:val="none"/>
        </w:rPr>
      </w:pPr>
    </w:p>
    <w:p w14:paraId="32D4D8A8">
      <w:pPr>
        <w:pageBreakBefore/>
        <w:kinsoku/>
        <w:wordWrap/>
        <w:overflowPunct/>
        <w:topLinePunct w:val="0"/>
        <w:autoSpaceDE/>
        <w:autoSpaceDN/>
        <w:bidi w:val="0"/>
        <w:adjustRightInd/>
        <w:spacing w:before="50" w:after="50" w:line="460" w:lineRule="exact"/>
        <w:jc w:val="center"/>
        <w:textAlignment w:val="auto"/>
        <w:rPr>
          <w:rFonts w:hint="eastAsia" w:ascii="宋体" w:hAnsi="宋体" w:cs="黑体"/>
          <w:b/>
          <w:color w:val="auto"/>
          <w:sz w:val="24"/>
          <w:szCs w:val="24"/>
          <w:highlight w:val="none"/>
          <w:lang w:val="zh-CN"/>
        </w:rPr>
      </w:pPr>
      <w:r>
        <w:rPr>
          <w:rFonts w:hint="eastAsia" w:ascii="宋体" w:hAnsi="宋体" w:cs="黑体"/>
          <w:b/>
          <w:color w:val="auto"/>
          <w:sz w:val="24"/>
          <w:szCs w:val="24"/>
          <w:highlight w:val="none"/>
          <w:lang w:val="en-US" w:eastAsia="zh-CN"/>
        </w:rPr>
        <w:t>十二、二轮报价表</w:t>
      </w:r>
    </w:p>
    <w:p w14:paraId="7264ED37">
      <w:pPr>
        <w:kinsoku/>
        <w:wordWrap/>
        <w:overflowPunct/>
        <w:topLinePunct w:val="0"/>
        <w:autoSpaceDE/>
        <w:autoSpaceDN/>
        <w:bidi w:val="0"/>
        <w:adjustRightInd/>
        <w:spacing w:line="460" w:lineRule="exact"/>
        <w:jc w:val="center"/>
        <w:textAlignment w:val="auto"/>
        <w:rPr>
          <w:rFonts w:ascii="宋体" w:hAnsi="Arial" w:cs="宋体"/>
          <w:color w:val="auto"/>
          <w:sz w:val="24"/>
          <w:szCs w:val="24"/>
          <w:highlight w:val="none"/>
          <w:lang w:val="zh-CN"/>
        </w:rPr>
      </w:pPr>
    </w:p>
    <w:tbl>
      <w:tblPr>
        <w:tblStyle w:val="6"/>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87"/>
        <w:gridCol w:w="691"/>
        <w:gridCol w:w="1746"/>
        <w:gridCol w:w="1896"/>
        <w:gridCol w:w="776"/>
        <w:gridCol w:w="891"/>
        <w:gridCol w:w="1015"/>
        <w:gridCol w:w="1020"/>
      </w:tblGrid>
      <w:tr w14:paraId="3BE747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4" w:type="pct"/>
            <w:tcBorders>
              <w:top w:val="single" w:color="auto" w:sz="4" w:space="0"/>
              <w:left w:val="single" w:color="auto" w:sz="4" w:space="0"/>
              <w:bottom w:val="single" w:color="auto" w:sz="4" w:space="0"/>
              <w:right w:val="single" w:color="auto" w:sz="4" w:space="0"/>
            </w:tcBorders>
            <w:noWrap w:val="0"/>
            <w:vAlign w:val="center"/>
          </w:tcPr>
          <w:p w14:paraId="30FF742D">
            <w:pPr>
              <w:kinsoku/>
              <w:wordWrap/>
              <w:overflowPunct/>
              <w:topLinePunct w:val="0"/>
              <w:autoSpaceDE/>
              <w:autoSpaceDN/>
              <w:bidi w:val="0"/>
              <w:adjustRightInd/>
              <w:snapToGrid w:val="0"/>
              <w:spacing w:line="460" w:lineRule="exact"/>
              <w:jc w:val="center"/>
              <w:textAlignment w:val="auto"/>
              <w:rPr>
                <w:rFonts w:ascii="Calibri" w:hAnsi="Calibri"/>
                <w:color w:val="auto"/>
                <w:sz w:val="24"/>
                <w:szCs w:val="24"/>
                <w:highlight w:val="none"/>
              </w:rPr>
            </w:pPr>
            <w:r>
              <w:rPr>
                <w:b/>
                <w:color w:val="auto"/>
                <w:sz w:val="24"/>
                <w:szCs w:val="24"/>
                <w:highlight w:val="none"/>
              </w:rPr>
              <w:t>序号</w:t>
            </w:r>
          </w:p>
        </w:tc>
        <w:tc>
          <w:tcPr>
            <w:tcW w:w="413" w:type="pct"/>
            <w:tcBorders>
              <w:top w:val="single" w:color="auto" w:sz="4" w:space="0"/>
              <w:left w:val="single" w:color="auto" w:sz="4" w:space="0"/>
              <w:bottom w:val="single" w:color="auto" w:sz="4" w:space="0"/>
              <w:right w:val="single" w:color="auto" w:sz="4" w:space="0"/>
            </w:tcBorders>
            <w:noWrap w:val="0"/>
            <w:vAlign w:val="center"/>
          </w:tcPr>
          <w:p w14:paraId="58300C6E">
            <w:pPr>
              <w:kinsoku/>
              <w:wordWrap/>
              <w:overflowPunct/>
              <w:topLinePunct w:val="0"/>
              <w:autoSpaceDE/>
              <w:autoSpaceDN/>
              <w:bidi w:val="0"/>
              <w:adjustRightInd/>
              <w:snapToGrid w:val="0"/>
              <w:spacing w:line="460" w:lineRule="exact"/>
              <w:jc w:val="center"/>
              <w:textAlignment w:val="auto"/>
              <w:rPr>
                <w:rFonts w:ascii="Calibri" w:hAnsi="Calibri"/>
                <w:color w:val="auto"/>
                <w:sz w:val="24"/>
                <w:szCs w:val="24"/>
                <w:highlight w:val="none"/>
              </w:rPr>
            </w:pPr>
            <w:r>
              <w:rPr>
                <w:b/>
                <w:color w:val="auto"/>
                <w:sz w:val="24"/>
                <w:szCs w:val="24"/>
                <w:highlight w:val="none"/>
              </w:rPr>
              <w:t>服务项目</w:t>
            </w:r>
          </w:p>
        </w:tc>
        <w:tc>
          <w:tcPr>
            <w:tcW w:w="1032" w:type="pct"/>
            <w:tcBorders>
              <w:top w:val="single" w:color="auto" w:sz="4" w:space="0"/>
              <w:left w:val="single" w:color="auto" w:sz="4" w:space="0"/>
              <w:bottom w:val="single" w:color="auto" w:sz="4" w:space="0"/>
              <w:right w:val="single" w:color="auto" w:sz="4" w:space="0"/>
            </w:tcBorders>
            <w:noWrap w:val="0"/>
            <w:vAlign w:val="center"/>
          </w:tcPr>
          <w:p w14:paraId="3B8D154B">
            <w:pPr>
              <w:kinsoku/>
              <w:wordWrap/>
              <w:overflowPunct/>
              <w:topLinePunct w:val="0"/>
              <w:autoSpaceDE/>
              <w:autoSpaceDN/>
              <w:bidi w:val="0"/>
              <w:adjustRightInd/>
              <w:snapToGrid w:val="0"/>
              <w:spacing w:line="460" w:lineRule="exact"/>
              <w:jc w:val="center"/>
              <w:textAlignment w:val="auto"/>
              <w:rPr>
                <w:rFonts w:ascii="Calibri" w:hAnsi="Calibri"/>
                <w:color w:val="auto"/>
                <w:sz w:val="24"/>
                <w:szCs w:val="24"/>
                <w:highlight w:val="none"/>
              </w:rPr>
            </w:pPr>
            <w:r>
              <w:rPr>
                <w:b/>
                <w:color w:val="auto"/>
                <w:sz w:val="24"/>
                <w:szCs w:val="24"/>
                <w:highlight w:val="none"/>
              </w:rPr>
              <w:t>服务内容</w:t>
            </w:r>
          </w:p>
        </w:tc>
        <w:tc>
          <w:tcPr>
            <w:tcW w:w="1120" w:type="pct"/>
            <w:tcBorders>
              <w:top w:val="single" w:color="auto" w:sz="4" w:space="0"/>
              <w:left w:val="single" w:color="auto" w:sz="4" w:space="0"/>
              <w:bottom w:val="single" w:color="auto" w:sz="4" w:space="0"/>
              <w:right w:val="single" w:color="auto" w:sz="4" w:space="0"/>
            </w:tcBorders>
            <w:noWrap w:val="0"/>
            <w:vAlign w:val="center"/>
          </w:tcPr>
          <w:p w14:paraId="0F474B5A">
            <w:pPr>
              <w:widowControl/>
              <w:kinsoku/>
              <w:wordWrap/>
              <w:overflowPunct/>
              <w:topLinePunct w:val="0"/>
              <w:autoSpaceDE/>
              <w:autoSpaceDN/>
              <w:bidi w:val="0"/>
              <w:adjustRightInd/>
              <w:snapToGrid w:val="0"/>
              <w:spacing w:line="460" w:lineRule="exact"/>
              <w:jc w:val="center"/>
              <w:textAlignment w:val="auto"/>
              <w:rPr>
                <w:rFonts w:hint="eastAsia" w:ascii="宋体" w:hAnsi="宋体" w:cs="宋体"/>
                <w:bCs/>
                <w:color w:val="auto"/>
                <w:sz w:val="24"/>
                <w:szCs w:val="24"/>
                <w:highlight w:val="none"/>
              </w:rPr>
            </w:pPr>
            <w:r>
              <w:rPr>
                <w:b/>
                <w:color w:val="auto"/>
                <w:sz w:val="24"/>
                <w:szCs w:val="24"/>
                <w:highlight w:val="none"/>
              </w:rPr>
              <w:t>服务标准</w:t>
            </w:r>
          </w:p>
        </w:tc>
        <w:tc>
          <w:tcPr>
            <w:tcW w:w="401" w:type="pct"/>
            <w:tcBorders>
              <w:top w:val="single" w:color="auto" w:sz="4" w:space="0"/>
              <w:left w:val="single" w:color="auto" w:sz="4" w:space="0"/>
              <w:bottom w:val="single" w:color="auto" w:sz="4" w:space="0"/>
              <w:right w:val="single" w:color="auto" w:sz="4" w:space="0"/>
            </w:tcBorders>
            <w:noWrap w:val="0"/>
            <w:vAlign w:val="center"/>
          </w:tcPr>
          <w:p w14:paraId="2B831C74">
            <w:pPr>
              <w:widowControl/>
              <w:kinsoku/>
              <w:wordWrap/>
              <w:overflowPunct/>
              <w:topLinePunct w:val="0"/>
              <w:autoSpaceDE/>
              <w:autoSpaceDN/>
              <w:bidi w:val="0"/>
              <w:adjustRightInd/>
              <w:snapToGrid w:val="0"/>
              <w:spacing w:line="460" w:lineRule="exact"/>
              <w:jc w:val="center"/>
              <w:textAlignment w:val="auto"/>
              <w:rPr>
                <w:rFonts w:hint="eastAsia" w:ascii="宋体" w:hAnsi="宋体" w:cs="宋体"/>
                <w:bCs/>
                <w:color w:val="auto"/>
                <w:sz w:val="24"/>
                <w:szCs w:val="24"/>
                <w:highlight w:val="none"/>
              </w:rPr>
            </w:pPr>
            <w:r>
              <w:rPr>
                <w:b/>
                <w:color w:val="auto"/>
                <w:sz w:val="24"/>
                <w:szCs w:val="24"/>
                <w:highlight w:val="none"/>
              </w:rPr>
              <w:t>单位</w:t>
            </w:r>
          </w:p>
        </w:tc>
        <w:tc>
          <w:tcPr>
            <w:tcW w:w="530" w:type="pct"/>
            <w:tcBorders>
              <w:top w:val="single" w:color="auto" w:sz="4" w:space="0"/>
              <w:left w:val="single" w:color="auto" w:sz="4" w:space="0"/>
              <w:bottom w:val="single" w:color="auto" w:sz="4" w:space="0"/>
              <w:right w:val="single" w:color="auto" w:sz="4" w:space="0"/>
            </w:tcBorders>
            <w:noWrap w:val="0"/>
            <w:vAlign w:val="center"/>
          </w:tcPr>
          <w:p w14:paraId="57CD5193">
            <w:pPr>
              <w:widowControl/>
              <w:kinsoku/>
              <w:wordWrap/>
              <w:overflowPunct/>
              <w:topLinePunct w:val="0"/>
              <w:autoSpaceDE/>
              <w:autoSpaceDN/>
              <w:bidi w:val="0"/>
              <w:adjustRightInd/>
              <w:snapToGrid w:val="0"/>
              <w:spacing w:line="460" w:lineRule="exact"/>
              <w:jc w:val="center"/>
              <w:textAlignment w:val="auto"/>
              <w:rPr>
                <w:rFonts w:hint="eastAsia" w:ascii="宋体" w:hAnsi="宋体" w:cs="宋体"/>
                <w:bCs/>
                <w:color w:val="auto"/>
                <w:sz w:val="24"/>
                <w:szCs w:val="24"/>
                <w:highlight w:val="none"/>
              </w:rPr>
            </w:pPr>
            <w:r>
              <w:rPr>
                <w:rFonts w:hint="default"/>
                <w:b/>
                <w:color w:val="auto"/>
                <w:sz w:val="24"/>
                <w:szCs w:val="24"/>
                <w:highlight w:val="none"/>
                <w:lang w:val="en-US" w:eastAsia="zh-CN"/>
              </w:rPr>
              <w:t>预计</w:t>
            </w:r>
            <w:r>
              <w:rPr>
                <w:b/>
                <w:color w:val="auto"/>
                <w:sz w:val="24"/>
                <w:szCs w:val="24"/>
                <w:highlight w:val="none"/>
              </w:rPr>
              <w:t>数量</w:t>
            </w:r>
          </w:p>
        </w:tc>
        <w:tc>
          <w:tcPr>
            <w:tcW w:w="603" w:type="pct"/>
            <w:tcBorders>
              <w:top w:val="single" w:color="auto" w:sz="4" w:space="0"/>
              <w:left w:val="single" w:color="auto" w:sz="4" w:space="0"/>
              <w:bottom w:val="single" w:color="auto" w:sz="4" w:space="0"/>
              <w:right w:val="single" w:color="auto" w:sz="4" w:space="0"/>
            </w:tcBorders>
            <w:noWrap w:val="0"/>
            <w:vAlign w:val="center"/>
          </w:tcPr>
          <w:p w14:paraId="51E6538F">
            <w:pPr>
              <w:widowControl/>
              <w:kinsoku/>
              <w:wordWrap/>
              <w:overflowPunct/>
              <w:topLinePunct w:val="0"/>
              <w:autoSpaceDE/>
              <w:autoSpaceDN/>
              <w:bidi w:val="0"/>
              <w:adjustRightInd/>
              <w:snapToGrid w:val="0"/>
              <w:spacing w:line="460" w:lineRule="exact"/>
              <w:jc w:val="center"/>
              <w:textAlignment w:val="auto"/>
              <w:rPr>
                <w:rFonts w:hint="eastAsia" w:ascii="宋体" w:hAnsi="宋体" w:cs="宋体"/>
                <w:bCs/>
                <w:color w:val="auto"/>
                <w:sz w:val="24"/>
                <w:szCs w:val="24"/>
                <w:highlight w:val="none"/>
              </w:rPr>
            </w:pPr>
            <w:r>
              <w:rPr>
                <w:b/>
                <w:color w:val="auto"/>
                <w:sz w:val="24"/>
                <w:szCs w:val="24"/>
                <w:highlight w:val="none"/>
              </w:rPr>
              <w:t>单价（元）</w:t>
            </w:r>
          </w:p>
        </w:tc>
        <w:tc>
          <w:tcPr>
            <w:tcW w:w="605" w:type="pct"/>
            <w:tcBorders>
              <w:top w:val="single" w:color="auto" w:sz="4" w:space="0"/>
              <w:left w:val="single" w:color="auto" w:sz="4" w:space="0"/>
              <w:bottom w:val="single" w:color="auto" w:sz="4" w:space="0"/>
              <w:right w:val="single" w:color="auto" w:sz="4" w:space="0"/>
            </w:tcBorders>
            <w:noWrap w:val="0"/>
            <w:vAlign w:val="center"/>
          </w:tcPr>
          <w:p w14:paraId="6F8A73FD">
            <w:pPr>
              <w:widowControl/>
              <w:kinsoku/>
              <w:wordWrap/>
              <w:overflowPunct/>
              <w:topLinePunct w:val="0"/>
              <w:autoSpaceDE/>
              <w:autoSpaceDN/>
              <w:bidi w:val="0"/>
              <w:adjustRightInd/>
              <w:snapToGrid w:val="0"/>
              <w:spacing w:line="460" w:lineRule="exact"/>
              <w:jc w:val="center"/>
              <w:textAlignment w:val="auto"/>
              <w:rPr>
                <w:rFonts w:hint="eastAsia" w:ascii="宋体" w:hAnsi="宋体" w:cs="宋体"/>
                <w:bCs/>
                <w:color w:val="auto"/>
                <w:sz w:val="24"/>
                <w:szCs w:val="24"/>
                <w:highlight w:val="none"/>
              </w:rPr>
            </w:pPr>
            <w:r>
              <w:rPr>
                <w:b/>
                <w:color w:val="auto"/>
                <w:sz w:val="24"/>
                <w:szCs w:val="24"/>
                <w:highlight w:val="none"/>
              </w:rPr>
              <w:t>合价（元）</w:t>
            </w:r>
          </w:p>
        </w:tc>
      </w:tr>
      <w:tr w14:paraId="32B46E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4" w:type="pct"/>
            <w:tcBorders>
              <w:top w:val="single" w:color="auto" w:sz="4" w:space="0"/>
              <w:left w:val="single" w:color="auto" w:sz="4" w:space="0"/>
              <w:bottom w:val="single" w:color="auto" w:sz="4" w:space="0"/>
              <w:right w:val="single" w:color="auto" w:sz="4" w:space="0"/>
            </w:tcBorders>
            <w:noWrap w:val="0"/>
            <w:vAlign w:val="center"/>
          </w:tcPr>
          <w:p w14:paraId="0A9284D5">
            <w:pPr>
              <w:kinsoku/>
              <w:wordWrap/>
              <w:overflowPunct/>
              <w:topLinePunct w:val="0"/>
              <w:autoSpaceDE/>
              <w:autoSpaceDN/>
              <w:bidi w:val="0"/>
              <w:adjustRightInd/>
              <w:snapToGrid w:val="0"/>
              <w:spacing w:line="460" w:lineRule="exact"/>
              <w:jc w:val="center"/>
              <w:textAlignment w:val="auto"/>
              <w:rPr>
                <w:rFonts w:ascii="宋体" w:hAnsi="Arial" w:cs="宋体"/>
                <w:color w:val="auto"/>
                <w:sz w:val="24"/>
                <w:szCs w:val="24"/>
                <w:highlight w:val="none"/>
                <w:lang w:val="zh-CN"/>
              </w:rPr>
            </w:pPr>
            <w:r>
              <w:rPr>
                <w:color w:val="auto"/>
                <w:sz w:val="24"/>
                <w:szCs w:val="24"/>
                <w:highlight w:val="none"/>
              </w:rPr>
              <w:t>1</w:t>
            </w:r>
          </w:p>
        </w:tc>
        <w:tc>
          <w:tcPr>
            <w:tcW w:w="413" w:type="pct"/>
            <w:tcBorders>
              <w:top w:val="single" w:color="auto" w:sz="4" w:space="0"/>
              <w:left w:val="single" w:color="auto" w:sz="4" w:space="0"/>
              <w:bottom w:val="single" w:color="auto" w:sz="4" w:space="0"/>
              <w:right w:val="single" w:color="auto" w:sz="4" w:space="0"/>
            </w:tcBorders>
            <w:noWrap w:val="0"/>
            <w:vAlign w:val="center"/>
          </w:tcPr>
          <w:p w14:paraId="1C7C35E9">
            <w:pPr>
              <w:kinsoku/>
              <w:wordWrap/>
              <w:overflowPunct/>
              <w:topLinePunct w:val="0"/>
              <w:autoSpaceDE/>
              <w:autoSpaceDN/>
              <w:bidi w:val="0"/>
              <w:adjustRightInd/>
              <w:snapToGrid w:val="0"/>
              <w:spacing w:line="460" w:lineRule="exact"/>
              <w:jc w:val="center"/>
              <w:textAlignment w:val="auto"/>
              <w:rPr>
                <w:rFonts w:ascii="宋体" w:hAnsi="Arial" w:cs="宋体"/>
                <w:color w:val="auto"/>
                <w:sz w:val="24"/>
                <w:szCs w:val="24"/>
                <w:highlight w:val="none"/>
                <w:lang w:val="zh-CN"/>
              </w:rPr>
            </w:pPr>
            <w:r>
              <w:rPr>
                <w:color w:val="auto"/>
                <w:sz w:val="24"/>
                <w:szCs w:val="24"/>
                <w:highlight w:val="none"/>
              </w:rPr>
              <w:t>住宿服务</w:t>
            </w:r>
          </w:p>
        </w:tc>
        <w:tc>
          <w:tcPr>
            <w:tcW w:w="1032" w:type="pct"/>
            <w:tcBorders>
              <w:top w:val="single" w:color="auto" w:sz="4" w:space="0"/>
              <w:left w:val="single" w:color="auto" w:sz="4" w:space="0"/>
              <w:bottom w:val="single" w:color="auto" w:sz="4" w:space="0"/>
              <w:right w:val="single" w:color="auto" w:sz="4" w:space="0"/>
            </w:tcBorders>
            <w:noWrap w:val="0"/>
            <w:vAlign w:val="center"/>
          </w:tcPr>
          <w:p w14:paraId="27688A6B">
            <w:pPr>
              <w:kinsoku/>
              <w:wordWrap/>
              <w:overflowPunct/>
              <w:topLinePunct w:val="0"/>
              <w:autoSpaceDE/>
              <w:autoSpaceDN/>
              <w:bidi w:val="0"/>
              <w:adjustRightInd/>
              <w:snapToGrid w:val="0"/>
              <w:spacing w:line="460" w:lineRule="exact"/>
              <w:jc w:val="center"/>
              <w:textAlignment w:val="auto"/>
              <w:rPr>
                <w:rFonts w:ascii="宋体" w:hAnsi="Arial" w:cs="宋体"/>
                <w:color w:val="auto"/>
                <w:sz w:val="24"/>
                <w:szCs w:val="24"/>
                <w:highlight w:val="none"/>
                <w:lang w:val="zh-CN"/>
              </w:rPr>
            </w:pPr>
            <w:r>
              <w:rPr>
                <w:color w:val="auto"/>
                <w:sz w:val="24"/>
                <w:szCs w:val="24"/>
                <w:highlight w:val="none"/>
              </w:rPr>
              <w:t>标准间住宿（含自助早餐）</w:t>
            </w:r>
          </w:p>
        </w:tc>
        <w:tc>
          <w:tcPr>
            <w:tcW w:w="1120" w:type="pct"/>
            <w:tcBorders>
              <w:top w:val="single" w:color="auto" w:sz="4" w:space="0"/>
              <w:left w:val="single" w:color="auto" w:sz="4" w:space="0"/>
              <w:bottom w:val="single" w:color="auto" w:sz="4" w:space="0"/>
              <w:right w:val="single" w:color="auto" w:sz="4" w:space="0"/>
            </w:tcBorders>
            <w:noWrap w:val="0"/>
            <w:vAlign w:val="center"/>
          </w:tcPr>
          <w:p w14:paraId="3729D5AA">
            <w:pPr>
              <w:kinsoku/>
              <w:wordWrap/>
              <w:overflowPunct/>
              <w:topLinePunct w:val="0"/>
              <w:autoSpaceDE/>
              <w:autoSpaceDN/>
              <w:bidi w:val="0"/>
              <w:adjustRightInd/>
              <w:snapToGrid w:val="0"/>
              <w:spacing w:line="460" w:lineRule="exact"/>
              <w:jc w:val="center"/>
              <w:textAlignment w:val="auto"/>
              <w:rPr>
                <w:rFonts w:ascii="宋体" w:hAnsi="Arial" w:cs="宋体"/>
                <w:color w:val="auto"/>
                <w:sz w:val="24"/>
                <w:szCs w:val="24"/>
                <w:highlight w:val="none"/>
                <w:lang w:val="zh-CN"/>
              </w:rPr>
            </w:pPr>
            <w:r>
              <w:rPr>
                <w:color w:val="auto"/>
                <w:sz w:val="24"/>
                <w:szCs w:val="24"/>
                <w:highlight w:val="none"/>
              </w:rPr>
              <w:t>三星级及以上标准或知名连锁酒店</w:t>
            </w:r>
          </w:p>
        </w:tc>
        <w:tc>
          <w:tcPr>
            <w:tcW w:w="401" w:type="pct"/>
            <w:tcBorders>
              <w:top w:val="single" w:color="auto" w:sz="4" w:space="0"/>
              <w:left w:val="single" w:color="auto" w:sz="4" w:space="0"/>
              <w:bottom w:val="single" w:color="auto" w:sz="4" w:space="0"/>
              <w:right w:val="single" w:color="auto" w:sz="4" w:space="0"/>
            </w:tcBorders>
            <w:noWrap w:val="0"/>
            <w:vAlign w:val="center"/>
          </w:tcPr>
          <w:p w14:paraId="3759CE96">
            <w:pPr>
              <w:kinsoku/>
              <w:wordWrap/>
              <w:overflowPunct/>
              <w:topLinePunct w:val="0"/>
              <w:autoSpaceDE/>
              <w:autoSpaceDN/>
              <w:bidi w:val="0"/>
              <w:adjustRightInd/>
              <w:snapToGrid w:val="0"/>
              <w:spacing w:line="460" w:lineRule="exact"/>
              <w:jc w:val="center"/>
              <w:textAlignment w:val="auto"/>
              <w:rPr>
                <w:rFonts w:ascii="宋体" w:hAnsi="Arial" w:cs="宋体"/>
                <w:color w:val="auto"/>
                <w:sz w:val="24"/>
                <w:szCs w:val="24"/>
                <w:highlight w:val="none"/>
                <w:lang w:val="zh-CN"/>
              </w:rPr>
            </w:pPr>
            <w:r>
              <w:rPr>
                <w:color w:val="auto"/>
                <w:sz w:val="24"/>
                <w:szCs w:val="24"/>
                <w:highlight w:val="none"/>
              </w:rPr>
              <w:t>间·晚</w:t>
            </w:r>
          </w:p>
        </w:tc>
        <w:tc>
          <w:tcPr>
            <w:tcW w:w="530" w:type="pct"/>
            <w:tcBorders>
              <w:top w:val="single" w:color="auto" w:sz="4" w:space="0"/>
              <w:left w:val="single" w:color="auto" w:sz="4" w:space="0"/>
              <w:bottom w:val="single" w:color="auto" w:sz="4" w:space="0"/>
              <w:right w:val="single" w:color="auto" w:sz="4" w:space="0"/>
            </w:tcBorders>
            <w:noWrap w:val="0"/>
            <w:vAlign w:val="center"/>
          </w:tcPr>
          <w:p w14:paraId="6C203294">
            <w:pPr>
              <w:kinsoku/>
              <w:wordWrap/>
              <w:overflowPunct/>
              <w:topLinePunct w:val="0"/>
              <w:autoSpaceDE/>
              <w:autoSpaceDN/>
              <w:bidi w:val="0"/>
              <w:adjustRightInd/>
              <w:snapToGrid w:val="0"/>
              <w:spacing w:line="240" w:lineRule="auto"/>
              <w:jc w:val="center"/>
              <w:textAlignment w:val="auto"/>
              <w:rPr>
                <w:rFonts w:hint="default" w:ascii="宋体" w:hAnsi="Arial"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34</w:t>
            </w:r>
            <w:r>
              <w:rPr>
                <w:rFonts w:hint="eastAsia" w:ascii="宋体" w:hAnsi="宋体" w:eastAsia="宋体" w:cs="宋体"/>
                <w:color w:val="auto"/>
                <w:sz w:val="24"/>
                <w:szCs w:val="24"/>
                <w:highlight w:val="none"/>
                <w:lang w:val="en-US" w:eastAsia="zh-CN"/>
              </w:rPr>
              <w:t>间×5晚</w:t>
            </w:r>
          </w:p>
        </w:tc>
        <w:tc>
          <w:tcPr>
            <w:tcW w:w="603" w:type="pct"/>
            <w:tcBorders>
              <w:top w:val="single" w:color="auto" w:sz="4" w:space="0"/>
              <w:left w:val="single" w:color="auto" w:sz="4" w:space="0"/>
              <w:bottom w:val="single" w:color="auto" w:sz="4" w:space="0"/>
              <w:right w:val="single" w:color="auto" w:sz="4" w:space="0"/>
            </w:tcBorders>
            <w:noWrap w:val="0"/>
            <w:vAlign w:val="center"/>
          </w:tcPr>
          <w:p w14:paraId="636E437E">
            <w:pPr>
              <w:kinsoku/>
              <w:wordWrap/>
              <w:overflowPunct/>
              <w:topLinePunct w:val="0"/>
              <w:autoSpaceDE/>
              <w:autoSpaceDN/>
              <w:bidi w:val="0"/>
              <w:adjustRightInd/>
              <w:snapToGrid w:val="0"/>
              <w:spacing w:line="460" w:lineRule="exact"/>
              <w:jc w:val="center"/>
              <w:textAlignment w:val="auto"/>
              <w:rPr>
                <w:rFonts w:ascii="宋体" w:hAnsi="Arial" w:cs="宋体"/>
                <w:color w:val="auto"/>
                <w:sz w:val="24"/>
                <w:szCs w:val="24"/>
                <w:highlight w:val="none"/>
                <w:lang w:val="zh-CN"/>
              </w:rPr>
            </w:pPr>
          </w:p>
        </w:tc>
        <w:tc>
          <w:tcPr>
            <w:tcW w:w="605" w:type="pct"/>
            <w:tcBorders>
              <w:top w:val="single" w:color="auto" w:sz="4" w:space="0"/>
              <w:left w:val="single" w:color="auto" w:sz="4" w:space="0"/>
              <w:bottom w:val="single" w:color="auto" w:sz="4" w:space="0"/>
              <w:right w:val="single" w:color="auto" w:sz="4" w:space="0"/>
            </w:tcBorders>
            <w:noWrap w:val="0"/>
            <w:vAlign w:val="center"/>
          </w:tcPr>
          <w:p w14:paraId="1457DE4A">
            <w:pPr>
              <w:kinsoku/>
              <w:wordWrap/>
              <w:overflowPunct/>
              <w:topLinePunct w:val="0"/>
              <w:autoSpaceDE/>
              <w:autoSpaceDN/>
              <w:bidi w:val="0"/>
              <w:adjustRightInd/>
              <w:snapToGrid w:val="0"/>
              <w:spacing w:line="460" w:lineRule="exact"/>
              <w:jc w:val="center"/>
              <w:textAlignment w:val="auto"/>
              <w:rPr>
                <w:rFonts w:ascii="宋体" w:hAnsi="Arial" w:cs="宋体"/>
                <w:color w:val="auto"/>
                <w:sz w:val="24"/>
                <w:szCs w:val="24"/>
                <w:highlight w:val="none"/>
                <w:lang w:val="zh-CN"/>
              </w:rPr>
            </w:pPr>
          </w:p>
        </w:tc>
      </w:tr>
      <w:tr w14:paraId="479292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294" w:type="pct"/>
            <w:tcBorders>
              <w:top w:val="single" w:color="auto" w:sz="4" w:space="0"/>
              <w:left w:val="single" w:color="auto" w:sz="4" w:space="0"/>
              <w:bottom w:val="single" w:color="auto" w:sz="4" w:space="0"/>
              <w:right w:val="single" w:color="auto" w:sz="4" w:space="0"/>
            </w:tcBorders>
            <w:noWrap w:val="0"/>
            <w:vAlign w:val="center"/>
          </w:tcPr>
          <w:p w14:paraId="170DE2B3">
            <w:pPr>
              <w:kinsoku/>
              <w:wordWrap/>
              <w:overflowPunct/>
              <w:topLinePunct w:val="0"/>
              <w:autoSpaceDE/>
              <w:autoSpaceDN/>
              <w:bidi w:val="0"/>
              <w:adjustRightInd/>
              <w:snapToGrid w:val="0"/>
              <w:spacing w:line="460" w:lineRule="exact"/>
              <w:jc w:val="center"/>
              <w:textAlignment w:val="auto"/>
              <w:rPr>
                <w:rFonts w:ascii="宋体" w:hAnsi="Arial" w:cs="宋体"/>
                <w:color w:val="auto"/>
                <w:sz w:val="24"/>
                <w:szCs w:val="24"/>
                <w:highlight w:val="none"/>
                <w:lang w:val="zh-CN"/>
              </w:rPr>
            </w:pPr>
            <w:r>
              <w:rPr>
                <w:color w:val="auto"/>
                <w:sz w:val="24"/>
                <w:szCs w:val="24"/>
                <w:highlight w:val="none"/>
              </w:rPr>
              <w:t>2</w:t>
            </w:r>
          </w:p>
        </w:tc>
        <w:tc>
          <w:tcPr>
            <w:tcW w:w="413" w:type="pct"/>
            <w:tcBorders>
              <w:top w:val="single" w:color="auto" w:sz="4" w:space="0"/>
              <w:left w:val="single" w:color="auto" w:sz="4" w:space="0"/>
              <w:bottom w:val="single" w:color="auto" w:sz="4" w:space="0"/>
              <w:right w:val="single" w:color="auto" w:sz="4" w:space="0"/>
            </w:tcBorders>
            <w:noWrap w:val="0"/>
            <w:vAlign w:val="center"/>
          </w:tcPr>
          <w:p w14:paraId="328BB755">
            <w:pPr>
              <w:kinsoku/>
              <w:wordWrap/>
              <w:overflowPunct/>
              <w:topLinePunct w:val="0"/>
              <w:autoSpaceDE/>
              <w:autoSpaceDN/>
              <w:bidi w:val="0"/>
              <w:adjustRightInd/>
              <w:snapToGrid w:val="0"/>
              <w:spacing w:line="460" w:lineRule="exact"/>
              <w:jc w:val="center"/>
              <w:textAlignment w:val="auto"/>
              <w:rPr>
                <w:rFonts w:ascii="宋体" w:hAnsi="Arial" w:cs="宋体"/>
                <w:color w:val="auto"/>
                <w:sz w:val="24"/>
                <w:szCs w:val="24"/>
                <w:highlight w:val="none"/>
                <w:lang w:val="zh-CN"/>
              </w:rPr>
            </w:pPr>
            <w:r>
              <w:rPr>
                <w:color w:val="auto"/>
                <w:sz w:val="24"/>
                <w:szCs w:val="24"/>
                <w:highlight w:val="none"/>
              </w:rPr>
              <w:t>餐饮服务</w:t>
            </w:r>
          </w:p>
        </w:tc>
        <w:tc>
          <w:tcPr>
            <w:tcW w:w="1032" w:type="pct"/>
            <w:tcBorders>
              <w:top w:val="single" w:color="auto" w:sz="4" w:space="0"/>
              <w:left w:val="single" w:color="auto" w:sz="4" w:space="0"/>
              <w:bottom w:val="single" w:color="auto" w:sz="4" w:space="0"/>
              <w:right w:val="single" w:color="auto" w:sz="4" w:space="0"/>
            </w:tcBorders>
            <w:noWrap w:val="0"/>
            <w:vAlign w:val="center"/>
          </w:tcPr>
          <w:p w14:paraId="4237ADAC">
            <w:pPr>
              <w:kinsoku/>
              <w:wordWrap/>
              <w:overflowPunct/>
              <w:topLinePunct w:val="0"/>
              <w:autoSpaceDE/>
              <w:autoSpaceDN/>
              <w:bidi w:val="0"/>
              <w:adjustRightInd/>
              <w:snapToGrid w:val="0"/>
              <w:spacing w:line="460" w:lineRule="exact"/>
              <w:jc w:val="center"/>
              <w:textAlignment w:val="auto"/>
              <w:rPr>
                <w:rFonts w:ascii="宋体" w:hAnsi="Arial" w:cs="宋体"/>
                <w:color w:val="auto"/>
                <w:sz w:val="24"/>
                <w:szCs w:val="24"/>
                <w:highlight w:val="none"/>
                <w:lang w:val="zh-CN"/>
              </w:rPr>
            </w:pPr>
            <w:r>
              <w:rPr>
                <w:color w:val="auto"/>
                <w:sz w:val="24"/>
                <w:szCs w:val="24"/>
                <w:highlight w:val="none"/>
              </w:rPr>
              <w:t>中餐、晚餐团餐（每桌10人）</w:t>
            </w:r>
          </w:p>
        </w:tc>
        <w:tc>
          <w:tcPr>
            <w:tcW w:w="1120" w:type="pct"/>
            <w:tcBorders>
              <w:top w:val="single" w:color="auto" w:sz="4" w:space="0"/>
              <w:left w:val="single" w:color="auto" w:sz="4" w:space="0"/>
              <w:bottom w:val="single" w:color="auto" w:sz="4" w:space="0"/>
              <w:right w:val="single" w:color="auto" w:sz="4" w:space="0"/>
            </w:tcBorders>
            <w:noWrap w:val="0"/>
            <w:vAlign w:val="center"/>
          </w:tcPr>
          <w:p w14:paraId="4BC4A2CB">
            <w:pPr>
              <w:kinsoku/>
              <w:wordWrap/>
              <w:overflowPunct/>
              <w:topLinePunct w:val="0"/>
              <w:autoSpaceDE/>
              <w:autoSpaceDN/>
              <w:bidi w:val="0"/>
              <w:adjustRightInd/>
              <w:snapToGrid w:val="0"/>
              <w:spacing w:line="460" w:lineRule="exact"/>
              <w:jc w:val="center"/>
              <w:textAlignment w:val="auto"/>
              <w:rPr>
                <w:rFonts w:ascii="宋体" w:hAnsi="Arial" w:cs="宋体"/>
                <w:color w:val="auto"/>
                <w:sz w:val="24"/>
                <w:szCs w:val="24"/>
                <w:highlight w:val="none"/>
                <w:lang w:val="zh-CN"/>
              </w:rPr>
            </w:pPr>
            <w:r>
              <w:rPr>
                <w:color w:val="auto"/>
                <w:sz w:val="24"/>
                <w:szCs w:val="24"/>
                <w:highlight w:val="none"/>
              </w:rPr>
              <w:t>十菜一汤、六荤四素，两种主食</w:t>
            </w:r>
          </w:p>
        </w:tc>
        <w:tc>
          <w:tcPr>
            <w:tcW w:w="401" w:type="pct"/>
            <w:tcBorders>
              <w:top w:val="single" w:color="auto" w:sz="4" w:space="0"/>
              <w:left w:val="single" w:color="auto" w:sz="4" w:space="0"/>
              <w:bottom w:val="single" w:color="auto" w:sz="4" w:space="0"/>
              <w:right w:val="single" w:color="auto" w:sz="4" w:space="0"/>
            </w:tcBorders>
            <w:noWrap w:val="0"/>
            <w:vAlign w:val="center"/>
          </w:tcPr>
          <w:p w14:paraId="24E1A3CB">
            <w:pPr>
              <w:kinsoku/>
              <w:wordWrap/>
              <w:overflowPunct/>
              <w:topLinePunct w:val="0"/>
              <w:autoSpaceDE/>
              <w:autoSpaceDN/>
              <w:bidi w:val="0"/>
              <w:adjustRightInd/>
              <w:snapToGrid w:val="0"/>
              <w:spacing w:line="460" w:lineRule="exact"/>
              <w:jc w:val="center"/>
              <w:textAlignment w:val="auto"/>
              <w:rPr>
                <w:rFonts w:ascii="宋体" w:hAnsi="Arial" w:cs="宋体"/>
                <w:color w:val="auto"/>
                <w:sz w:val="24"/>
                <w:szCs w:val="24"/>
                <w:highlight w:val="none"/>
                <w:lang w:val="zh-CN"/>
              </w:rPr>
            </w:pPr>
            <w:r>
              <w:rPr>
                <w:color w:val="auto"/>
                <w:sz w:val="24"/>
                <w:szCs w:val="24"/>
                <w:highlight w:val="none"/>
              </w:rPr>
              <w:t>桌</w:t>
            </w:r>
          </w:p>
        </w:tc>
        <w:tc>
          <w:tcPr>
            <w:tcW w:w="530" w:type="pct"/>
            <w:tcBorders>
              <w:top w:val="single" w:color="auto" w:sz="4" w:space="0"/>
              <w:left w:val="single" w:color="auto" w:sz="4" w:space="0"/>
              <w:bottom w:val="single" w:color="auto" w:sz="4" w:space="0"/>
              <w:right w:val="single" w:color="auto" w:sz="4" w:space="0"/>
            </w:tcBorders>
            <w:noWrap w:val="0"/>
            <w:vAlign w:val="center"/>
          </w:tcPr>
          <w:p w14:paraId="6D4749C2">
            <w:pPr>
              <w:pStyle w:val="9"/>
              <w:kinsoku/>
              <w:wordWrap/>
              <w:overflowPunct/>
              <w:topLinePunct w:val="0"/>
              <w:autoSpaceDE/>
              <w:autoSpaceDN/>
              <w:bidi w:val="0"/>
              <w:adjustRightInd/>
              <w:snapToGrid w:val="0"/>
              <w:spacing w:before="119" w:line="240" w:lineRule="auto"/>
              <w:jc w:val="center"/>
              <w:textAlignment w:val="auto"/>
              <w:rPr>
                <w:rFonts w:ascii="宋体" w:hAnsi="Arial" w:cs="宋体"/>
                <w:color w:val="auto"/>
                <w:sz w:val="24"/>
                <w:szCs w:val="24"/>
                <w:highlight w:val="none"/>
                <w:lang w:val="zh-CN"/>
              </w:rPr>
            </w:pPr>
            <w:r>
              <w:rPr>
                <w:rFonts w:hint="eastAsia" w:ascii="宋体" w:eastAsia="宋体" w:cs="宋体"/>
                <w:color w:val="auto"/>
                <w:spacing w:val="19"/>
                <w:sz w:val="24"/>
                <w:szCs w:val="24"/>
                <w:highlight w:val="none"/>
              </w:rPr>
              <w:t>9餐×6桌</w:t>
            </w:r>
          </w:p>
        </w:tc>
        <w:tc>
          <w:tcPr>
            <w:tcW w:w="603" w:type="pct"/>
            <w:tcBorders>
              <w:top w:val="single" w:color="auto" w:sz="4" w:space="0"/>
              <w:left w:val="single" w:color="auto" w:sz="4" w:space="0"/>
              <w:bottom w:val="single" w:color="auto" w:sz="4" w:space="0"/>
              <w:right w:val="single" w:color="auto" w:sz="4" w:space="0"/>
            </w:tcBorders>
            <w:noWrap w:val="0"/>
            <w:vAlign w:val="center"/>
          </w:tcPr>
          <w:p w14:paraId="1C55953F">
            <w:pPr>
              <w:kinsoku/>
              <w:wordWrap/>
              <w:overflowPunct/>
              <w:topLinePunct w:val="0"/>
              <w:autoSpaceDE/>
              <w:autoSpaceDN/>
              <w:bidi w:val="0"/>
              <w:adjustRightInd/>
              <w:snapToGrid w:val="0"/>
              <w:spacing w:line="460" w:lineRule="exact"/>
              <w:jc w:val="center"/>
              <w:textAlignment w:val="auto"/>
              <w:rPr>
                <w:rFonts w:ascii="宋体" w:hAnsi="Arial" w:cs="宋体"/>
                <w:color w:val="auto"/>
                <w:sz w:val="24"/>
                <w:szCs w:val="24"/>
                <w:highlight w:val="none"/>
                <w:lang w:val="zh-CN"/>
              </w:rPr>
            </w:pPr>
          </w:p>
        </w:tc>
        <w:tc>
          <w:tcPr>
            <w:tcW w:w="605" w:type="pct"/>
            <w:tcBorders>
              <w:top w:val="single" w:color="auto" w:sz="4" w:space="0"/>
              <w:left w:val="single" w:color="auto" w:sz="4" w:space="0"/>
              <w:bottom w:val="single" w:color="auto" w:sz="4" w:space="0"/>
              <w:right w:val="single" w:color="auto" w:sz="4" w:space="0"/>
            </w:tcBorders>
            <w:noWrap w:val="0"/>
            <w:vAlign w:val="center"/>
          </w:tcPr>
          <w:p w14:paraId="3C4FFF32">
            <w:pPr>
              <w:kinsoku/>
              <w:wordWrap/>
              <w:overflowPunct/>
              <w:topLinePunct w:val="0"/>
              <w:autoSpaceDE/>
              <w:autoSpaceDN/>
              <w:bidi w:val="0"/>
              <w:adjustRightInd/>
              <w:snapToGrid w:val="0"/>
              <w:spacing w:line="460" w:lineRule="exact"/>
              <w:jc w:val="center"/>
              <w:textAlignment w:val="auto"/>
              <w:rPr>
                <w:rFonts w:ascii="宋体" w:hAnsi="Arial" w:cs="宋体"/>
                <w:color w:val="auto"/>
                <w:sz w:val="24"/>
                <w:szCs w:val="24"/>
                <w:highlight w:val="none"/>
                <w:lang w:val="zh-CN"/>
              </w:rPr>
            </w:pPr>
          </w:p>
        </w:tc>
      </w:tr>
      <w:tr w14:paraId="18B0BF7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jc w:val="center"/>
        </w:trPr>
        <w:tc>
          <w:tcPr>
            <w:tcW w:w="707" w:type="pct"/>
            <w:gridSpan w:val="2"/>
            <w:tcBorders>
              <w:top w:val="single" w:color="auto" w:sz="4" w:space="0"/>
              <w:left w:val="single" w:color="auto" w:sz="4" w:space="0"/>
              <w:bottom w:val="single" w:color="auto" w:sz="4" w:space="0"/>
              <w:right w:val="single" w:color="auto" w:sz="4" w:space="0"/>
            </w:tcBorders>
            <w:noWrap w:val="0"/>
            <w:vAlign w:val="center"/>
          </w:tcPr>
          <w:p w14:paraId="11084EBE">
            <w:pPr>
              <w:kinsoku/>
              <w:wordWrap/>
              <w:overflowPunct/>
              <w:topLinePunct w:val="0"/>
              <w:autoSpaceDE/>
              <w:autoSpaceDN/>
              <w:bidi w:val="0"/>
              <w:adjustRightInd/>
              <w:snapToGrid w:val="0"/>
              <w:spacing w:line="460" w:lineRule="exact"/>
              <w:jc w:val="center"/>
              <w:textAlignment w:val="auto"/>
              <w:rPr>
                <w:rFonts w:ascii="宋体" w:hAnsi="Arial" w:cs="宋体"/>
                <w:color w:val="auto"/>
                <w:sz w:val="24"/>
                <w:szCs w:val="24"/>
                <w:highlight w:val="none"/>
                <w:lang w:val="zh-CN"/>
              </w:rPr>
            </w:pPr>
            <w:r>
              <w:rPr>
                <w:rFonts w:hint="eastAsia" w:ascii="宋体" w:hAnsi="Arial" w:cs="宋体"/>
                <w:color w:val="auto"/>
                <w:sz w:val="24"/>
                <w:szCs w:val="24"/>
                <w:highlight w:val="none"/>
                <w:lang w:val="zh-CN"/>
              </w:rPr>
              <w:t>总计</w:t>
            </w:r>
          </w:p>
        </w:tc>
        <w:tc>
          <w:tcPr>
            <w:tcW w:w="4292" w:type="pct"/>
            <w:gridSpan w:val="6"/>
            <w:tcBorders>
              <w:top w:val="single" w:color="auto" w:sz="4" w:space="0"/>
              <w:left w:val="single" w:color="auto" w:sz="4" w:space="0"/>
              <w:bottom w:val="single" w:color="auto" w:sz="4" w:space="0"/>
              <w:right w:val="single" w:color="auto" w:sz="4" w:space="0"/>
            </w:tcBorders>
            <w:noWrap w:val="0"/>
            <w:vAlign w:val="center"/>
          </w:tcPr>
          <w:p w14:paraId="3F761187">
            <w:pPr>
              <w:kinsoku/>
              <w:wordWrap/>
              <w:overflowPunct/>
              <w:topLinePunct w:val="0"/>
              <w:autoSpaceDE/>
              <w:autoSpaceDN/>
              <w:bidi w:val="0"/>
              <w:adjustRightInd/>
              <w:snapToGrid w:val="0"/>
              <w:spacing w:line="460" w:lineRule="exact"/>
              <w:jc w:val="center"/>
              <w:textAlignment w:val="auto"/>
              <w:rPr>
                <w:rFonts w:ascii="宋体" w:hAnsi="Arial" w:cs="宋体"/>
                <w:color w:val="auto"/>
                <w:sz w:val="24"/>
                <w:szCs w:val="24"/>
                <w:highlight w:val="none"/>
                <w:lang w:val="zh-CN"/>
              </w:rPr>
            </w:pPr>
            <w:r>
              <w:rPr>
                <w:rFonts w:hint="eastAsia" w:ascii="宋体" w:hAnsi="Arial" w:cs="宋体"/>
                <w:color w:val="auto"/>
                <w:sz w:val="24"/>
                <w:szCs w:val="24"/>
                <w:highlight w:val="none"/>
                <w:lang w:val="zh-CN"/>
              </w:rPr>
              <w:t>大写：</w:t>
            </w:r>
            <w:r>
              <w:rPr>
                <w:rFonts w:hint="eastAsia" w:ascii="宋体" w:hAnsi="Arial" w:cs="宋体"/>
                <w:color w:val="auto"/>
                <w:sz w:val="24"/>
                <w:szCs w:val="24"/>
                <w:highlight w:val="none"/>
                <w:u w:val="single"/>
                <w:lang w:val="zh-CN"/>
              </w:rPr>
              <w:t xml:space="preserve">  人民币  </w:t>
            </w:r>
            <w:r>
              <w:rPr>
                <w:rFonts w:ascii="宋体" w:hAnsi="Arial" w:cs="宋体"/>
                <w:color w:val="auto"/>
                <w:sz w:val="24"/>
                <w:szCs w:val="24"/>
                <w:highlight w:val="none"/>
                <w:u w:val="single"/>
                <w:lang w:val="zh-CN"/>
              </w:rPr>
              <w:t xml:space="preserve">      </w:t>
            </w:r>
            <w:r>
              <w:rPr>
                <w:rFonts w:hint="eastAsia" w:ascii="宋体" w:hAnsi="Arial" w:cs="宋体"/>
                <w:color w:val="auto"/>
                <w:sz w:val="24"/>
                <w:szCs w:val="24"/>
                <w:highlight w:val="none"/>
                <w:u w:val="single"/>
                <w:lang w:val="zh-CN"/>
              </w:rPr>
              <w:t xml:space="preserve">                （</w:t>
            </w:r>
            <w:r>
              <w:rPr>
                <w:rFonts w:ascii="Cambria" w:hAnsi="Cambria" w:eastAsia="Cambria" w:cs="宋体"/>
                <w:color w:val="auto"/>
                <w:sz w:val="24"/>
                <w:szCs w:val="24"/>
                <w:highlight w:val="none"/>
                <w:u w:val="single"/>
              </w:rPr>
              <w:t>¥</w:t>
            </w:r>
            <w:r>
              <w:rPr>
                <w:rFonts w:hint="eastAsia" w:ascii="宋体" w:hAnsi="Arial" w:cs="宋体"/>
                <w:color w:val="auto"/>
                <w:sz w:val="24"/>
                <w:szCs w:val="24"/>
                <w:highlight w:val="none"/>
                <w:u w:val="single"/>
                <w:lang w:val="zh-CN"/>
              </w:rPr>
              <w:t xml:space="preserve">    </w:t>
            </w:r>
            <w:r>
              <w:rPr>
                <w:rFonts w:ascii="宋体" w:hAnsi="Arial" w:cs="宋体"/>
                <w:color w:val="auto"/>
                <w:sz w:val="24"/>
                <w:szCs w:val="24"/>
                <w:highlight w:val="none"/>
                <w:u w:val="single"/>
                <w:lang w:val="zh-CN"/>
              </w:rPr>
              <w:t xml:space="preserve">     </w:t>
            </w:r>
            <w:r>
              <w:rPr>
                <w:rFonts w:hint="eastAsia" w:ascii="宋体" w:hAnsi="Arial" w:cs="宋体"/>
                <w:color w:val="auto"/>
                <w:sz w:val="24"/>
                <w:szCs w:val="24"/>
                <w:highlight w:val="none"/>
                <w:u w:val="single"/>
                <w:lang w:val="zh-CN"/>
              </w:rPr>
              <w:t>）</w:t>
            </w:r>
          </w:p>
        </w:tc>
      </w:tr>
    </w:tbl>
    <w:p w14:paraId="708178DC">
      <w:pPr>
        <w:kinsoku/>
        <w:wordWrap/>
        <w:overflowPunct/>
        <w:topLinePunct w:val="0"/>
        <w:autoSpaceDE/>
        <w:autoSpaceDN/>
        <w:bidi w:val="0"/>
        <w:adjustRightInd/>
        <w:spacing w:line="460" w:lineRule="exact"/>
        <w:ind w:firstLine="480" w:firstLineChars="200"/>
        <w:textAlignment w:val="auto"/>
        <w:rPr>
          <w:rFonts w:ascii="宋体" w:hAnsi="Arial" w:cs="宋体"/>
          <w:color w:val="auto"/>
          <w:sz w:val="24"/>
          <w:szCs w:val="24"/>
          <w:highlight w:val="none"/>
          <w:lang w:val="zh-CN"/>
        </w:rPr>
      </w:pPr>
      <w:r>
        <w:rPr>
          <w:rFonts w:hint="eastAsia" w:ascii="宋体" w:hAnsi="Arial" w:cs="宋体"/>
          <w:color w:val="auto"/>
          <w:sz w:val="24"/>
          <w:szCs w:val="24"/>
          <w:highlight w:val="none"/>
          <w:lang w:val="zh-CN"/>
        </w:rPr>
        <w:t>注：1.单价和总价均应包括完成本项目服务的全部费用，以及已支付或将支付的所有税费。</w:t>
      </w:r>
    </w:p>
    <w:p w14:paraId="1AD17E47">
      <w:pPr>
        <w:pStyle w:val="5"/>
        <w:kinsoku/>
        <w:wordWrap/>
        <w:overflowPunct/>
        <w:topLinePunct w:val="0"/>
        <w:autoSpaceDE/>
        <w:autoSpaceDN/>
        <w:bidi w:val="0"/>
        <w:adjustRightInd/>
        <w:spacing w:line="460" w:lineRule="exact"/>
        <w:ind w:left="0" w:firstLine="480" w:firstLineChars="200"/>
        <w:textAlignment w:val="auto"/>
        <w:rPr>
          <w:b/>
          <w:color w:val="auto"/>
          <w:sz w:val="24"/>
          <w:szCs w:val="24"/>
          <w:highlight w:val="none"/>
          <w:lang w:val="zh-CN"/>
        </w:rPr>
      </w:pPr>
      <w:r>
        <w:rPr>
          <w:rFonts w:hint="eastAsia" w:ascii="宋体" w:hAnsi="Arial" w:cs="宋体"/>
          <w:color w:val="auto"/>
          <w:sz w:val="24"/>
          <w:szCs w:val="24"/>
          <w:highlight w:val="none"/>
          <w:lang w:val="zh-CN"/>
        </w:rPr>
        <w:t>2. 服务项目、服务内容填写应准确、完整。</w:t>
      </w:r>
    </w:p>
    <w:p w14:paraId="4FBEFCCB">
      <w:pPr>
        <w:kinsoku/>
        <w:wordWrap/>
        <w:overflowPunct/>
        <w:topLinePunct w:val="0"/>
        <w:autoSpaceDE/>
        <w:autoSpaceDN/>
        <w:bidi w:val="0"/>
        <w:adjustRightInd/>
        <w:spacing w:line="460" w:lineRule="exact"/>
        <w:ind w:firstLine="480" w:firstLineChars="200"/>
        <w:textAlignment w:val="auto"/>
        <w:rPr>
          <w:rFonts w:hint="default" w:ascii="宋体" w:hAnsi="Arial" w:eastAsia="宋体" w:cs="宋体"/>
          <w:color w:val="auto"/>
          <w:sz w:val="24"/>
          <w:szCs w:val="24"/>
          <w:highlight w:val="none"/>
          <w:lang w:val="en-US" w:eastAsia="zh-CN"/>
        </w:rPr>
      </w:pPr>
      <w:r>
        <w:rPr>
          <w:rFonts w:hint="eastAsia" w:ascii="宋体" w:hAnsi="Arial" w:eastAsia="宋体" w:cs="宋体"/>
          <w:color w:val="auto"/>
          <w:sz w:val="24"/>
          <w:szCs w:val="24"/>
          <w:highlight w:val="none"/>
          <w:lang w:val="en-US" w:eastAsia="zh-CN"/>
        </w:rPr>
        <w:t>3.供应商需自行打印盖章备用。</w:t>
      </w:r>
    </w:p>
    <w:p w14:paraId="72B37CB7">
      <w:pPr>
        <w:kinsoku/>
        <w:wordWrap/>
        <w:overflowPunct/>
        <w:topLinePunct w:val="0"/>
        <w:autoSpaceDE/>
        <w:autoSpaceDN/>
        <w:bidi w:val="0"/>
        <w:adjustRightInd/>
        <w:spacing w:line="460" w:lineRule="exact"/>
        <w:textAlignment w:val="auto"/>
        <w:rPr>
          <w:rFonts w:ascii="宋体" w:hAnsi="Arial" w:cs="宋体"/>
          <w:color w:val="auto"/>
          <w:sz w:val="24"/>
          <w:szCs w:val="24"/>
          <w:highlight w:val="none"/>
          <w:lang w:val="zh-CN"/>
        </w:rPr>
      </w:pPr>
    </w:p>
    <w:p w14:paraId="1AF2A354">
      <w:pPr>
        <w:kinsoku/>
        <w:wordWrap/>
        <w:overflowPunct/>
        <w:topLinePunct w:val="0"/>
        <w:autoSpaceDE/>
        <w:autoSpaceDN/>
        <w:bidi w:val="0"/>
        <w:adjustRightInd/>
        <w:spacing w:line="460" w:lineRule="exact"/>
        <w:textAlignment w:val="auto"/>
        <w:rPr>
          <w:rFonts w:ascii="宋体" w:hAnsi="Arial" w:cs="宋体"/>
          <w:color w:val="auto"/>
          <w:sz w:val="24"/>
          <w:szCs w:val="24"/>
          <w:highlight w:val="none"/>
          <w:lang w:val="zh-CN"/>
        </w:rPr>
      </w:pPr>
    </w:p>
    <w:p w14:paraId="0C473F72">
      <w:pPr>
        <w:kinsoku/>
        <w:wordWrap/>
        <w:overflowPunct/>
        <w:topLinePunct w:val="0"/>
        <w:autoSpaceDE/>
        <w:autoSpaceDN/>
        <w:bidi w:val="0"/>
        <w:adjustRightInd/>
        <w:spacing w:line="460" w:lineRule="exact"/>
        <w:textAlignment w:val="auto"/>
        <w:rPr>
          <w:rFonts w:ascii="宋体" w:hAnsi="Arial" w:cs="宋体"/>
          <w:color w:val="auto"/>
          <w:sz w:val="24"/>
          <w:szCs w:val="24"/>
          <w:highlight w:val="none"/>
          <w:lang w:val="zh-CN"/>
        </w:rPr>
      </w:pPr>
    </w:p>
    <w:p w14:paraId="2765B0A2">
      <w:pPr>
        <w:kinsoku/>
        <w:wordWrap/>
        <w:overflowPunct/>
        <w:topLinePunct w:val="0"/>
        <w:autoSpaceDE/>
        <w:autoSpaceDN/>
        <w:bidi w:val="0"/>
        <w:adjustRightInd/>
        <w:spacing w:line="460" w:lineRule="exact"/>
        <w:ind w:firstLine="4680"/>
        <w:textAlignment w:val="auto"/>
        <w:rPr>
          <w:rFonts w:ascii="宋体" w:hAnsi="Arial" w:cs="宋体"/>
          <w:color w:val="auto"/>
          <w:sz w:val="24"/>
          <w:szCs w:val="24"/>
          <w:highlight w:val="none"/>
          <w:u w:val="single"/>
          <w:lang w:val="zh-CN"/>
        </w:rPr>
      </w:pPr>
      <w:r>
        <w:rPr>
          <w:rFonts w:hint="eastAsia" w:ascii="宋体" w:hAnsi="Arial" w:cs="宋体"/>
          <w:color w:val="auto"/>
          <w:sz w:val="24"/>
          <w:szCs w:val="24"/>
          <w:highlight w:val="none"/>
          <w:lang w:val="zh-CN"/>
        </w:rPr>
        <w:t>供应商（公章）：</w:t>
      </w:r>
      <w:r>
        <w:rPr>
          <w:rFonts w:hint="eastAsia" w:ascii="宋体" w:hAnsi="Arial" w:cs="宋体"/>
          <w:color w:val="auto"/>
          <w:sz w:val="24"/>
          <w:szCs w:val="24"/>
          <w:highlight w:val="none"/>
          <w:u w:val="single"/>
          <w:lang w:val="zh-CN"/>
        </w:rPr>
        <w:t xml:space="preserve">          </w:t>
      </w:r>
    </w:p>
    <w:p w14:paraId="56E4B8CB">
      <w:pPr>
        <w:kinsoku/>
        <w:wordWrap/>
        <w:overflowPunct/>
        <w:topLinePunct w:val="0"/>
        <w:autoSpaceDE/>
        <w:autoSpaceDN/>
        <w:bidi w:val="0"/>
        <w:adjustRightInd/>
        <w:spacing w:line="460" w:lineRule="exact"/>
        <w:ind w:firstLine="2880"/>
        <w:textAlignment w:val="auto"/>
        <w:rPr>
          <w:rFonts w:ascii="宋体" w:hAnsi="宋体"/>
          <w:color w:val="auto"/>
          <w:sz w:val="24"/>
          <w:szCs w:val="24"/>
          <w:highlight w:val="none"/>
          <w:u w:val="single"/>
        </w:rPr>
      </w:pPr>
      <w:r>
        <w:rPr>
          <w:rFonts w:hint="eastAsia" w:ascii="宋体" w:hAnsi="宋体"/>
          <w:color w:val="auto"/>
          <w:sz w:val="24"/>
          <w:szCs w:val="24"/>
          <w:highlight w:val="none"/>
        </w:rPr>
        <w:t>法定代表人或授权代理人（签名）：</w:t>
      </w:r>
      <w:r>
        <w:rPr>
          <w:rFonts w:hint="eastAsia" w:ascii="宋体" w:hAnsi="宋体"/>
          <w:color w:val="auto"/>
          <w:sz w:val="24"/>
          <w:szCs w:val="24"/>
          <w:highlight w:val="none"/>
          <w:u w:val="single"/>
        </w:rPr>
        <w:t xml:space="preserve">          </w:t>
      </w:r>
    </w:p>
    <w:p w14:paraId="0D168A67">
      <w:pPr>
        <w:kinsoku/>
        <w:wordWrap/>
        <w:overflowPunct/>
        <w:topLinePunct w:val="0"/>
        <w:autoSpaceDE/>
        <w:autoSpaceDN/>
        <w:bidi w:val="0"/>
        <w:adjustRightInd/>
        <w:spacing w:line="460" w:lineRule="exact"/>
        <w:ind w:firstLine="0"/>
        <w:jc w:val="center"/>
        <w:textAlignment w:val="auto"/>
        <w:rPr>
          <w:rFonts w:hint="eastAsia" w:ascii="宋体" w:hAnsi="宋体"/>
          <w:b/>
          <w:color w:val="auto"/>
          <w:sz w:val="24"/>
          <w:szCs w:val="24"/>
          <w:highlight w:val="none"/>
        </w:rPr>
      </w:pPr>
      <w:r>
        <w:rPr>
          <w:rFonts w:hint="eastAsia" w:ascii="宋体" w:hAnsi="宋体"/>
          <w:color w:val="auto"/>
          <w:sz w:val="24"/>
          <w:szCs w:val="24"/>
          <w:highlight w:val="none"/>
          <w:lang w:val="en-US" w:eastAsia="zh-CN"/>
        </w:rPr>
        <w:t xml:space="preserve">                               年    月   日  </w:t>
      </w:r>
    </w:p>
    <w:p w14:paraId="74941321">
      <w:pPr>
        <w:kinsoku/>
        <w:wordWrap/>
        <w:overflowPunct/>
        <w:topLinePunct w:val="0"/>
        <w:autoSpaceDE/>
        <w:autoSpaceDN/>
        <w:bidi w:val="0"/>
        <w:adjustRightInd/>
        <w:spacing w:line="460" w:lineRule="exact"/>
        <w:textAlignment w:val="auto"/>
        <w:rPr>
          <w:color w:val="auto"/>
          <w:sz w:val="24"/>
          <w:szCs w:val="24"/>
          <w:highlight w:val="none"/>
        </w:rPr>
      </w:pPr>
    </w:p>
    <w:p w14:paraId="63DD4A8B">
      <w:bookmarkStart w:id="2" w:name="_GoBack"/>
      <w:bookmarkEnd w:id="2"/>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roman"/>
    <w:pitch w:val="default"/>
    <w:sig w:usb0="E0002EFF" w:usb1="C000785B" w:usb2="00000009" w:usb3="00000000" w:csb0="400001FF" w:csb1="FFFF0000"/>
  </w:font>
  <w:font w:name="宋体">
    <w:panose1 w:val="02010600030101010101"/>
    <w:charset w:val="88"/>
    <w:family w:val="modern"/>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97CB718">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20</w:t>
    </w:r>
    <w:r>
      <w:fldChar w:fldCharType="end"/>
    </w:r>
  </w:p>
  <w:p w14:paraId="53FBBD7B">
    <w:pPr>
      <w:pStyle w:val="3"/>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8EAC548">
    <w:pPr>
      <w:pStyle w:val="3"/>
      <w:framePr w:wrap="around" w:vAnchor="text" w:hAnchor="margin" w:xAlign="center" w:y="1"/>
      <w:rPr>
        <w:rStyle w:val="8"/>
      </w:rPr>
    </w:pPr>
    <w:r>
      <w:fldChar w:fldCharType="begin"/>
    </w:r>
    <w:r>
      <w:rPr>
        <w:rStyle w:val="8"/>
      </w:rPr>
      <w:instrText xml:space="preserve">PAGE  </w:instrText>
    </w:r>
    <w:r>
      <w:fldChar w:fldCharType="separate"/>
    </w:r>
    <w:r>
      <w:rPr>
        <w:rStyle w:val="8"/>
      </w:rPr>
      <w:t>1</w:t>
    </w:r>
    <w:r>
      <w:fldChar w:fldCharType="end"/>
    </w:r>
  </w:p>
  <w:p w14:paraId="0364881B">
    <w:pPr>
      <w:pStyle w:val="3"/>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5E448FF">
    <w:pPr>
      <w:pStyle w:val="3"/>
      <w:jc w:val="center"/>
    </w:pPr>
    <w:r>
      <w:fldChar w:fldCharType="begin"/>
    </w:r>
    <w:r>
      <w:instrText xml:space="preserve">PAGE   \* MERGEFORMAT</w:instrText>
    </w:r>
    <w:r>
      <w:fldChar w:fldCharType="separate"/>
    </w:r>
    <w:r>
      <w:rPr>
        <w:lang w:val="zh-CN"/>
      </w:rPr>
      <w:t>1</w:t>
    </w:r>
    <w:r>
      <w:fldChar w:fldCharType="end"/>
    </w:r>
  </w:p>
  <w:p w14:paraId="356319A9">
    <w:pPr>
      <w:pStyle w:val="3"/>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A595E3D">
    <w:pPr>
      <w:pStyle w:val="4"/>
      <w:tabs>
        <w:tab w:val="left" w:pos="3565"/>
        <w:tab w:val="clear" w:pos="4153"/>
        <w:tab w:val="clear" w:pos="8306"/>
      </w:tabs>
      <w:rPr>
        <w:color w:val="000000"/>
      </w:rPr>
    </w:pPr>
    <w:r>
      <w:rPr>
        <w:rFonts w:hint="eastAsia"/>
        <w:color w:val="000000"/>
      </w:rPr>
      <w:t>盐城师范学院竞争性磋商文件</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3"/>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47E72AF5"/>
    <w:rsid w:val="47E72AF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sz w:val="21"/>
      <w:szCs w:val="24"/>
      <w:lang w:val="en-US" w:eastAsia="zh-CN" w:bidi="ar-SA"/>
    </w:rPr>
  </w:style>
  <w:style w:type="character" w:default="1" w:styleId="7">
    <w:name w:val="Default Paragraph Font"/>
    <w:semiHidden/>
    <w:uiPriority w:val="0"/>
  </w:style>
  <w:style w:type="table" w:default="1" w:styleId="6">
    <w:name w:val="Normal Table"/>
    <w:semiHidden/>
    <w:uiPriority w:val="0"/>
    <w:tblPr>
      <w:tblCellMar>
        <w:top w:w="0" w:type="dxa"/>
        <w:left w:w="108" w:type="dxa"/>
        <w:bottom w:w="0" w:type="dxa"/>
        <w:right w:w="108" w:type="dxa"/>
      </w:tblCellMar>
    </w:tblPr>
  </w:style>
  <w:style w:type="paragraph" w:styleId="2">
    <w:name w:val="Body Text Indent"/>
    <w:basedOn w:val="1"/>
    <w:qFormat/>
    <w:uiPriority w:val="0"/>
    <w:pPr>
      <w:ind w:firstLine="645"/>
    </w:pPr>
    <w:rPr>
      <w:rFonts w:ascii="楷体_GB2312" w:eastAsia="楷体_GB2312"/>
      <w:sz w:val="32"/>
      <w:szCs w:val="20"/>
    </w:rPr>
  </w:style>
  <w:style w:type="paragraph" w:styleId="3">
    <w:name w:val="footer"/>
    <w:basedOn w:val="1"/>
    <w:qFormat/>
    <w:uiPriority w:val="99"/>
    <w:pPr>
      <w:tabs>
        <w:tab w:val="center" w:pos="4153"/>
        <w:tab w:val="right" w:pos="8306"/>
      </w:tabs>
      <w:jc w:val="left"/>
    </w:pPr>
    <w:rPr>
      <w:sz w:val="18"/>
      <w:szCs w:val="20"/>
    </w:rPr>
  </w:style>
  <w:style w:type="paragraph" w:styleId="4">
    <w:name w:val="header"/>
    <w:basedOn w:val="1"/>
    <w:qFormat/>
    <w:uiPriority w:val="0"/>
    <w:pPr>
      <w:pBdr>
        <w:bottom w:val="single" w:color="000000" w:sz="6" w:space="1"/>
      </w:pBdr>
      <w:tabs>
        <w:tab w:val="center" w:pos="4153"/>
        <w:tab w:val="right" w:pos="8306"/>
      </w:tabs>
      <w:jc w:val="center"/>
    </w:pPr>
    <w:rPr>
      <w:sz w:val="18"/>
      <w:szCs w:val="18"/>
    </w:rPr>
  </w:style>
  <w:style w:type="paragraph" w:styleId="5">
    <w:name w:val="Body Text First Indent 2"/>
    <w:basedOn w:val="2"/>
    <w:qFormat/>
    <w:uiPriority w:val="0"/>
    <w:pPr>
      <w:spacing w:after="120"/>
      <w:ind w:left="420" w:firstLine="420"/>
    </w:pPr>
    <w:rPr>
      <w:rFonts w:ascii="Times New Roman" w:eastAsia="宋体"/>
      <w:sz w:val="21"/>
      <w:szCs w:val="24"/>
    </w:rPr>
  </w:style>
  <w:style w:type="character" w:styleId="8">
    <w:name w:val="page number"/>
    <w:qFormat/>
    <w:uiPriority w:val="0"/>
  </w:style>
  <w:style w:type="paragraph" w:customStyle="1" w:styleId="9">
    <w:name w:val="Table Text"/>
    <w:qFormat/>
    <w:uiPriority w:val="0"/>
    <w:pPr>
      <w:spacing w:before="143" w:after="80"/>
      <w:jc w:val="center"/>
    </w:pPr>
    <w:rPr>
      <w:rFonts w:ascii="仿宋_GB2312" w:hAnsi="宋体" w:eastAsia="仿宋_GB2312" w:cs="Times New Roman"/>
      <w:sz w:val="24"/>
      <w:lang w:val="en-US" w:eastAsia="zh-CN" w:bidi="ar-SA"/>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theme" Target="theme/theme1.xml"/><Relationship Id="rId6" Type="http://schemas.openxmlformats.org/officeDocument/2006/relationships/footer" Target="footer3.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游ゴシック Light"/>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18</Pages>
  <Words>0</Words>
  <Characters>0</Characters>
  <Lines>0</Lines>
  <Paragraphs>0</Paragraphs>
  <TotalTime>0</TotalTime>
  <ScaleCrop>false</ScaleCrop>
  <LinksUpToDate>false</LinksUpToDate>
  <CharactersWithSpaces>0</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2026-10-29T10:19:00Z</dcterms:created>
  <dc:creator>于秋成</dc:creator>
  <cp:lastModifiedBy>于秋成</cp:lastModifiedBy>
  <dcterms:modified xsi:type="dcterms:W3CDTF">2026-10-29T10:19:26Z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DB00D0F0F2DC40ADB3E2D847B531E095_11</vt:lpwstr>
  </property>
  <property fmtid="{D5CDD505-2E9C-101B-9397-08002B2CF9AE}" pid="4" name="KSOTemplateDocerSaveRecord">
    <vt:lpwstr>eyJoZGlkIjoiMGViYTZkNWNkNTFkY2NjOGRhN2Y2Yjk5YjI5YTdmNzIiLCJ1c2VySWQiOiIxMDAxMzM0MTgyIn0=</vt:lpwstr>
  </property>
</Properties>
</file>