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E0" w:rsidRPr="004C6B10" w:rsidRDefault="002B13E0" w:rsidP="002B13E0">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2B13E0" w:rsidRPr="004C6B10" w:rsidRDefault="002B13E0" w:rsidP="002B13E0">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2B13E0" w:rsidRPr="004C6B10" w:rsidRDefault="002B13E0" w:rsidP="002B13E0">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2B13E0" w:rsidRPr="004C6B10" w:rsidRDefault="002B13E0" w:rsidP="002B13E0">
      <w:pPr>
        <w:pStyle w:val="a3"/>
        <w:spacing w:before="156" w:after="156" w:line="360" w:lineRule="auto"/>
        <w:jc w:val="center"/>
        <w:rPr>
          <w:rFonts w:eastAsia="黑体" w:hint="eastAsia"/>
          <w:color w:val="000000"/>
          <w:sz w:val="30"/>
        </w:rPr>
      </w:pPr>
    </w:p>
    <w:p w:rsidR="002B13E0" w:rsidRPr="004C6B10" w:rsidRDefault="002B13E0" w:rsidP="002B13E0">
      <w:pPr>
        <w:pStyle w:val="a3"/>
        <w:spacing w:before="156" w:after="156" w:line="360" w:lineRule="auto"/>
        <w:jc w:val="center"/>
        <w:rPr>
          <w:rFonts w:eastAsia="黑体" w:hint="eastAsia"/>
          <w:color w:val="000000"/>
          <w:sz w:val="30"/>
        </w:rPr>
      </w:pPr>
    </w:p>
    <w:p w:rsidR="002B13E0" w:rsidRPr="004C6B10" w:rsidRDefault="002B13E0" w:rsidP="002B13E0">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2B13E0" w:rsidRPr="004C6B10" w:rsidRDefault="002B13E0" w:rsidP="002B13E0">
      <w:pPr>
        <w:pStyle w:val="a3"/>
        <w:spacing w:before="156" w:after="156" w:line="360" w:lineRule="auto"/>
        <w:ind w:firstLine="0"/>
        <w:jc w:val="center"/>
        <w:rPr>
          <w:rFonts w:eastAsia="黑体" w:hint="eastAsia"/>
          <w:color w:val="000000"/>
          <w:sz w:val="30"/>
        </w:rPr>
      </w:pPr>
    </w:p>
    <w:p w:rsidR="002B13E0" w:rsidRPr="004C6B10" w:rsidRDefault="002B13E0" w:rsidP="002B13E0">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2B13E0" w:rsidRPr="004C6B10" w:rsidRDefault="002B13E0" w:rsidP="002B13E0">
      <w:pPr>
        <w:pStyle w:val="a3"/>
        <w:spacing w:before="156" w:after="156" w:line="360" w:lineRule="auto"/>
        <w:jc w:val="center"/>
        <w:rPr>
          <w:rFonts w:eastAsia="黑体" w:hint="eastAsia"/>
          <w:color w:val="000000"/>
          <w:sz w:val="30"/>
        </w:rPr>
      </w:pPr>
    </w:p>
    <w:p w:rsidR="002B13E0" w:rsidRPr="004C6B10" w:rsidRDefault="002B13E0" w:rsidP="002B13E0">
      <w:pPr>
        <w:pStyle w:val="a3"/>
        <w:spacing w:before="156" w:after="156" w:line="360" w:lineRule="auto"/>
        <w:jc w:val="center"/>
        <w:rPr>
          <w:rFonts w:eastAsia="黑体" w:hint="eastAsia"/>
          <w:color w:val="000000"/>
          <w:sz w:val="30"/>
        </w:rPr>
      </w:pPr>
    </w:p>
    <w:p w:rsidR="002B13E0" w:rsidRPr="004C6B10" w:rsidRDefault="002B13E0" w:rsidP="002B13E0">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2B13E0" w:rsidRPr="004C6B10" w:rsidRDefault="002B13E0" w:rsidP="002B13E0">
      <w:pPr>
        <w:pStyle w:val="a3"/>
        <w:spacing w:before="156" w:after="156" w:line="360" w:lineRule="auto"/>
        <w:ind w:firstLine="0"/>
        <w:rPr>
          <w:rFonts w:eastAsia="仿宋_GB2312" w:hint="eastAsia"/>
          <w:color w:val="000000"/>
          <w:sz w:val="30"/>
        </w:rPr>
      </w:pPr>
    </w:p>
    <w:p w:rsidR="002B13E0" w:rsidRPr="004C6B10" w:rsidRDefault="002B13E0" w:rsidP="002B13E0">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2B13E0" w:rsidRPr="004C6B10" w:rsidRDefault="002B13E0" w:rsidP="002B13E0">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2B13E0" w:rsidRPr="004C6B10" w:rsidRDefault="002B13E0" w:rsidP="002B13E0">
      <w:pPr>
        <w:pStyle w:val="a3"/>
        <w:spacing w:before="156" w:after="156" w:line="360" w:lineRule="auto"/>
        <w:ind w:firstLineChars="160" w:firstLine="480"/>
        <w:rPr>
          <w:rFonts w:eastAsia="仿宋_GB2312" w:hint="eastAsia"/>
          <w:color w:val="000000"/>
          <w:sz w:val="30"/>
        </w:rPr>
      </w:pPr>
    </w:p>
    <w:p w:rsidR="002B13E0" w:rsidRPr="004C6B10" w:rsidRDefault="002B13E0" w:rsidP="002B13E0">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2B13E0" w:rsidRPr="004C6B10" w:rsidRDefault="002B13E0" w:rsidP="002B13E0">
      <w:pPr>
        <w:rPr>
          <w:rFonts w:hint="eastAsia"/>
          <w:color w:val="000000"/>
        </w:rPr>
      </w:pPr>
    </w:p>
    <w:p w:rsidR="002B13E0" w:rsidRPr="004C6B10" w:rsidRDefault="002B13E0" w:rsidP="002B13E0">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2B13E0" w:rsidRPr="004C6B10" w:rsidRDefault="002B13E0" w:rsidP="002B13E0">
      <w:pPr>
        <w:jc w:val="right"/>
        <w:rPr>
          <w:rFonts w:hint="eastAsia"/>
          <w:color w:val="000000"/>
        </w:rPr>
      </w:pPr>
    </w:p>
    <w:p w:rsidR="002B13E0" w:rsidRPr="004C6B10" w:rsidRDefault="002B13E0" w:rsidP="002B13E0">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2B13E0" w:rsidRPr="004C6B10" w:rsidRDefault="002B13E0" w:rsidP="002B13E0">
      <w:pPr>
        <w:pStyle w:val="a3"/>
        <w:spacing w:line="360" w:lineRule="auto"/>
        <w:ind w:firstLineChars="700" w:firstLine="2100"/>
        <w:jc w:val="left"/>
        <w:rPr>
          <w:rFonts w:eastAsia="仿宋_GB2312" w:hint="eastAsia"/>
          <w:color w:val="000000"/>
          <w:sz w:val="30"/>
          <w:u w:val="single"/>
        </w:rPr>
      </w:pPr>
    </w:p>
    <w:p w:rsidR="002B13E0" w:rsidRPr="004C6B10" w:rsidRDefault="002B13E0" w:rsidP="002B13E0">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2B13E0" w:rsidRPr="004C6B10" w:rsidRDefault="002B13E0" w:rsidP="002B13E0">
      <w:pPr>
        <w:pStyle w:val="a3"/>
        <w:spacing w:line="360" w:lineRule="auto"/>
        <w:jc w:val="center"/>
        <w:rPr>
          <w:rFonts w:eastAsia="黑体" w:hint="eastAsia"/>
          <w:color w:val="000000"/>
          <w:sz w:val="30"/>
        </w:rPr>
      </w:pPr>
    </w:p>
    <w:p w:rsidR="002B13E0" w:rsidRPr="004C6B10" w:rsidRDefault="002B13E0" w:rsidP="002B13E0">
      <w:pPr>
        <w:pStyle w:val="a3"/>
        <w:spacing w:line="360" w:lineRule="auto"/>
        <w:jc w:val="center"/>
        <w:rPr>
          <w:rFonts w:eastAsia="黑体" w:hint="eastAsia"/>
          <w:color w:val="000000"/>
          <w:sz w:val="30"/>
        </w:rPr>
      </w:pPr>
    </w:p>
    <w:p w:rsidR="002B13E0" w:rsidRPr="004C6B10" w:rsidRDefault="002B13E0" w:rsidP="002B13E0">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2B13E0" w:rsidRPr="004C6B10" w:rsidRDefault="002B13E0" w:rsidP="002B13E0">
      <w:pPr>
        <w:pStyle w:val="a3"/>
        <w:spacing w:line="360" w:lineRule="auto"/>
        <w:ind w:firstLine="0"/>
        <w:jc w:val="center"/>
        <w:rPr>
          <w:rFonts w:eastAsia="黑体" w:hint="eastAsia"/>
          <w:color w:val="000000"/>
          <w:sz w:val="30"/>
        </w:rPr>
      </w:pPr>
    </w:p>
    <w:p w:rsidR="002B13E0" w:rsidRPr="004C6B10" w:rsidRDefault="002B13E0" w:rsidP="002B13E0">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2B13E0" w:rsidRPr="004C6B10" w:rsidRDefault="002B13E0" w:rsidP="002B13E0">
      <w:pPr>
        <w:pStyle w:val="a3"/>
        <w:spacing w:line="360" w:lineRule="auto"/>
        <w:jc w:val="center"/>
        <w:rPr>
          <w:rFonts w:eastAsia="黑体" w:hint="eastAsia"/>
          <w:color w:val="000000"/>
          <w:sz w:val="30"/>
        </w:rPr>
      </w:pPr>
    </w:p>
    <w:p w:rsidR="002B13E0" w:rsidRPr="004C6B10" w:rsidRDefault="002B13E0" w:rsidP="002B13E0">
      <w:pPr>
        <w:pStyle w:val="a3"/>
        <w:spacing w:line="360" w:lineRule="auto"/>
        <w:jc w:val="center"/>
        <w:rPr>
          <w:rFonts w:eastAsia="黑体" w:hint="eastAsia"/>
          <w:color w:val="000000"/>
          <w:sz w:val="30"/>
        </w:rPr>
      </w:pPr>
    </w:p>
    <w:p w:rsidR="002B13E0" w:rsidRPr="004C6B10" w:rsidRDefault="002B13E0" w:rsidP="002B13E0">
      <w:pPr>
        <w:pStyle w:val="a3"/>
        <w:spacing w:line="360" w:lineRule="auto"/>
        <w:jc w:val="center"/>
        <w:rPr>
          <w:rFonts w:eastAsia="黑体" w:hint="eastAsia"/>
          <w:color w:val="000000"/>
          <w:sz w:val="30"/>
        </w:rPr>
      </w:pPr>
    </w:p>
    <w:p w:rsidR="002B13E0" w:rsidRPr="004C6B10" w:rsidRDefault="002B13E0" w:rsidP="002B13E0">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2B13E0" w:rsidRPr="004C6B10" w:rsidRDefault="002B13E0" w:rsidP="002B13E0">
      <w:pPr>
        <w:pStyle w:val="a3"/>
        <w:spacing w:line="360" w:lineRule="auto"/>
        <w:ind w:firstLine="0"/>
        <w:rPr>
          <w:rFonts w:eastAsia="仿宋_GB2312" w:hint="eastAsia"/>
          <w:color w:val="000000"/>
          <w:sz w:val="30"/>
        </w:rPr>
      </w:pPr>
    </w:p>
    <w:p w:rsidR="002B13E0" w:rsidRPr="004C6B10" w:rsidRDefault="002B13E0" w:rsidP="002B13E0">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2B13E0" w:rsidRPr="004C6B10" w:rsidRDefault="002B13E0" w:rsidP="002B13E0">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2B13E0" w:rsidRPr="004C6B10" w:rsidRDefault="002B13E0" w:rsidP="002B13E0">
      <w:pPr>
        <w:pStyle w:val="a3"/>
        <w:spacing w:line="360" w:lineRule="auto"/>
        <w:ind w:firstLine="0"/>
        <w:rPr>
          <w:rFonts w:eastAsia="仿宋_GB2312" w:hint="eastAsia"/>
          <w:color w:val="000000"/>
          <w:sz w:val="30"/>
        </w:rPr>
      </w:pPr>
    </w:p>
    <w:p w:rsidR="002B13E0" w:rsidRPr="004C6B10" w:rsidRDefault="002B13E0" w:rsidP="002B13E0">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2B13E0" w:rsidRPr="004C6B10" w:rsidRDefault="002B13E0" w:rsidP="002B13E0">
      <w:pPr>
        <w:rPr>
          <w:rFonts w:hint="eastAsia"/>
          <w:color w:val="000000"/>
        </w:rPr>
      </w:pPr>
    </w:p>
    <w:p w:rsidR="002B13E0" w:rsidRPr="004C6B10" w:rsidRDefault="002B13E0" w:rsidP="002B13E0">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2B13E0" w:rsidRPr="004C6B10" w:rsidRDefault="002B13E0" w:rsidP="002B13E0">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2B13E0" w:rsidRPr="004C6B10" w:rsidRDefault="002B13E0" w:rsidP="002B13E0">
      <w:pPr>
        <w:autoSpaceDN w:val="0"/>
        <w:spacing w:line="440" w:lineRule="exact"/>
        <w:rPr>
          <w:rFonts w:ascii="宋体" w:hint="eastAsia"/>
          <w:color w:val="000000"/>
          <w:szCs w:val="21"/>
        </w:rPr>
      </w:pPr>
    </w:p>
    <w:p w:rsidR="002B13E0" w:rsidRPr="004C6B10" w:rsidRDefault="002B13E0" w:rsidP="002B13E0">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2B13E0" w:rsidRPr="004C6B10" w:rsidRDefault="002B13E0" w:rsidP="002B13E0">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2B13E0" w:rsidRPr="004C6B10" w:rsidRDefault="002B13E0" w:rsidP="002B13E0">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2B13E0" w:rsidRPr="004C6B10" w:rsidRDefault="002B13E0" w:rsidP="002B13E0">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2B13E0" w:rsidRPr="004C6B10" w:rsidRDefault="002B13E0" w:rsidP="002B13E0">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2B13E0" w:rsidRPr="004C6B10" w:rsidRDefault="002B13E0" w:rsidP="002B13E0">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2B13E0" w:rsidRPr="004C6B10" w:rsidRDefault="002B13E0" w:rsidP="002B13E0">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2B13E0" w:rsidRPr="004C6B10" w:rsidRDefault="002B13E0" w:rsidP="002B13E0">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2B13E0" w:rsidRPr="004C6B10" w:rsidRDefault="002B13E0" w:rsidP="002B13E0">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2B13E0" w:rsidRPr="004C6B10" w:rsidRDefault="002B13E0" w:rsidP="002B13E0">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2B13E0" w:rsidRPr="004C6B10" w:rsidRDefault="002B13E0" w:rsidP="002B13E0">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2B13E0" w:rsidRPr="004C6B10" w:rsidRDefault="002B13E0" w:rsidP="002B13E0">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2B13E0" w:rsidRPr="004C6B10" w:rsidRDefault="002B13E0" w:rsidP="002B13E0">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2B13E0" w:rsidRPr="004C6B10" w:rsidRDefault="002B13E0" w:rsidP="002B13E0">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2B13E0" w:rsidRPr="004C6B10" w:rsidRDefault="002B13E0" w:rsidP="002B13E0">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2B13E0" w:rsidRPr="004C6B10" w:rsidRDefault="002B13E0" w:rsidP="002B13E0">
      <w:pPr>
        <w:spacing w:line="360" w:lineRule="auto"/>
        <w:ind w:firstLineChars="202" w:firstLine="424"/>
        <w:rPr>
          <w:color w:val="000000"/>
        </w:rPr>
      </w:pPr>
      <w:r w:rsidRPr="004C6B10">
        <w:rPr>
          <w:color w:val="000000"/>
        </w:rPr>
        <w:t xml:space="preserve">        </w:t>
      </w:r>
    </w:p>
    <w:p w:rsidR="002B13E0" w:rsidRPr="004C6B10" w:rsidRDefault="002B13E0" w:rsidP="002B13E0">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2B13E0" w:rsidRPr="004C6B10" w:rsidRDefault="002B13E0" w:rsidP="002B13E0">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2B13E0" w:rsidRPr="004C6B10" w:rsidRDefault="002B13E0" w:rsidP="002B13E0">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2B13E0" w:rsidRPr="004C6B10" w:rsidRDefault="002B13E0" w:rsidP="002B13E0">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2B13E0" w:rsidRPr="004C6B10" w:rsidRDefault="002B13E0" w:rsidP="002B13E0">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2B13E0" w:rsidRPr="004C6B10" w:rsidRDefault="002B13E0" w:rsidP="002B13E0">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2B13E0" w:rsidRPr="004C6B10" w:rsidRDefault="002B13E0" w:rsidP="002B13E0">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bookmarkStart w:id="7" w:name="_Toc535481118"/>
      <w:bookmarkStart w:id="8" w:name="_Toc528770532"/>
    </w:p>
    <w:p w:rsidR="002B13E0" w:rsidRPr="004C6B10" w:rsidRDefault="002B13E0" w:rsidP="002B13E0">
      <w:pPr>
        <w:rPr>
          <w:rFonts w:hint="eastAsia"/>
          <w:color w:val="000000"/>
        </w:rPr>
      </w:pPr>
    </w:p>
    <w:p w:rsidR="002B13E0" w:rsidRPr="004C6B10" w:rsidRDefault="002B13E0" w:rsidP="002B13E0">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2B13E0" w:rsidRPr="004C6B10" w:rsidRDefault="002B13E0" w:rsidP="002B13E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2B13E0" w:rsidRPr="004C6B10" w:rsidRDefault="002B13E0" w:rsidP="002B13E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2B13E0" w:rsidRPr="004C6B10" w:rsidRDefault="002B13E0" w:rsidP="002B13E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2B13E0" w:rsidRPr="004C6B10" w:rsidRDefault="002B13E0" w:rsidP="002B13E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2B13E0" w:rsidRPr="004C6B10" w:rsidRDefault="002B13E0" w:rsidP="002B13E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2B13E0" w:rsidRPr="004C6B10" w:rsidRDefault="002B13E0" w:rsidP="002B13E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2B13E0" w:rsidRPr="004C6B10" w:rsidRDefault="002B13E0" w:rsidP="002B13E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2B13E0" w:rsidRPr="004C6B10" w:rsidRDefault="002B13E0" w:rsidP="002B13E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2B13E0" w:rsidRPr="004C6B10" w:rsidRDefault="002B13E0" w:rsidP="002B13E0">
      <w:pPr>
        <w:pStyle w:val="a3"/>
        <w:spacing w:line="480" w:lineRule="exact"/>
        <w:ind w:firstLine="0"/>
        <w:jc w:val="left"/>
        <w:rPr>
          <w:rFonts w:ascii="宋体" w:hint="eastAsia"/>
          <w:color w:val="000000"/>
          <w:sz w:val="21"/>
          <w:szCs w:val="21"/>
        </w:rPr>
      </w:pPr>
    </w:p>
    <w:p w:rsidR="002B13E0" w:rsidRPr="004C6B10" w:rsidRDefault="002B13E0" w:rsidP="002B13E0">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2B13E0" w:rsidRPr="004C6B10" w:rsidRDefault="002B13E0" w:rsidP="002B13E0">
      <w:pPr>
        <w:pStyle w:val="a3"/>
        <w:spacing w:line="480" w:lineRule="exact"/>
        <w:ind w:firstLineChars="2150" w:firstLine="4515"/>
        <w:rPr>
          <w:rFonts w:ascii="宋体" w:hint="eastAsia"/>
          <w:color w:val="000000"/>
          <w:sz w:val="21"/>
          <w:szCs w:val="21"/>
        </w:rPr>
      </w:pPr>
    </w:p>
    <w:p w:rsidR="002B13E0" w:rsidRPr="004C6B10" w:rsidRDefault="002B13E0" w:rsidP="002B13E0">
      <w:pPr>
        <w:pStyle w:val="a3"/>
        <w:spacing w:line="480" w:lineRule="exact"/>
        <w:ind w:firstLineChars="2150" w:firstLine="4515"/>
        <w:rPr>
          <w:rFonts w:ascii="宋体" w:hint="eastAsia"/>
          <w:color w:val="000000"/>
          <w:sz w:val="21"/>
          <w:szCs w:val="21"/>
        </w:rPr>
      </w:pPr>
    </w:p>
    <w:p w:rsidR="002B13E0" w:rsidRPr="004C6B10" w:rsidRDefault="002B13E0" w:rsidP="002B13E0">
      <w:pPr>
        <w:pStyle w:val="a3"/>
        <w:spacing w:line="480" w:lineRule="exact"/>
        <w:ind w:firstLineChars="2150" w:firstLine="4515"/>
        <w:rPr>
          <w:rFonts w:ascii="宋体" w:hint="eastAsia"/>
          <w:color w:val="000000"/>
          <w:sz w:val="21"/>
          <w:szCs w:val="21"/>
        </w:rPr>
      </w:pPr>
    </w:p>
    <w:p w:rsidR="002B13E0" w:rsidRPr="004C6B10" w:rsidRDefault="002B13E0" w:rsidP="002B13E0">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2B13E0" w:rsidRPr="004C6B10" w:rsidRDefault="002B13E0" w:rsidP="002B13E0">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a3"/>
        <w:spacing w:line="480" w:lineRule="exact"/>
        <w:ind w:firstLine="0"/>
        <w:jc w:val="center"/>
        <w:rPr>
          <w:rFonts w:eastAsia="黑体" w:hint="eastAsia"/>
          <w:b/>
          <w:bCs/>
          <w:color w:val="000000"/>
          <w:sz w:val="30"/>
        </w:rPr>
      </w:pPr>
    </w:p>
    <w:p w:rsidR="002B13E0" w:rsidRPr="004C6B10" w:rsidRDefault="002B13E0" w:rsidP="002B13E0">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2B13E0" w:rsidRPr="004C6B10" w:rsidRDefault="002B13E0" w:rsidP="002B13E0">
      <w:pPr>
        <w:pStyle w:val="a3"/>
        <w:spacing w:line="480" w:lineRule="exact"/>
        <w:ind w:firstLine="480"/>
        <w:rPr>
          <w:rFonts w:eastAsia="仿宋_GB2312" w:hint="eastAsia"/>
          <w:color w:val="000000"/>
          <w:sz w:val="25"/>
        </w:rPr>
      </w:pPr>
    </w:p>
    <w:p w:rsidR="002B13E0" w:rsidRPr="004C6B10" w:rsidRDefault="002B13E0" w:rsidP="002B13E0">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2B13E0" w:rsidRPr="004C6B10" w:rsidRDefault="002B13E0" w:rsidP="002B13E0">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2B13E0" w:rsidRPr="004C6B10" w:rsidRDefault="002B13E0" w:rsidP="002B13E0">
      <w:pPr>
        <w:spacing w:line="440" w:lineRule="exact"/>
        <w:ind w:firstLineChars="200" w:firstLine="420"/>
        <w:rPr>
          <w:color w:val="000000"/>
          <w:szCs w:val="21"/>
        </w:rPr>
      </w:pPr>
      <w:r w:rsidRPr="004C6B10">
        <w:rPr>
          <w:rFonts w:hint="eastAsia"/>
          <w:color w:val="000000"/>
          <w:szCs w:val="21"/>
        </w:rPr>
        <w:t>代理人无转委托权。</w:t>
      </w:r>
    </w:p>
    <w:p w:rsidR="002B13E0" w:rsidRPr="004C6B10" w:rsidRDefault="002B13E0" w:rsidP="002B13E0">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2B13E0" w:rsidRPr="004C6B10" w:rsidRDefault="002B13E0" w:rsidP="002B13E0">
      <w:pPr>
        <w:spacing w:line="440" w:lineRule="exact"/>
        <w:ind w:firstLineChars="400" w:firstLine="843"/>
        <w:rPr>
          <w:color w:val="000000"/>
          <w:szCs w:val="21"/>
        </w:rPr>
      </w:pPr>
      <w:r w:rsidRPr="004C6B10">
        <w:rPr>
          <w:rFonts w:ascii="宋体" w:hint="eastAsia"/>
          <w:b/>
          <w:color w:val="000000"/>
          <w:szCs w:val="21"/>
        </w:rPr>
        <w:t>2、委托代理人身份证复印件</w:t>
      </w:r>
    </w:p>
    <w:p w:rsidR="002B13E0" w:rsidRPr="004C6B10" w:rsidRDefault="002B13E0" w:rsidP="002B13E0">
      <w:pPr>
        <w:spacing w:line="440" w:lineRule="exact"/>
        <w:rPr>
          <w:rFonts w:hint="eastAsia"/>
          <w:color w:val="000000"/>
          <w:szCs w:val="21"/>
        </w:rPr>
      </w:pPr>
    </w:p>
    <w:p w:rsidR="002B13E0" w:rsidRPr="004C6B10" w:rsidRDefault="002B13E0" w:rsidP="002B13E0">
      <w:pPr>
        <w:spacing w:line="440" w:lineRule="exact"/>
        <w:rPr>
          <w:rFonts w:hint="eastAsia"/>
          <w:color w:val="000000"/>
          <w:szCs w:val="21"/>
        </w:rPr>
      </w:pPr>
    </w:p>
    <w:p w:rsidR="002B13E0" w:rsidRPr="004C6B10" w:rsidRDefault="002B13E0" w:rsidP="002B13E0">
      <w:pPr>
        <w:spacing w:line="440" w:lineRule="exact"/>
        <w:rPr>
          <w:color w:val="000000"/>
          <w:szCs w:val="21"/>
        </w:rPr>
      </w:pPr>
    </w:p>
    <w:p w:rsidR="002B13E0" w:rsidRPr="004C6B10" w:rsidRDefault="002B13E0" w:rsidP="002B13E0">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2B13E0" w:rsidRPr="004C6B10" w:rsidRDefault="002B13E0" w:rsidP="002B13E0">
      <w:pPr>
        <w:spacing w:line="440" w:lineRule="exact"/>
        <w:rPr>
          <w:color w:val="000000"/>
          <w:szCs w:val="21"/>
        </w:rPr>
      </w:pPr>
    </w:p>
    <w:p w:rsidR="002B13E0" w:rsidRPr="004C6B10" w:rsidRDefault="002B13E0" w:rsidP="002B13E0">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2B13E0" w:rsidRPr="004C6B10" w:rsidRDefault="002B13E0" w:rsidP="002B13E0">
      <w:pPr>
        <w:spacing w:line="440" w:lineRule="exact"/>
        <w:rPr>
          <w:color w:val="000000"/>
          <w:szCs w:val="21"/>
        </w:rPr>
      </w:pPr>
    </w:p>
    <w:p w:rsidR="002B13E0" w:rsidRPr="004C6B10" w:rsidRDefault="002B13E0" w:rsidP="002B13E0">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2B13E0" w:rsidRPr="004C6B10" w:rsidRDefault="002B13E0" w:rsidP="002B13E0">
      <w:pPr>
        <w:spacing w:line="440" w:lineRule="exact"/>
        <w:rPr>
          <w:color w:val="000000"/>
          <w:szCs w:val="21"/>
        </w:rPr>
      </w:pPr>
    </w:p>
    <w:p w:rsidR="002B13E0" w:rsidRPr="004C6B10" w:rsidRDefault="002B13E0" w:rsidP="002B13E0">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2B13E0" w:rsidRPr="004C6B10" w:rsidRDefault="002B13E0" w:rsidP="002B13E0">
      <w:pPr>
        <w:spacing w:line="440" w:lineRule="exact"/>
        <w:rPr>
          <w:color w:val="000000"/>
          <w:szCs w:val="21"/>
        </w:rPr>
      </w:pPr>
    </w:p>
    <w:p w:rsidR="002B13E0" w:rsidRPr="004C6B10" w:rsidRDefault="002B13E0" w:rsidP="002B13E0">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2B13E0" w:rsidRPr="004C6B10" w:rsidRDefault="002B13E0" w:rsidP="002B13E0">
      <w:pPr>
        <w:spacing w:line="440" w:lineRule="exact"/>
        <w:rPr>
          <w:color w:val="000000"/>
          <w:szCs w:val="21"/>
        </w:rPr>
      </w:pPr>
    </w:p>
    <w:p w:rsidR="002B13E0" w:rsidRPr="004C6B10" w:rsidRDefault="002B13E0" w:rsidP="002B13E0">
      <w:pPr>
        <w:spacing w:line="440" w:lineRule="exact"/>
        <w:rPr>
          <w:color w:val="000000"/>
          <w:szCs w:val="21"/>
        </w:rPr>
      </w:pPr>
    </w:p>
    <w:p w:rsidR="002B13E0" w:rsidRPr="004C6B10" w:rsidRDefault="002B13E0" w:rsidP="002B13E0">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2B13E0" w:rsidRPr="004C6B10" w:rsidRDefault="002B13E0" w:rsidP="002B13E0">
      <w:pPr>
        <w:pStyle w:val="a3"/>
        <w:spacing w:line="360" w:lineRule="auto"/>
        <w:ind w:firstLine="0"/>
        <w:rPr>
          <w:rFonts w:hint="eastAsia"/>
          <w:bCs/>
          <w:color w:val="000000"/>
          <w:sz w:val="18"/>
          <w:szCs w:val="18"/>
        </w:rPr>
      </w:pPr>
    </w:p>
    <w:p w:rsidR="002B13E0" w:rsidRPr="004C6B10" w:rsidRDefault="002B13E0" w:rsidP="002B13E0">
      <w:pPr>
        <w:pStyle w:val="a3"/>
        <w:spacing w:line="360" w:lineRule="auto"/>
        <w:ind w:firstLine="0"/>
        <w:rPr>
          <w:rFonts w:hint="eastAsia"/>
          <w:bCs/>
          <w:color w:val="000000"/>
          <w:sz w:val="18"/>
          <w:szCs w:val="18"/>
        </w:rPr>
      </w:pPr>
    </w:p>
    <w:p w:rsidR="002B13E0" w:rsidRPr="004C6B10" w:rsidRDefault="002B13E0" w:rsidP="002B13E0">
      <w:pPr>
        <w:pStyle w:val="a3"/>
        <w:spacing w:line="360" w:lineRule="auto"/>
        <w:ind w:firstLine="0"/>
        <w:rPr>
          <w:rFonts w:hint="eastAsia"/>
          <w:bCs/>
          <w:color w:val="000000"/>
          <w:sz w:val="18"/>
          <w:szCs w:val="18"/>
        </w:rPr>
      </w:pPr>
    </w:p>
    <w:p w:rsidR="002B13E0" w:rsidRPr="004C6B10" w:rsidRDefault="002B13E0" w:rsidP="002B13E0">
      <w:pPr>
        <w:pStyle w:val="a3"/>
        <w:spacing w:line="360" w:lineRule="auto"/>
        <w:ind w:firstLine="0"/>
        <w:rPr>
          <w:rFonts w:hint="eastAsia"/>
          <w:bCs/>
          <w:color w:val="000000"/>
          <w:sz w:val="18"/>
          <w:szCs w:val="18"/>
        </w:rPr>
      </w:pPr>
    </w:p>
    <w:p w:rsidR="002B13E0" w:rsidRPr="004C6B10" w:rsidRDefault="002B13E0" w:rsidP="002B13E0">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2B13E0" w:rsidRPr="004C6B10" w:rsidRDefault="002B13E0" w:rsidP="002B13E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2B13E0" w:rsidRPr="004C6B10" w:rsidRDefault="002B13E0" w:rsidP="002B13E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2B13E0" w:rsidRPr="004C6B10" w:rsidRDefault="002B13E0" w:rsidP="002B13E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2B13E0" w:rsidRPr="004C6B10" w:rsidRDefault="002B13E0" w:rsidP="002B13E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2B13E0" w:rsidRPr="004C6B10" w:rsidRDefault="002B13E0" w:rsidP="002B13E0">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2B13E0" w:rsidRDefault="002B13E0" w:rsidP="002B13E0">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。带有社保部门电子印章的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视为原件。</w:t>
      </w:r>
    </w:p>
    <w:p w:rsidR="002B13E0" w:rsidRPr="004C6B10" w:rsidRDefault="002B13E0" w:rsidP="002B13E0">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rPr>
          <w:rFonts w:hint="eastAsia"/>
          <w:color w:val="000000"/>
        </w:rPr>
      </w:pPr>
    </w:p>
    <w:p w:rsidR="002B13E0" w:rsidRPr="004C6B10" w:rsidRDefault="002B13E0" w:rsidP="002B13E0">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2B13E0" w:rsidRPr="004C6B10" w:rsidRDefault="002B13E0" w:rsidP="002B13E0">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2B13E0" w:rsidRPr="004C6B10" w:rsidRDefault="002B13E0" w:rsidP="002B13E0">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2B13E0" w:rsidRPr="004C6B10" w:rsidRDefault="002B13E0" w:rsidP="002B13E0">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2B13E0" w:rsidRPr="004C6B10" w:rsidRDefault="002B13E0" w:rsidP="002B13E0">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spacing w:line="480" w:lineRule="exact"/>
        <w:ind w:firstLineChars="200" w:firstLine="420"/>
        <w:rPr>
          <w:rFonts w:hint="eastAsia"/>
          <w:color w:val="000000"/>
        </w:rPr>
      </w:pPr>
    </w:p>
    <w:p w:rsidR="002B13E0" w:rsidRPr="004C6B10" w:rsidRDefault="002B13E0" w:rsidP="002B13E0">
      <w:pPr>
        <w:pStyle w:val="2"/>
        <w:keepNext w:val="0"/>
        <w:keepLines w:val="0"/>
        <w:spacing w:line="480" w:lineRule="exact"/>
        <w:jc w:val="center"/>
        <w:rPr>
          <w:b w:val="0"/>
          <w:bCs w:val="0"/>
          <w:color w:val="000000"/>
          <w:sz w:val="30"/>
        </w:rPr>
        <w:sectPr w:rsidR="002B13E0"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2B13E0" w:rsidRPr="004C6B10" w:rsidRDefault="002B13E0" w:rsidP="002B13E0">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2B13E0" w:rsidRPr="00CF5D22" w:rsidRDefault="002B13E0" w:rsidP="002B13E0">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2023</w:t>
      </w:r>
      <w:r>
        <w:rPr>
          <w:rFonts w:hint="eastAsia"/>
          <w:color w:val="000000"/>
        </w:rPr>
        <w:t>年度盐城师范学院通榆校区外籍教师公寓维修改造工程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516"/>
        <w:gridCol w:w="1426"/>
        <w:gridCol w:w="3340"/>
        <w:gridCol w:w="1511"/>
        <w:gridCol w:w="999"/>
      </w:tblGrid>
      <w:tr w:rsidR="002B13E0" w:rsidRPr="002E4AF2" w:rsidTr="00E60D00">
        <w:trPr>
          <w:trHeight w:val="480"/>
          <w:jc w:val="center"/>
        </w:trPr>
        <w:tc>
          <w:tcPr>
            <w:tcW w:w="714" w:type="dxa"/>
            <w:vAlign w:val="center"/>
          </w:tcPr>
          <w:p w:rsidR="002B13E0" w:rsidRPr="002E4AF2" w:rsidRDefault="002B13E0" w:rsidP="00E60D00">
            <w:pPr>
              <w:widowControl/>
              <w:jc w:val="center"/>
              <w:rPr>
                <w:szCs w:val="21"/>
              </w:rPr>
            </w:pPr>
            <w:r w:rsidRPr="002E4AF2">
              <w:rPr>
                <w:rFonts w:hint="eastAsia"/>
                <w:szCs w:val="21"/>
              </w:rPr>
              <w:t>序号</w:t>
            </w:r>
          </w:p>
        </w:tc>
        <w:tc>
          <w:tcPr>
            <w:tcW w:w="1516" w:type="dxa"/>
            <w:vAlign w:val="center"/>
          </w:tcPr>
          <w:p w:rsidR="002B13E0" w:rsidRPr="002E4AF2" w:rsidRDefault="002B13E0" w:rsidP="00E60D00">
            <w:pPr>
              <w:widowControl/>
              <w:jc w:val="center"/>
              <w:rPr>
                <w:szCs w:val="21"/>
              </w:rPr>
            </w:pPr>
            <w:r w:rsidRPr="002E4AF2">
              <w:rPr>
                <w:rFonts w:hint="eastAsia"/>
                <w:szCs w:val="21"/>
              </w:rPr>
              <w:t>材料名称</w:t>
            </w:r>
          </w:p>
        </w:tc>
        <w:tc>
          <w:tcPr>
            <w:tcW w:w="1426" w:type="dxa"/>
            <w:vAlign w:val="center"/>
          </w:tcPr>
          <w:p w:rsidR="002B13E0" w:rsidRPr="002E4AF2" w:rsidRDefault="002B13E0" w:rsidP="00E60D00">
            <w:pPr>
              <w:widowControl/>
              <w:jc w:val="center"/>
              <w:rPr>
                <w:szCs w:val="21"/>
              </w:rPr>
            </w:pPr>
            <w:r w:rsidRPr="002E4AF2">
              <w:rPr>
                <w:rFonts w:hint="eastAsia"/>
                <w:szCs w:val="21"/>
              </w:rPr>
              <w:t>规格及型号</w:t>
            </w:r>
          </w:p>
        </w:tc>
        <w:tc>
          <w:tcPr>
            <w:tcW w:w="3340" w:type="dxa"/>
            <w:vAlign w:val="center"/>
          </w:tcPr>
          <w:p w:rsidR="002B13E0" w:rsidRPr="002E4AF2" w:rsidRDefault="002B13E0" w:rsidP="00E60D00">
            <w:pPr>
              <w:widowControl/>
              <w:jc w:val="center"/>
              <w:rPr>
                <w:szCs w:val="21"/>
              </w:rPr>
            </w:pPr>
            <w:r w:rsidRPr="002E4AF2">
              <w:rPr>
                <w:rFonts w:hint="eastAsia"/>
                <w:szCs w:val="21"/>
              </w:rPr>
              <w:t>招标人推荐品牌及生产厂家</w:t>
            </w:r>
            <w:r w:rsidRPr="002E4AF2">
              <w:rPr>
                <w:rFonts w:hint="eastAsia"/>
                <w:vanish/>
                <w:szCs w:val="21"/>
              </w:rPr>
              <w:t>0</w:t>
            </w:r>
            <w:r w:rsidRPr="002E4AF2">
              <w:rPr>
                <w:rFonts w:hint="eastAsia"/>
                <w:vanish/>
                <w:szCs w:val="21"/>
              </w:rPr>
              <w:pgNum/>
            </w:r>
            <w:r w:rsidRPr="002E4AF2">
              <w:rPr>
                <w:rFonts w:hint="eastAsia"/>
                <w:vanish/>
                <w:szCs w:val="21"/>
              </w:rPr>
              <w:pgNum/>
            </w:r>
            <w:r w:rsidRPr="002E4AF2">
              <w:rPr>
                <w:rFonts w:hint="eastAsia"/>
                <w:vanish/>
                <w:szCs w:val="21"/>
              </w:rPr>
              <w:br/>
            </w:r>
            <w:r w:rsidRPr="002E4AF2">
              <w:rPr>
                <w:rFonts w:hint="eastAsia"/>
                <w:vanish/>
                <w:szCs w:val="21"/>
              </w:rPr>
              <w:br/>
            </w:r>
            <w:r w:rsidRPr="002E4AF2">
              <w:rPr>
                <w:rFonts w:hint="eastAsia"/>
                <w:vanish/>
                <w:szCs w:val="21"/>
              </w:rPr>
              <w:t>投标人投标品牌、产地</w:t>
            </w:r>
            <w:r w:rsidRPr="002E4AF2">
              <w:rPr>
                <w:rFonts w:hint="eastAsia"/>
                <w:vanish/>
                <w:szCs w:val="21"/>
              </w:rPr>
              <w:t>"</w:t>
            </w:r>
          </w:p>
        </w:tc>
        <w:tc>
          <w:tcPr>
            <w:tcW w:w="1511" w:type="dxa"/>
            <w:vAlign w:val="center"/>
          </w:tcPr>
          <w:p w:rsidR="002B13E0" w:rsidRPr="002E4AF2" w:rsidRDefault="002B13E0" w:rsidP="00E60D00">
            <w:pPr>
              <w:widowControl/>
              <w:jc w:val="center"/>
              <w:rPr>
                <w:szCs w:val="21"/>
              </w:rPr>
            </w:pPr>
            <w:r w:rsidRPr="002E4AF2">
              <w:rPr>
                <w:rFonts w:hint="eastAsia"/>
                <w:szCs w:val="21"/>
              </w:rPr>
              <w:t>主要技术参数</w:t>
            </w:r>
          </w:p>
        </w:tc>
        <w:tc>
          <w:tcPr>
            <w:tcW w:w="999" w:type="dxa"/>
            <w:vAlign w:val="center"/>
          </w:tcPr>
          <w:p w:rsidR="002B13E0" w:rsidRPr="002E4AF2" w:rsidRDefault="002B13E0" w:rsidP="00E60D00">
            <w:pPr>
              <w:widowControl/>
              <w:jc w:val="center"/>
              <w:rPr>
                <w:szCs w:val="21"/>
              </w:rPr>
            </w:pPr>
            <w:r w:rsidRPr="002E4AF2">
              <w:rPr>
                <w:rFonts w:hint="eastAsia"/>
                <w:szCs w:val="21"/>
              </w:rPr>
              <w:t>备注</w:t>
            </w:r>
          </w:p>
        </w:tc>
      </w:tr>
      <w:tr w:rsidR="002B13E0" w:rsidRPr="002E4AF2" w:rsidTr="00E60D00">
        <w:trPr>
          <w:trHeight w:val="480"/>
          <w:jc w:val="center"/>
        </w:trPr>
        <w:tc>
          <w:tcPr>
            <w:tcW w:w="714" w:type="dxa"/>
            <w:vAlign w:val="center"/>
          </w:tcPr>
          <w:p w:rsidR="002B13E0" w:rsidRPr="002E4AF2" w:rsidRDefault="002B13E0" w:rsidP="00E60D00">
            <w:pPr>
              <w:widowControl/>
              <w:spacing w:line="360" w:lineRule="auto"/>
              <w:jc w:val="center"/>
              <w:rPr>
                <w:szCs w:val="21"/>
              </w:rPr>
            </w:pPr>
            <w:r w:rsidRPr="002E4AF2">
              <w:rPr>
                <w:rFonts w:hint="eastAsia"/>
                <w:szCs w:val="21"/>
              </w:rPr>
              <w:t>1</w:t>
            </w:r>
          </w:p>
        </w:tc>
        <w:tc>
          <w:tcPr>
            <w:tcW w:w="1516" w:type="dxa"/>
            <w:vAlign w:val="center"/>
          </w:tcPr>
          <w:p w:rsidR="002B13E0" w:rsidRPr="002E4AF2" w:rsidRDefault="002B13E0" w:rsidP="00E60D00">
            <w:pPr>
              <w:widowControl/>
              <w:spacing w:line="360" w:lineRule="auto"/>
              <w:jc w:val="center"/>
              <w:rPr>
                <w:szCs w:val="21"/>
              </w:rPr>
            </w:pPr>
            <w:r w:rsidRPr="002E4AF2">
              <w:rPr>
                <w:rFonts w:hint="eastAsia"/>
                <w:szCs w:val="21"/>
              </w:rPr>
              <w:t>内墙乳胶漆</w:t>
            </w:r>
          </w:p>
        </w:tc>
        <w:tc>
          <w:tcPr>
            <w:tcW w:w="1426" w:type="dxa"/>
            <w:vAlign w:val="center"/>
          </w:tcPr>
          <w:p w:rsidR="002B13E0" w:rsidRPr="002E4AF2" w:rsidRDefault="002B13E0" w:rsidP="00E60D00">
            <w:pPr>
              <w:widowControl/>
              <w:spacing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widowControl/>
              <w:spacing w:line="360" w:lineRule="auto"/>
              <w:jc w:val="center"/>
              <w:rPr>
                <w:szCs w:val="21"/>
              </w:rPr>
            </w:pPr>
            <w:r w:rsidRPr="002E4AF2">
              <w:rPr>
                <w:rFonts w:hint="eastAsia"/>
                <w:szCs w:val="21"/>
              </w:rPr>
              <w:t>立</w:t>
            </w:r>
            <w:proofErr w:type="gramStart"/>
            <w:r w:rsidRPr="002E4AF2">
              <w:rPr>
                <w:rFonts w:hint="eastAsia"/>
                <w:szCs w:val="21"/>
              </w:rPr>
              <w:t>邦</w:t>
            </w:r>
            <w:proofErr w:type="gramEnd"/>
            <w:r w:rsidRPr="002E4AF2">
              <w:rPr>
                <w:rFonts w:hint="eastAsia"/>
                <w:szCs w:val="21"/>
              </w:rPr>
              <w:t>（</w:t>
            </w:r>
            <w:proofErr w:type="gramStart"/>
            <w:r w:rsidRPr="002E4AF2">
              <w:rPr>
                <w:rFonts w:hint="eastAsia"/>
                <w:szCs w:val="21"/>
              </w:rPr>
              <w:t>净味</w:t>
            </w:r>
            <w:proofErr w:type="gramEnd"/>
            <w:r w:rsidRPr="002E4AF2">
              <w:rPr>
                <w:rFonts w:hint="eastAsia"/>
                <w:szCs w:val="21"/>
              </w:rPr>
              <w:t>120</w:t>
            </w:r>
            <w:r>
              <w:rPr>
                <w:rFonts w:hint="eastAsia"/>
                <w:szCs w:val="21"/>
              </w:rPr>
              <w:t>）、华润（净味佳益</w:t>
            </w:r>
            <w:r w:rsidRPr="002E4AF2">
              <w:rPr>
                <w:rFonts w:hint="eastAsia"/>
                <w:szCs w:val="21"/>
              </w:rPr>
              <w:t>白）、亚士（</w:t>
            </w:r>
            <w:r>
              <w:rPr>
                <w:rFonts w:hint="eastAsia"/>
              </w:rPr>
              <w:t>雅加丽</w:t>
            </w:r>
            <w:r w:rsidRPr="002E4AF2">
              <w:rPr>
                <w:rFonts w:hint="eastAsia"/>
                <w:szCs w:val="21"/>
              </w:rPr>
              <w:t>）</w:t>
            </w:r>
          </w:p>
        </w:tc>
        <w:tc>
          <w:tcPr>
            <w:tcW w:w="1511" w:type="dxa"/>
            <w:vAlign w:val="center"/>
          </w:tcPr>
          <w:p w:rsidR="002B13E0" w:rsidRPr="002E4AF2" w:rsidRDefault="002B13E0" w:rsidP="00E60D00">
            <w:pPr>
              <w:spacing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480"/>
          <w:jc w:val="center"/>
        </w:trPr>
        <w:tc>
          <w:tcPr>
            <w:tcW w:w="714" w:type="dxa"/>
            <w:vAlign w:val="center"/>
          </w:tcPr>
          <w:p w:rsidR="002B13E0" w:rsidRPr="002E4AF2" w:rsidRDefault="002B13E0" w:rsidP="00E60D00">
            <w:pPr>
              <w:widowControl/>
              <w:spacing w:beforeLines="50" w:before="120" w:line="360" w:lineRule="auto"/>
              <w:jc w:val="center"/>
              <w:rPr>
                <w:szCs w:val="21"/>
              </w:rPr>
            </w:pPr>
            <w:r>
              <w:rPr>
                <w:szCs w:val="21"/>
              </w:rPr>
              <w:t>2</w:t>
            </w:r>
          </w:p>
        </w:tc>
        <w:tc>
          <w:tcPr>
            <w:tcW w:w="1516"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墙地砖</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widowControl/>
              <w:spacing w:beforeLines="50" w:before="120" w:line="360" w:lineRule="auto"/>
              <w:jc w:val="center"/>
              <w:rPr>
                <w:szCs w:val="21"/>
              </w:rPr>
            </w:pPr>
            <w:r w:rsidRPr="009C222A">
              <w:rPr>
                <w:rFonts w:hint="eastAsia"/>
              </w:rPr>
              <w:t>萨米特</w:t>
            </w:r>
            <w:r w:rsidRPr="002E4AF2">
              <w:rPr>
                <w:rFonts w:hint="eastAsia"/>
                <w:szCs w:val="21"/>
              </w:rPr>
              <w:t>、恒福、强牌</w:t>
            </w:r>
          </w:p>
        </w:tc>
        <w:tc>
          <w:tcPr>
            <w:tcW w:w="1511"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480"/>
          <w:jc w:val="center"/>
        </w:trPr>
        <w:tc>
          <w:tcPr>
            <w:tcW w:w="714" w:type="dxa"/>
            <w:vAlign w:val="center"/>
          </w:tcPr>
          <w:p w:rsidR="002B13E0" w:rsidRPr="002E4AF2" w:rsidRDefault="002B13E0" w:rsidP="00E60D00">
            <w:pPr>
              <w:widowControl/>
              <w:spacing w:beforeLines="50" w:before="120" w:line="360" w:lineRule="auto"/>
              <w:jc w:val="center"/>
              <w:rPr>
                <w:szCs w:val="21"/>
              </w:rPr>
            </w:pPr>
            <w:r>
              <w:rPr>
                <w:rFonts w:hint="eastAsia"/>
                <w:szCs w:val="21"/>
              </w:rPr>
              <w:t>3</w:t>
            </w:r>
          </w:p>
        </w:tc>
        <w:tc>
          <w:tcPr>
            <w:tcW w:w="1516"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木质套装门</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盼</w:t>
            </w:r>
            <w:proofErr w:type="gramStart"/>
            <w:r w:rsidRPr="002E4AF2">
              <w:rPr>
                <w:rFonts w:hint="eastAsia"/>
                <w:szCs w:val="21"/>
              </w:rPr>
              <w:t>盼</w:t>
            </w:r>
            <w:proofErr w:type="gramEnd"/>
            <w:r w:rsidRPr="002E4AF2">
              <w:rPr>
                <w:rFonts w:hint="eastAsia"/>
                <w:szCs w:val="21"/>
              </w:rPr>
              <w:t>、</w:t>
            </w:r>
            <w:r w:rsidRPr="002E4AF2">
              <w:rPr>
                <w:rFonts w:hint="eastAsia"/>
                <w:szCs w:val="21"/>
              </w:rPr>
              <w:t>TATA</w:t>
            </w:r>
            <w:r w:rsidRPr="002E4AF2">
              <w:rPr>
                <w:rFonts w:hint="eastAsia"/>
                <w:szCs w:val="21"/>
              </w:rPr>
              <w:t>、美心</w:t>
            </w:r>
          </w:p>
        </w:tc>
        <w:tc>
          <w:tcPr>
            <w:tcW w:w="1511" w:type="dxa"/>
          </w:tcPr>
          <w:p w:rsidR="002B13E0" w:rsidRPr="002E4AF2" w:rsidRDefault="002B13E0" w:rsidP="00E60D00">
            <w:pPr>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480"/>
          <w:jc w:val="center"/>
        </w:trPr>
        <w:tc>
          <w:tcPr>
            <w:tcW w:w="714" w:type="dxa"/>
            <w:vAlign w:val="center"/>
          </w:tcPr>
          <w:p w:rsidR="002B13E0" w:rsidRPr="002E4AF2" w:rsidRDefault="002B13E0" w:rsidP="00E60D00">
            <w:pPr>
              <w:widowControl/>
              <w:spacing w:beforeLines="50" w:before="120" w:line="360" w:lineRule="auto"/>
              <w:jc w:val="center"/>
              <w:rPr>
                <w:szCs w:val="21"/>
              </w:rPr>
            </w:pPr>
            <w:r>
              <w:rPr>
                <w:szCs w:val="21"/>
              </w:rPr>
              <w:t>4</w:t>
            </w:r>
          </w:p>
        </w:tc>
        <w:tc>
          <w:tcPr>
            <w:tcW w:w="1516"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门五金</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顶固、鼎固、斯力高</w:t>
            </w:r>
          </w:p>
        </w:tc>
        <w:tc>
          <w:tcPr>
            <w:tcW w:w="1511" w:type="dxa"/>
          </w:tcPr>
          <w:p w:rsidR="002B13E0" w:rsidRPr="002E4AF2" w:rsidRDefault="002B13E0" w:rsidP="00E60D00">
            <w:pPr>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480"/>
          <w:jc w:val="center"/>
        </w:trPr>
        <w:tc>
          <w:tcPr>
            <w:tcW w:w="714" w:type="dxa"/>
            <w:vAlign w:val="center"/>
          </w:tcPr>
          <w:p w:rsidR="002B13E0" w:rsidRPr="002E4AF2" w:rsidRDefault="002B13E0" w:rsidP="00E60D00">
            <w:pPr>
              <w:widowControl/>
              <w:spacing w:beforeLines="50" w:before="120" w:line="360" w:lineRule="auto"/>
              <w:jc w:val="center"/>
              <w:rPr>
                <w:szCs w:val="21"/>
              </w:rPr>
            </w:pPr>
            <w:r>
              <w:rPr>
                <w:szCs w:val="21"/>
              </w:rPr>
              <w:t>5</w:t>
            </w:r>
          </w:p>
        </w:tc>
        <w:tc>
          <w:tcPr>
            <w:tcW w:w="1516"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开关插座</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TCL</w:t>
            </w:r>
            <w:r w:rsidRPr="002E4AF2">
              <w:rPr>
                <w:rFonts w:hint="eastAsia"/>
                <w:szCs w:val="21"/>
              </w:rPr>
              <w:t>罗格朗、西门子、公牛</w:t>
            </w:r>
          </w:p>
        </w:tc>
        <w:tc>
          <w:tcPr>
            <w:tcW w:w="1511"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480"/>
          <w:jc w:val="center"/>
        </w:trPr>
        <w:tc>
          <w:tcPr>
            <w:tcW w:w="714" w:type="dxa"/>
            <w:vAlign w:val="center"/>
          </w:tcPr>
          <w:p w:rsidR="002B13E0" w:rsidRPr="002E4AF2" w:rsidRDefault="002B13E0" w:rsidP="00E60D00">
            <w:pPr>
              <w:widowControl/>
              <w:spacing w:beforeLines="50" w:before="120" w:line="360" w:lineRule="auto"/>
              <w:jc w:val="center"/>
              <w:rPr>
                <w:szCs w:val="21"/>
              </w:rPr>
            </w:pPr>
            <w:r>
              <w:rPr>
                <w:szCs w:val="21"/>
              </w:rPr>
              <w:t>6</w:t>
            </w:r>
          </w:p>
        </w:tc>
        <w:tc>
          <w:tcPr>
            <w:tcW w:w="1516"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配管</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联塑、中财、伟星</w:t>
            </w:r>
          </w:p>
        </w:tc>
        <w:tc>
          <w:tcPr>
            <w:tcW w:w="1511" w:type="dxa"/>
          </w:tcPr>
          <w:p w:rsidR="002B13E0" w:rsidRPr="002E4AF2" w:rsidRDefault="002B13E0" w:rsidP="00E60D00">
            <w:pPr>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480"/>
          <w:jc w:val="center"/>
        </w:trPr>
        <w:tc>
          <w:tcPr>
            <w:tcW w:w="714" w:type="dxa"/>
            <w:vAlign w:val="center"/>
          </w:tcPr>
          <w:p w:rsidR="002B13E0" w:rsidRPr="002E4AF2" w:rsidRDefault="002B13E0" w:rsidP="00E60D00">
            <w:pPr>
              <w:widowControl/>
              <w:spacing w:beforeLines="50" w:before="120" w:line="360" w:lineRule="auto"/>
              <w:jc w:val="center"/>
              <w:rPr>
                <w:szCs w:val="21"/>
              </w:rPr>
            </w:pPr>
            <w:r>
              <w:rPr>
                <w:szCs w:val="21"/>
              </w:rPr>
              <w:t>7</w:t>
            </w:r>
          </w:p>
        </w:tc>
        <w:tc>
          <w:tcPr>
            <w:tcW w:w="1516"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配线</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远东、江南、上上</w:t>
            </w:r>
          </w:p>
        </w:tc>
        <w:tc>
          <w:tcPr>
            <w:tcW w:w="1511" w:type="dxa"/>
          </w:tcPr>
          <w:p w:rsidR="002B13E0" w:rsidRPr="002E4AF2" w:rsidRDefault="002B13E0" w:rsidP="00E60D00">
            <w:pPr>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517"/>
          <w:jc w:val="center"/>
        </w:trPr>
        <w:tc>
          <w:tcPr>
            <w:tcW w:w="714" w:type="dxa"/>
            <w:vAlign w:val="center"/>
          </w:tcPr>
          <w:p w:rsidR="002B13E0" w:rsidRPr="002E4AF2" w:rsidRDefault="002B13E0" w:rsidP="00E60D00">
            <w:pPr>
              <w:widowControl/>
              <w:spacing w:beforeLines="50" w:before="120" w:line="360" w:lineRule="auto"/>
              <w:jc w:val="center"/>
              <w:rPr>
                <w:szCs w:val="21"/>
              </w:rPr>
            </w:pPr>
            <w:r>
              <w:rPr>
                <w:szCs w:val="21"/>
              </w:rPr>
              <w:t>8</w:t>
            </w:r>
          </w:p>
        </w:tc>
        <w:tc>
          <w:tcPr>
            <w:tcW w:w="151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灯具</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雷士、欧普、飞利浦</w:t>
            </w:r>
          </w:p>
        </w:tc>
        <w:tc>
          <w:tcPr>
            <w:tcW w:w="1511"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517"/>
          <w:jc w:val="center"/>
        </w:trPr>
        <w:tc>
          <w:tcPr>
            <w:tcW w:w="714" w:type="dxa"/>
            <w:vAlign w:val="center"/>
          </w:tcPr>
          <w:p w:rsidR="002B13E0" w:rsidRPr="002E4AF2" w:rsidRDefault="002B13E0" w:rsidP="00E60D00">
            <w:pPr>
              <w:widowControl/>
              <w:spacing w:beforeLines="50" w:before="120" w:line="360" w:lineRule="auto"/>
              <w:jc w:val="center"/>
              <w:rPr>
                <w:szCs w:val="21"/>
              </w:rPr>
            </w:pPr>
            <w:r>
              <w:rPr>
                <w:szCs w:val="21"/>
              </w:rPr>
              <w:t>9</w:t>
            </w:r>
          </w:p>
        </w:tc>
        <w:tc>
          <w:tcPr>
            <w:tcW w:w="151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洁具</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东鹏、</w:t>
            </w:r>
            <w:r w:rsidRPr="00D475F2">
              <w:rPr>
                <w:rFonts w:hint="eastAsia"/>
              </w:rPr>
              <w:t>九牧、箭牌</w:t>
            </w:r>
          </w:p>
        </w:tc>
        <w:tc>
          <w:tcPr>
            <w:tcW w:w="1511"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r w:rsidR="002B13E0" w:rsidRPr="002E4AF2" w:rsidTr="00E60D00">
        <w:trPr>
          <w:trHeight w:val="517"/>
          <w:jc w:val="center"/>
        </w:trPr>
        <w:tc>
          <w:tcPr>
            <w:tcW w:w="714" w:type="dxa"/>
            <w:vAlign w:val="center"/>
          </w:tcPr>
          <w:p w:rsidR="002B13E0" w:rsidRPr="002E4AF2" w:rsidRDefault="002B13E0" w:rsidP="00E60D00">
            <w:pPr>
              <w:widowControl/>
              <w:spacing w:beforeLines="50" w:before="120" w:line="360" w:lineRule="auto"/>
              <w:jc w:val="center"/>
              <w:rPr>
                <w:szCs w:val="21"/>
              </w:rPr>
            </w:pPr>
            <w:r>
              <w:rPr>
                <w:szCs w:val="21"/>
              </w:rPr>
              <w:t>10</w:t>
            </w:r>
          </w:p>
        </w:tc>
        <w:tc>
          <w:tcPr>
            <w:tcW w:w="151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给排水管</w:t>
            </w:r>
          </w:p>
        </w:tc>
        <w:tc>
          <w:tcPr>
            <w:tcW w:w="1426"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详见清单</w:t>
            </w:r>
          </w:p>
        </w:tc>
        <w:tc>
          <w:tcPr>
            <w:tcW w:w="3340" w:type="dxa"/>
            <w:vAlign w:val="center"/>
          </w:tcPr>
          <w:p w:rsidR="002B13E0" w:rsidRPr="002E4AF2" w:rsidRDefault="002B13E0" w:rsidP="00E60D00">
            <w:pPr>
              <w:spacing w:beforeLines="50" w:before="120" w:line="360" w:lineRule="auto"/>
              <w:jc w:val="center"/>
              <w:rPr>
                <w:szCs w:val="21"/>
              </w:rPr>
            </w:pPr>
            <w:r w:rsidRPr="002E4AF2">
              <w:rPr>
                <w:rFonts w:hint="eastAsia"/>
                <w:szCs w:val="21"/>
              </w:rPr>
              <w:t>联塑、公元、日丰</w:t>
            </w:r>
          </w:p>
        </w:tc>
        <w:tc>
          <w:tcPr>
            <w:tcW w:w="1511" w:type="dxa"/>
            <w:vAlign w:val="center"/>
          </w:tcPr>
          <w:p w:rsidR="002B13E0" w:rsidRPr="002E4AF2" w:rsidRDefault="002B13E0" w:rsidP="00E60D00">
            <w:pPr>
              <w:widowControl/>
              <w:spacing w:beforeLines="50" w:before="120" w:line="360" w:lineRule="auto"/>
              <w:jc w:val="center"/>
              <w:rPr>
                <w:szCs w:val="21"/>
              </w:rPr>
            </w:pPr>
            <w:r w:rsidRPr="002E4AF2">
              <w:rPr>
                <w:rFonts w:hint="eastAsia"/>
                <w:szCs w:val="21"/>
              </w:rPr>
              <w:t>优等品</w:t>
            </w:r>
          </w:p>
        </w:tc>
        <w:tc>
          <w:tcPr>
            <w:tcW w:w="999" w:type="dxa"/>
            <w:vAlign w:val="center"/>
          </w:tcPr>
          <w:p w:rsidR="002B13E0" w:rsidRPr="002E4AF2" w:rsidRDefault="002B13E0" w:rsidP="00E60D00">
            <w:pPr>
              <w:widowControl/>
              <w:spacing w:line="360" w:lineRule="auto"/>
              <w:jc w:val="center"/>
              <w:rPr>
                <w:szCs w:val="21"/>
              </w:rPr>
            </w:pPr>
          </w:p>
        </w:tc>
      </w:tr>
    </w:tbl>
    <w:p w:rsidR="002B13E0" w:rsidRPr="004C6B10" w:rsidRDefault="002B13E0" w:rsidP="002B13E0">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2B13E0" w:rsidRPr="004C6B10" w:rsidRDefault="002B13E0" w:rsidP="002B13E0">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2B13E0" w:rsidRDefault="002B13E0" w:rsidP="002B13E0">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2B13E0" w:rsidRPr="001427D5" w:rsidRDefault="002B13E0" w:rsidP="002B13E0">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2B13E0" w:rsidRPr="001427D5" w:rsidRDefault="002B13E0" w:rsidP="002B13E0">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w:t>
      </w:r>
      <w:r>
        <w:rPr>
          <w:rFonts w:ascii="宋体" w:hAnsi="宋体" w:cs="宋体" w:hint="eastAsia"/>
          <w:kern w:val="0"/>
          <w:szCs w:val="21"/>
        </w:rPr>
        <w:t>签名</w:t>
      </w:r>
      <w:r w:rsidRPr="001427D5">
        <w:rPr>
          <w:rFonts w:ascii="宋体" w:hAnsi="宋体" w:cs="宋体" w:hint="eastAsia"/>
          <w:kern w:val="0"/>
          <w:szCs w:val="21"/>
        </w:rPr>
        <w:t>或盖章）：</w:t>
      </w:r>
    </w:p>
    <w:p w:rsidR="002B13E0" w:rsidRPr="001427D5" w:rsidRDefault="002B13E0" w:rsidP="002B13E0">
      <w:pPr>
        <w:spacing w:before="260" w:after="260" w:line="480" w:lineRule="exact"/>
        <w:jc w:val="center"/>
        <w:outlineLvl w:val="1"/>
        <w:rPr>
          <w:rFonts w:ascii="Arial" w:eastAsia="黑体" w:hAnsi="Arial"/>
          <w:sz w:val="30"/>
          <w:szCs w:val="32"/>
        </w:rPr>
      </w:pPr>
      <w:r w:rsidRPr="001427D5">
        <w:rPr>
          <w:rFonts w:ascii="宋体" w:hAnsi="宋体" w:cs="宋体" w:hint="eastAsia"/>
          <w:kern w:val="0"/>
          <w:szCs w:val="21"/>
        </w:rPr>
        <w:lastRenderedPageBreak/>
        <w:t xml:space="preserve">                  日期： 年  月   日</w:t>
      </w:r>
    </w:p>
    <w:p w:rsidR="002B13E0" w:rsidRDefault="002B13E0" w:rsidP="002B13E0">
      <w:pPr>
        <w:spacing w:line="480" w:lineRule="exact"/>
        <w:rPr>
          <w:b/>
        </w:rPr>
      </w:pPr>
    </w:p>
    <w:p w:rsidR="002B13E0" w:rsidRDefault="002B13E0" w:rsidP="002B13E0">
      <w:pPr>
        <w:spacing w:line="480" w:lineRule="exact"/>
        <w:rPr>
          <w:b/>
        </w:rPr>
      </w:pPr>
    </w:p>
    <w:p w:rsidR="002B13E0" w:rsidRDefault="002B13E0" w:rsidP="002B13E0">
      <w:pPr>
        <w:spacing w:line="480" w:lineRule="exact"/>
        <w:rPr>
          <w:rFonts w:hint="eastAsia"/>
          <w:b/>
        </w:rPr>
      </w:pPr>
    </w:p>
    <w:p w:rsidR="002B13E0" w:rsidRDefault="002B13E0" w:rsidP="002B13E0">
      <w:pPr>
        <w:spacing w:line="480" w:lineRule="exact"/>
        <w:rPr>
          <w:b/>
        </w:rPr>
      </w:pPr>
    </w:p>
    <w:p w:rsidR="002B13E0" w:rsidRDefault="002B13E0" w:rsidP="002B13E0">
      <w:pPr>
        <w:spacing w:line="480" w:lineRule="exact"/>
        <w:rPr>
          <w:rFonts w:hint="eastAsia"/>
          <w:b/>
        </w:rPr>
      </w:pPr>
    </w:p>
    <w:p w:rsidR="002B13E0" w:rsidRDefault="002B13E0" w:rsidP="002B13E0">
      <w:pPr>
        <w:pStyle w:val="2"/>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ascii="宋体" w:hint="eastAsia"/>
          <w:b w:val="0"/>
          <w:szCs w:val="21"/>
        </w:rPr>
        <w:t>招标人认可投标品牌的证明材料</w:t>
      </w:r>
      <w:bookmarkEnd w:id="22"/>
    </w:p>
    <w:p w:rsidR="002B13E0" w:rsidRDefault="002B13E0" w:rsidP="002B13E0">
      <w:pPr>
        <w:spacing w:line="480" w:lineRule="exact"/>
        <w:ind w:firstLineChars="200" w:firstLine="422"/>
        <w:rPr>
          <w:rFonts w:ascii="宋体" w:hint="eastAsia"/>
          <w:b/>
          <w:szCs w:val="21"/>
        </w:rPr>
      </w:pPr>
    </w:p>
    <w:p w:rsidR="002B13E0" w:rsidRDefault="002B13E0" w:rsidP="002B13E0">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2B13E0" w:rsidRDefault="002B13E0" w:rsidP="002B13E0">
      <w:pPr>
        <w:spacing w:line="480" w:lineRule="exact"/>
        <w:ind w:firstLineChars="200" w:firstLine="420"/>
        <w:rPr>
          <w:rFonts w:hint="eastAsia"/>
        </w:rPr>
      </w:pPr>
    </w:p>
    <w:p w:rsidR="002B13E0" w:rsidRDefault="002B13E0" w:rsidP="002B13E0">
      <w:pPr>
        <w:spacing w:line="480" w:lineRule="exact"/>
        <w:ind w:firstLineChars="200" w:firstLine="420"/>
        <w:rPr>
          <w:rFonts w:hint="eastAsia"/>
        </w:rPr>
      </w:pPr>
    </w:p>
    <w:p w:rsidR="002B13E0" w:rsidRDefault="002B13E0" w:rsidP="002B13E0">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2B13E0" w:rsidRDefault="002B13E0" w:rsidP="002B13E0">
      <w:pPr>
        <w:rPr>
          <w:rFonts w:hint="eastAsia"/>
        </w:rPr>
      </w:pPr>
    </w:p>
    <w:p w:rsidR="00E61C01" w:rsidRDefault="00E61C01">
      <w:bookmarkStart w:id="25" w:name="_GoBack"/>
      <w:bookmarkEnd w:id="25"/>
    </w:p>
    <w:sectPr w:rsidR="00E61C01">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2B13E0">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2B13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B13E0">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2B13E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2B13E0">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E0"/>
    <w:rsid w:val="002B13E0"/>
    <w:rsid w:val="00E6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E0"/>
    <w:pPr>
      <w:widowControl w:val="0"/>
      <w:jc w:val="both"/>
    </w:pPr>
    <w:rPr>
      <w:rFonts w:ascii="Times New Roman" w:eastAsia="宋体" w:hAnsi="Times New Roman" w:cs="Times New Roman"/>
      <w:szCs w:val="24"/>
    </w:rPr>
  </w:style>
  <w:style w:type="paragraph" w:styleId="1">
    <w:name w:val="heading 1"/>
    <w:basedOn w:val="a"/>
    <w:next w:val="a"/>
    <w:link w:val="10"/>
    <w:qFormat/>
    <w:rsid w:val="002B13E0"/>
    <w:pPr>
      <w:keepNext/>
      <w:keepLines/>
      <w:spacing w:before="340" w:after="330" w:line="576" w:lineRule="auto"/>
      <w:outlineLvl w:val="0"/>
    </w:pPr>
    <w:rPr>
      <w:b/>
      <w:bCs/>
      <w:kern w:val="44"/>
      <w:sz w:val="44"/>
      <w:szCs w:val="44"/>
    </w:rPr>
  </w:style>
  <w:style w:type="paragraph" w:styleId="2">
    <w:name w:val="heading 2"/>
    <w:basedOn w:val="a"/>
    <w:next w:val="a"/>
    <w:link w:val="20"/>
    <w:qFormat/>
    <w:rsid w:val="002B13E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2B13E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2B13E0"/>
    <w:rPr>
      <w:rFonts w:asciiTheme="majorHAnsi" w:eastAsiaTheme="majorEastAsia" w:hAnsiTheme="majorHAnsi" w:cstheme="majorBidi"/>
      <w:b/>
      <w:bCs/>
      <w:sz w:val="32"/>
      <w:szCs w:val="32"/>
    </w:rPr>
  </w:style>
  <w:style w:type="character" w:customStyle="1" w:styleId="10">
    <w:name w:val="标题 1 字符"/>
    <w:link w:val="1"/>
    <w:rsid w:val="002B13E0"/>
    <w:rPr>
      <w:rFonts w:ascii="Times New Roman" w:eastAsia="宋体" w:hAnsi="Times New Roman" w:cs="Times New Roman"/>
      <w:b/>
      <w:bCs/>
      <w:kern w:val="44"/>
      <w:sz w:val="44"/>
      <w:szCs w:val="44"/>
    </w:rPr>
  </w:style>
  <w:style w:type="character" w:customStyle="1" w:styleId="20">
    <w:name w:val="标题 2 字符"/>
    <w:link w:val="2"/>
    <w:rsid w:val="002B13E0"/>
    <w:rPr>
      <w:rFonts w:ascii="Arial" w:eastAsia="黑体" w:hAnsi="Arial" w:cs="Times New Roman"/>
      <w:b/>
      <w:bCs/>
      <w:sz w:val="32"/>
      <w:szCs w:val="32"/>
    </w:rPr>
  </w:style>
  <w:style w:type="paragraph" w:styleId="a3">
    <w:name w:val="Normal Indent"/>
    <w:basedOn w:val="a"/>
    <w:link w:val="a4"/>
    <w:rsid w:val="002B13E0"/>
    <w:pPr>
      <w:adjustRightInd w:val="0"/>
      <w:spacing w:line="360" w:lineRule="atLeast"/>
      <w:ind w:firstLine="482"/>
      <w:textAlignment w:val="baseline"/>
    </w:pPr>
    <w:rPr>
      <w:kern w:val="0"/>
      <w:sz w:val="24"/>
      <w:szCs w:val="20"/>
    </w:rPr>
  </w:style>
  <w:style w:type="character" w:customStyle="1" w:styleId="a4">
    <w:name w:val="正文缩进 字符"/>
    <w:link w:val="a3"/>
    <w:rsid w:val="002B13E0"/>
    <w:rPr>
      <w:rFonts w:ascii="Times New Roman" w:eastAsia="宋体" w:hAnsi="Times New Roman" w:cs="Times New Roman"/>
      <w:kern w:val="0"/>
      <w:sz w:val="24"/>
      <w:szCs w:val="20"/>
    </w:rPr>
  </w:style>
  <w:style w:type="paragraph" w:styleId="a5">
    <w:name w:val="footer"/>
    <w:basedOn w:val="a"/>
    <w:link w:val="a6"/>
    <w:uiPriority w:val="99"/>
    <w:rsid w:val="002B13E0"/>
    <w:pPr>
      <w:tabs>
        <w:tab w:val="center" w:pos="4153"/>
        <w:tab w:val="right" w:pos="8306"/>
      </w:tabs>
      <w:snapToGrid w:val="0"/>
      <w:jc w:val="left"/>
    </w:pPr>
    <w:rPr>
      <w:sz w:val="18"/>
    </w:rPr>
  </w:style>
  <w:style w:type="character" w:customStyle="1" w:styleId="Char">
    <w:name w:val="页脚 Char"/>
    <w:basedOn w:val="a0"/>
    <w:uiPriority w:val="99"/>
    <w:semiHidden/>
    <w:rsid w:val="002B13E0"/>
    <w:rPr>
      <w:rFonts w:ascii="Times New Roman" w:eastAsia="宋体" w:hAnsi="Times New Roman" w:cs="Times New Roman"/>
      <w:sz w:val="18"/>
      <w:szCs w:val="18"/>
    </w:rPr>
  </w:style>
  <w:style w:type="character" w:customStyle="1" w:styleId="a6">
    <w:name w:val="页脚 字符"/>
    <w:link w:val="a5"/>
    <w:uiPriority w:val="99"/>
    <w:rsid w:val="002B13E0"/>
    <w:rPr>
      <w:rFonts w:ascii="Times New Roman" w:eastAsia="宋体" w:hAnsi="Times New Roman" w:cs="Times New Roman"/>
      <w:sz w:val="18"/>
      <w:szCs w:val="24"/>
    </w:rPr>
  </w:style>
  <w:style w:type="paragraph" w:styleId="a7">
    <w:name w:val="Normal (Web)"/>
    <w:basedOn w:val="a"/>
    <w:uiPriority w:val="99"/>
    <w:unhideWhenUsed/>
    <w:rsid w:val="002B13E0"/>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E0"/>
    <w:pPr>
      <w:widowControl w:val="0"/>
      <w:jc w:val="both"/>
    </w:pPr>
    <w:rPr>
      <w:rFonts w:ascii="Times New Roman" w:eastAsia="宋体" w:hAnsi="Times New Roman" w:cs="Times New Roman"/>
      <w:szCs w:val="24"/>
    </w:rPr>
  </w:style>
  <w:style w:type="paragraph" w:styleId="1">
    <w:name w:val="heading 1"/>
    <w:basedOn w:val="a"/>
    <w:next w:val="a"/>
    <w:link w:val="10"/>
    <w:qFormat/>
    <w:rsid w:val="002B13E0"/>
    <w:pPr>
      <w:keepNext/>
      <w:keepLines/>
      <w:spacing w:before="340" w:after="330" w:line="576" w:lineRule="auto"/>
      <w:outlineLvl w:val="0"/>
    </w:pPr>
    <w:rPr>
      <w:b/>
      <w:bCs/>
      <w:kern w:val="44"/>
      <w:sz w:val="44"/>
      <w:szCs w:val="44"/>
    </w:rPr>
  </w:style>
  <w:style w:type="paragraph" w:styleId="2">
    <w:name w:val="heading 2"/>
    <w:basedOn w:val="a"/>
    <w:next w:val="a"/>
    <w:link w:val="20"/>
    <w:qFormat/>
    <w:rsid w:val="002B13E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2B13E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2B13E0"/>
    <w:rPr>
      <w:rFonts w:asciiTheme="majorHAnsi" w:eastAsiaTheme="majorEastAsia" w:hAnsiTheme="majorHAnsi" w:cstheme="majorBidi"/>
      <w:b/>
      <w:bCs/>
      <w:sz w:val="32"/>
      <w:szCs w:val="32"/>
    </w:rPr>
  </w:style>
  <w:style w:type="character" w:customStyle="1" w:styleId="10">
    <w:name w:val="标题 1 字符"/>
    <w:link w:val="1"/>
    <w:rsid w:val="002B13E0"/>
    <w:rPr>
      <w:rFonts w:ascii="Times New Roman" w:eastAsia="宋体" w:hAnsi="Times New Roman" w:cs="Times New Roman"/>
      <w:b/>
      <w:bCs/>
      <w:kern w:val="44"/>
      <w:sz w:val="44"/>
      <w:szCs w:val="44"/>
    </w:rPr>
  </w:style>
  <w:style w:type="character" w:customStyle="1" w:styleId="20">
    <w:name w:val="标题 2 字符"/>
    <w:link w:val="2"/>
    <w:rsid w:val="002B13E0"/>
    <w:rPr>
      <w:rFonts w:ascii="Arial" w:eastAsia="黑体" w:hAnsi="Arial" w:cs="Times New Roman"/>
      <w:b/>
      <w:bCs/>
      <w:sz w:val="32"/>
      <w:szCs w:val="32"/>
    </w:rPr>
  </w:style>
  <w:style w:type="paragraph" w:styleId="a3">
    <w:name w:val="Normal Indent"/>
    <w:basedOn w:val="a"/>
    <w:link w:val="a4"/>
    <w:rsid w:val="002B13E0"/>
    <w:pPr>
      <w:adjustRightInd w:val="0"/>
      <w:spacing w:line="360" w:lineRule="atLeast"/>
      <w:ind w:firstLine="482"/>
      <w:textAlignment w:val="baseline"/>
    </w:pPr>
    <w:rPr>
      <w:kern w:val="0"/>
      <w:sz w:val="24"/>
      <w:szCs w:val="20"/>
    </w:rPr>
  </w:style>
  <w:style w:type="character" w:customStyle="1" w:styleId="a4">
    <w:name w:val="正文缩进 字符"/>
    <w:link w:val="a3"/>
    <w:rsid w:val="002B13E0"/>
    <w:rPr>
      <w:rFonts w:ascii="Times New Roman" w:eastAsia="宋体" w:hAnsi="Times New Roman" w:cs="Times New Roman"/>
      <w:kern w:val="0"/>
      <w:sz w:val="24"/>
      <w:szCs w:val="20"/>
    </w:rPr>
  </w:style>
  <w:style w:type="paragraph" w:styleId="a5">
    <w:name w:val="footer"/>
    <w:basedOn w:val="a"/>
    <w:link w:val="a6"/>
    <w:uiPriority w:val="99"/>
    <w:rsid w:val="002B13E0"/>
    <w:pPr>
      <w:tabs>
        <w:tab w:val="center" w:pos="4153"/>
        <w:tab w:val="right" w:pos="8306"/>
      </w:tabs>
      <w:snapToGrid w:val="0"/>
      <w:jc w:val="left"/>
    </w:pPr>
    <w:rPr>
      <w:sz w:val="18"/>
    </w:rPr>
  </w:style>
  <w:style w:type="character" w:customStyle="1" w:styleId="Char">
    <w:name w:val="页脚 Char"/>
    <w:basedOn w:val="a0"/>
    <w:uiPriority w:val="99"/>
    <w:semiHidden/>
    <w:rsid w:val="002B13E0"/>
    <w:rPr>
      <w:rFonts w:ascii="Times New Roman" w:eastAsia="宋体" w:hAnsi="Times New Roman" w:cs="Times New Roman"/>
      <w:sz w:val="18"/>
      <w:szCs w:val="18"/>
    </w:rPr>
  </w:style>
  <w:style w:type="character" w:customStyle="1" w:styleId="a6">
    <w:name w:val="页脚 字符"/>
    <w:link w:val="a5"/>
    <w:uiPriority w:val="99"/>
    <w:rsid w:val="002B13E0"/>
    <w:rPr>
      <w:rFonts w:ascii="Times New Roman" w:eastAsia="宋体" w:hAnsi="Times New Roman" w:cs="Times New Roman"/>
      <w:sz w:val="18"/>
      <w:szCs w:val="24"/>
    </w:rPr>
  </w:style>
  <w:style w:type="paragraph" w:styleId="a7">
    <w:name w:val="Normal (Web)"/>
    <w:basedOn w:val="a"/>
    <w:uiPriority w:val="99"/>
    <w:unhideWhenUsed/>
    <w:rsid w:val="002B13E0"/>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662</Words>
  <Characters>3775</Characters>
  <Application>Microsoft Office Word</Application>
  <DocSecurity>0</DocSecurity>
  <Lines>31</Lines>
  <Paragraphs>8</Paragraphs>
  <ScaleCrop>false</ScaleCrop>
  <Company>Lenovo</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2023-06-25T10:20:00Z</dcterms:created>
  <dcterms:modified xsi:type="dcterms:W3CDTF">2023-06-25T10:20:00Z</dcterms:modified>
</cp:coreProperties>
</file>