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3D00F">
      <w:pPr>
        <w:pStyle w:val="2"/>
        <w:jc w:val="center"/>
        <w:rPr>
          <w:color w:val="000000"/>
        </w:rPr>
      </w:pPr>
      <w:bookmarkStart w:id="0" w:name="_Toc75413259"/>
      <w:r>
        <w:rPr>
          <w:rFonts w:hint="eastAsia"/>
          <w:color w:val="000000"/>
        </w:rPr>
        <w:t>第八章  投标文件格式</w:t>
      </w:r>
      <w:bookmarkEnd w:id="0"/>
    </w:p>
    <w:p w14:paraId="0571EE53">
      <w:pPr>
        <w:pStyle w:val="3"/>
        <w:keepNext w:val="0"/>
        <w:keepLines w:val="0"/>
        <w:spacing w:line="480" w:lineRule="exact"/>
        <w:jc w:val="left"/>
        <w:rPr>
          <w:rFonts w:hint="eastAsia"/>
          <w:b w:val="0"/>
          <w:bCs w:val="0"/>
          <w:color w:val="000000"/>
          <w:sz w:val="30"/>
        </w:rPr>
      </w:pPr>
      <w:bookmarkStart w:id="1" w:name="_Toc24363483"/>
      <w:bookmarkStart w:id="2" w:name="_Toc75413260"/>
      <w:r>
        <w:rPr>
          <w:rFonts w:hint="eastAsia"/>
          <w:b w:val="0"/>
          <w:bCs w:val="0"/>
          <w:color w:val="000000"/>
          <w:sz w:val="30"/>
        </w:rPr>
        <w:t>投标文件封袋格式</w:t>
      </w:r>
      <w:bookmarkEnd w:id="1"/>
      <w:bookmarkEnd w:id="2"/>
    </w:p>
    <w:p w14:paraId="15A60792">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43A27C14">
      <w:pPr>
        <w:pStyle w:val="4"/>
        <w:spacing w:before="156" w:after="156" w:line="360" w:lineRule="auto"/>
        <w:jc w:val="center"/>
        <w:rPr>
          <w:rFonts w:hint="eastAsia" w:eastAsia="黑体"/>
          <w:color w:val="000000"/>
          <w:sz w:val="30"/>
        </w:rPr>
      </w:pPr>
    </w:p>
    <w:p w14:paraId="30B6CA7A">
      <w:pPr>
        <w:pStyle w:val="4"/>
        <w:spacing w:before="156" w:after="156" w:line="360" w:lineRule="auto"/>
        <w:jc w:val="center"/>
        <w:rPr>
          <w:rFonts w:hint="eastAsia" w:eastAsia="黑体"/>
          <w:color w:val="000000"/>
          <w:sz w:val="30"/>
        </w:rPr>
      </w:pPr>
    </w:p>
    <w:p w14:paraId="1EAA4ECA">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03D7876A">
      <w:pPr>
        <w:pStyle w:val="4"/>
        <w:spacing w:before="156" w:after="156" w:line="360" w:lineRule="auto"/>
        <w:ind w:firstLine="0"/>
        <w:jc w:val="center"/>
        <w:rPr>
          <w:rFonts w:hint="eastAsia" w:eastAsia="黑体"/>
          <w:color w:val="000000"/>
          <w:sz w:val="30"/>
        </w:rPr>
      </w:pPr>
    </w:p>
    <w:p w14:paraId="1532E7C3">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38D405DB">
      <w:pPr>
        <w:pStyle w:val="4"/>
        <w:spacing w:before="156" w:after="156" w:line="360" w:lineRule="auto"/>
        <w:jc w:val="center"/>
        <w:rPr>
          <w:rFonts w:hint="eastAsia" w:eastAsia="黑体"/>
          <w:color w:val="000000"/>
          <w:sz w:val="30"/>
        </w:rPr>
      </w:pPr>
    </w:p>
    <w:p w14:paraId="0779CE01">
      <w:pPr>
        <w:pStyle w:val="4"/>
        <w:spacing w:before="156" w:after="156" w:line="360" w:lineRule="auto"/>
        <w:jc w:val="center"/>
        <w:rPr>
          <w:rFonts w:hint="eastAsia" w:eastAsia="黑体"/>
          <w:color w:val="000000"/>
          <w:sz w:val="30"/>
        </w:rPr>
      </w:pPr>
    </w:p>
    <w:p w14:paraId="7B7253D7">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7DB6E020">
      <w:pPr>
        <w:pStyle w:val="4"/>
        <w:spacing w:before="156" w:after="156" w:line="360" w:lineRule="auto"/>
        <w:ind w:firstLine="0"/>
        <w:rPr>
          <w:rFonts w:hint="eastAsia" w:eastAsia="仿宋_GB2312"/>
          <w:color w:val="000000"/>
          <w:sz w:val="30"/>
        </w:rPr>
      </w:pPr>
    </w:p>
    <w:p w14:paraId="20BC6ECA">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2933E678">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4E74247B">
      <w:pPr>
        <w:pStyle w:val="4"/>
        <w:spacing w:before="156" w:after="156" w:line="360" w:lineRule="auto"/>
        <w:ind w:firstLine="480" w:firstLineChars="160"/>
        <w:rPr>
          <w:rFonts w:hint="eastAsia" w:eastAsia="仿宋_GB2312"/>
          <w:color w:val="000000"/>
          <w:sz w:val="30"/>
        </w:rPr>
      </w:pPr>
    </w:p>
    <w:p w14:paraId="19F4D7C1">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1E17B2B3">
      <w:pPr>
        <w:rPr>
          <w:rFonts w:hint="eastAsia"/>
          <w:color w:val="000000"/>
        </w:rPr>
      </w:pPr>
    </w:p>
    <w:p w14:paraId="5655D454">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2461044F">
      <w:pPr>
        <w:jc w:val="right"/>
        <w:rPr>
          <w:rFonts w:hint="eastAsia"/>
          <w:color w:val="000000"/>
        </w:rPr>
      </w:pPr>
    </w:p>
    <w:p w14:paraId="260AFA2E">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30F730B9">
      <w:pPr>
        <w:pStyle w:val="4"/>
        <w:spacing w:line="360" w:lineRule="auto"/>
        <w:ind w:firstLine="2100" w:firstLineChars="700"/>
        <w:jc w:val="left"/>
        <w:rPr>
          <w:rFonts w:hint="eastAsia" w:eastAsia="仿宋_GB2312"/>
          <w:color w:val="000000"/>
          <w:sz w:val="30"/>
          <w:u w:val="single"/>
        </w:rPr>
      </w:pPr>
    </w:p>
    <w:p w14:paraId="5F48D7B8">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497502B4">
      <w:pPr>
        <w:pStyle w:val="4"/>
        <w:spacing w:line="360" w:lineRule="auto"/>
        <w:jc w:val="center"/>
        <w:rPr>
          <w:rFonts w:hint="eastAsia" w:eastAsia="黑体"/>
          <w:color w:val="000000"/>
          <w:sz w:val="30"/>
        </w:rPr>
      </w:pPr>
    </w:p>
    <w:p w14:paraId="760B60D7">
      <w:pPr>
        <w:pStyle w:val="4"/>
        <w:spacing w:line="360" w:lineRule="auto"/>
        <w:jc w:val="center"/>
        <w:rPr>
          <w:rFonts w:hint="eastAsia" w:eastAsia="黑体"/>
          <w:color w:val="000000"/>
          <w:sz w:val="30"/>
        </w:rPr>
      </w:pPr>
    </w:p>
    <w:p w14:paraId="0C4381FB">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2F1E671D">
      <w:pPr>
        <w:pStyle w:val="4"/>
        <w:spacing w:line="360" w:lineRule="auto"/>
        <w:ind w:firstLine="0"/>
        <w:jc w:val="center"/>
        <w:rPr>
          <w:rFonts w:hint="eastAsia" w:eastAsia="黑体"/>
          <w:color w:val="000000"/>
          <w:sz w:val="30"/>
        </w:rPr>
      </w:pPr>
    </w:p>
    <w:p w14:paraId="6D2A1079">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628600F4">
      <w:pPr>
        <w:pStyle w:val="4"/>
        <w:spacing w:line="360" w:lineRule="auto"/>
        <w:jc w:val="center"/>
        <w:rPr>
          <w:rFonts w:hint="eastAsia" w:eastAsia="黑体"/>
          <w:color w:val="000000"/>
          <w:sz w:val="30"/>
        </w:rPr>
      </w:pPr>
    </w:p>
    <w:p w14:paraId="48C21182">
      <w:pPr>
        <w:pStyle w:val="4"/>
        <w:spacing w:line="360" w:lineRule="auto"/>
        <w:jc w:val="center"/>
        <w:rPr>
          <w:rFonts w:hint="eastAsia" w:eastAsia="黑体"/>
          <w:color w:val="000000"/>
          <w:sz w:val="30"/>
        </w:rPr>
      </w:pPr>
    </w:p>
    <w:p w14:paraId="6BCE6287">
      <w:pPr>
        <w:pStyle w:val="4"/>
        <w:spacing w:line="360" w:lineRule="auto"/>
        <w:jc w:val="center"/>
        <w:rPr>
          <w:rFonts w:hint="eastAsia" w:eastAsia="黑体"/>
          <w:color w:val="000000"/>
          <w:sz w:val="30"/>
        </w:rPr>
      </w:pPr>
    </w:p>
    <w:p w14:paraId="00F7BF60">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18FFFFC2">
      <w:pPr>
        <w:pStyle w:val="4"/>
        <w:spacing w:line="360" w:lineRule="auto"/>
        <w:ind w:firstLine="0"/>
        <w:rPr>
          <w:rFonts w:hint="eastAsia" w:eastAsia="仿宋_GB2312"/>
          <w:color w:val="000000"/>
          <w:sz w:val="30"/>
        </w:rPr>
      </w:pPr>
    </w:p>
    <w:p w14:paraId="26966C92">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36549AAA">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5812E2D4">
      <w:pPr>
        <w:pStyle w:val="4"/>
        <w:spacing w:line="360" w:lineRule="auto"/>
        <w:ind w:firstLine="0"/>
        <w:rPr>
          <w:rFonts w:hint="eastAsia" w:eastAsia="仿宋_GB2312"/>
          <w:color w:val="000000"/>
          <w:sz w:val="30"/>
        </w:rPr>
      </w:pPr>
    </w:p>
    <w:p w14:paraId="0E607D12">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5703BAB8">
      <w:pPr>
        <w:rPr>
          <w:rFonts w:hint="eastAsia"/>
          <w:color w:val="000000"/>
        </w:rPr>
      </w:pPr>
    </w:p>
    <w:p w14:paraId="2BF7230A">
      <w:pPr>
        <w:pStyle w:val="3"/>
        <w:keepNext w:val="0"/>
        <w:keepLines w:val="0"/>
        <w:spacing w:line="480" w:lineRule="exact"/>
        <w:jc w:val="center"/>
        <w:rPr>
          <w:rFonts w:hint="eastAsia"/>
          <w:b w:val="0"/>
          <w:bCs w:val="0"/>
          <w:color w:val="000000"/>
          <w:sz w:val="30"/>
        </w:rPr>
      </w:pPr>
      <w:r>
        <w:rPr>
          <w:color w:val="000000"/>
        </w:rPr>
        <w:br w:type="page"/>
      </w:r>
      <w:bookmarkStart w:id="4" w:name="_Toc75413262"/>
      <w:bookmarkStart w:id="5" w:name="_Toc535481117"/>
      <w:bookmarkStart w:id="6" w:name="_Toc528770531"/>
      <w:r>
        <w:rPr>
          <w:rFonts w:hint="eastAsia"/>
          <w:b w:val="0"/>
          <w:bCs w:val="0"/>
          <w:color w:val="000000"/>
          <w:sz w:val="30"/>
        </w:rPr>
        <w:t>一、投标函</w:t>
      </w:r>
      <w:bookmarkEnd w:id="4"/>
      <w:bookmarkEnd w:id="5"/>
      <w:bookmarkEnd w:id="6"/>
    </w:p>
    <w:p w14:paraId="22342CCB">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1ADF18E2">
      <w:pPr>
        <w:autoSpaceDN w:val="0"/>
        <w:spacing w:line="440" w:lineRule="exact"/>
        <w:rPr>
          <w:rFonts w:hint="eastAsia" w:ascii="宋体"/>
          <w:color w:val="000000"/>
          <w:szCs w:val="21"/>
        </w:rPr>
      </w:pPr>
    </w:p>
    <w:p w14:paraId="6218346E">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49F098FD">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1E6AE088">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4D6C96A4">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22C3F92C">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243CC3E1">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3A3A0797">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1B84D491">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6143CC65">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5F912AB9">
      <w:pPr>
        <w:snapToGrid w:val="0"/>
        <w:spacing w:line="360" w:lineRule="auto"/>
        <w:ind w:firstLine="424" w:firstLineChars="202"/>
        <w:rPr>
          <w:color w:val="000000"/>
          <w:szCs w:val="21"/>
        </w:rPr>
      </w:pPr>
      <w:r>
        <w:rPr>
          <w:color w:val="000000"/>
          <w:szCs w:val="21"/>
        </w:rPr>
        <w:t>（2）我方承诺按照招标文件规定向你方递交履约担保。</w:t>
      </w:r>
    </w:p>
    <w:p w14:paraId="1631AD61">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7F0BCF9B">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2E13CBCC">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482A4C66">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6AF018EB">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687CEE20">
      <w:pPr>
        <w:spacing w:line="360" w:lineRule="auto"/>
        <w:ind w:firstLine="424" w:firstLineChars="202"/>
        <w:rPr>
          <w:color w:val="000000"/>
        </w:rPr>
      </w:pPr>
      <w:r>
        <w:rPr>
          <w:color w:val="000000"/>
        </w:rPr>
        <w:t xml:space="preserve">        </w:t>
      </w:r>
    </w:p>
    <w:p w14:paraId="3235FE41">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779E0945">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1C505BC5">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232A023B">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7CF363C9">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3BB5409E">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7D5C573B">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67C7BBC4">
      <w:pPr>
        <w:rPr>
          <w:rFonts w:hint="eastAsia"/>
          <w:color w:val="000000"/>
        </w:rPr>
      </w:pPr>
    </w:p>
    <w:p w14:paraId="6FD13D3F">
      <w:pPr>
        <w:pStyle w:val="3"/>
        <w:keepNext w:val="0"/>
        <w:keepLines w:val="0"/>
        <w:spacing w:line="480" w:lineRule="exact"/>
        <w:jc w:val="center"/>
        <w:rPr>
          <w:rFonts w:hint="eastAsia"/>
          <w:b w:val="0"/>
          <w:bCs w:val="0"/>
          <w:color w:val="000000"/>
          <w:sz w:val="30"/>
        </w:rPr>
      </w:pPr>
      <w:bookmarkStart w:id="7" w:name="_Toc535481118"/>
      <w:bookmarkStart w:id="8" w:name="_Toc528770532"/>
      <w:bookmarkStart w:id="9" w:name="_Toc75413263"/>
      <w:r>
        <w:rPr>
          <w:b w:val="0"/>
          <w:bCs w:val="0"/>
          <w:color w:val="000000"/>
          <w:sz w:val="30"/>
        </w:rPr>
        <w:br w:type="page"/>
      </w:r>
      <w:r>
        <w:rPr>
          <w:rFonts w:hint="eastAsia"/>
          <w:b w:val="0"/>
          <w:bCs w:val="0"/>
          <w:color w:val="000000"/>
          <w:sz w:val="30"/>
        </w:rPr>
        <w:t>二、法定代表人身份证明</w:t>
      </w:r>
      <w:bookmarkEnd w:id="7"/>
      <w:bookmarkEnd w:id="8"/>
      <w:bookmarkEnd w:id="9"/>
    </w:p>
    <w:p w14:paraId="25AE1EEF">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10A5E790">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4FBC506D">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1DED8969">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0D9681E7">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6413E796">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3E46B165">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0F07AA24">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5FCA6A55">
      <w:pPr>
        <w:pStyle w:val="4"/>
        <w:spacing w:line="480" w:lineRule="exact"/>
        <w:ind w:firstLine="0"/>
        <w:jc w:val="left"/>
        <w:rPr>
          <w:rFonts w:hint="eastAsia" w:ascii="宋体"/>
          <w:color w:val="000000"/>
          <w:sz w:val="21"/>
          <w:szCs w:val="21"/>
        </w:rPr>
      </w:pPr>
    </w:p>
    <w:p w14:paraId="3573C2E4">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7ADD45B6">
      <w:pPr>
        <w:pStyle w:val="4"/>
        <w:spacing w:line="480" w:lineRule="exact"/>
        <w:ind w:firstLine="4515" w:firstLineChars="2150"/>
        <w:rPr>
          <w:rFonts w:hint="eastAsia" w:ascii="宋体"/>
          <w:color w:val="000000"/>
          <w:sz w:val="21"/>
          <w:szCs w:val="21"/>
        </w:rPr>
      </w:pPr>
    </w:p>
    <w:p w14:paraId="7DF92257">
      <w:pPr>
        <w:pStyle w:val="4"/>
        <w:spacing w:line="480" w:lineRule="exact"/>
        <w:ind w:firstLine="4515" w:firstLineChars="2150"/>
        <w:rPr>
          <w:rFonts w:hint="eastAsia" w:ascii="宋体"/>
          <w:color w:val="000000"/>
          <w:sz w:val="21"/>
          <w:szCs w:val="21"/>
        </w:rPr>
      </w:pPr>
    </w:p>
    <w:p w14:paraId="7AB2CC0E">
      <w:pPr>
        <w:pStyle w:val="4"/>
        <w:spacing w:line="480" w:lineRule="exact"/>
        <w:ind w:firstLine="4515" w:firstLineChars="2150"/>
        <w:rPr>
          <w:rFonts w:hint="eastAsia" w:ascii="宋体"/>
          <w:color w:val="000000"/>
          <w:sz w:val="21"/>
          <w:szCs w:val="21"/>
        </w:rPr>
      </w:pPr>
    </w:p>
    <w:p w14:paraId="7BD3CF26">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05050027">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40A61E1D">
      <w:pPr>
        <w:pStyle w:val="4"/>
        <w:spacing w:line="480" w:lineRule="exact"/>
        <w:ind w:firstLine="0"/>
        <w:jc w:val="center"/>
        <w:rPr>
          <w:rFonts w:hint="eastAsia" w:eastAsia="黑体"/>
          <w:b/>
          <w:bCs/>
          <w:color w:val="000000"/>
          <w:sz w:val="30"/>
        </w:rPr>
      </w:pPr>
    </w:p>
    <w:p w14:paraId="2C25FBB5">
      <w:pPr>
        <w:pStyle w:val="3"/>
        <w:keepNext w:val="0"/>
        <w:keepLines w:val="0"/>
        <w:spacing w:line="480" w:lineRule="exact"/>
        <w:jc w:val="center"/>
        <w:rPr>
          <w:rFonts w:hint="eastAsia"/>
          <w:b w:val="0"/>
          <w:bCs w:val="0"/>
          <w:color w:val="000000"/>
          <w:sz w:val="30"/>
        </w:rPr>
      </w:pPr>
      <w:bookmarkStart w:id="10" w:name="_Toc535481119"/>
      <w:bookmarkStart w:id="11" w:name="_Toc239497785"/>
      <w:bookmarkStart w:id="12" w:name="_Toc75413264"/>
      <w:bookmarkStart w:id="13" w:name="_Toc528770533"/>
      <w:r>
        <w:rPr>
          <w:b w:val="0"/>
          <w:bCs w:val="0"/>
          <w:color w:val="000000"/>
          <w:sz w:val="30"/>
        </w:rPr>
        <w:br w:type="page"/>
      </w:r>
      <w:r>
        <w:rPr>
          <w:rFonts w:hint="eastAsia"/>
          <w:b w:val="0"/>
          <w:bCs w:val="0"/>
          <w:color w:val="000000"/>
          <w:sz w:val="30"/>
        </w:rPr>
        <w:t>三、授权委托书</w:t>
      </w:r>
      <w:bookmarkEnd w:id="10"/>
      <w:bookmarkEnd w:id="11"/>
      <w:bookmarkEnd w:id="12"/>
      <w:bookmarkEnd w:id="13"/>
    </w:p>
    <w:p w14:paraId="6A582625">
      <w:pPr>
        <w:pStyle w:val="4"/>
        <w:spacing w:line="480" w:lineRule="exact"/>
        <w:ind w:firstLine="480"/>
        <w:rPr>
          <w:rFonts w:hint="eastAsia" w:eastAsia="仿宋_GB2312"/>
          <w:color w:val="000000"/>
          <w:sz w:val="25"/>
        </w:rPr>
      </w:pPr>
    </w:p>
    <w:p w14:paraId="4850A38C">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1C8562A6">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621B581B">
      <w:pPr>
        <w:spacing w:line="440" w:lineRule="exact"/>
        <w:ind w:firstLine="420" w:firstLineChars="200"/>
        <w:rPr>
          <w:color w:val="000000"/>
          <w:szCs w:val="21"/>
        </w:rPr>
      </w:pPr>
      <w:r>
        <w:rPr>
          <w:rFonts w:hint="eastAsia"/>
          <w:color w:val="000000"/>
          <w:szCs w:val="21"/>
        </w:rPr>
        <w:t>代理人无转委托权。</w:t>
      </w:r>
    </w:p>
    <w:p w14:paraId="5DE8ECEB">
      <w:pPr>
        <w:spacing w:line="440" w:lineRule="exact"/>
        <w:ind w:firstLine="420" w:firstLineChars="200"/>
        <w:rPr>
          <w:color w:val="000000"/>
          <w:szCs w:val="21"/>
        </w:rPr>
      </w:pPr>
      <w:r>
        <w:rPr>
          <w:rFonts w:hint="eastAsia"/>
          <w:color w:val="000000"/>
          <w:szCs w:val="21"/>
        </w:rPr>
        <w:t>附：1、法定代表人身份证明</w:t>
      </w:r>
    </w:p>
    <w:p w14:paraId="5B2CA00E">
      <w:pPr>
        <w:spacing w:line="440" w:lineRule="exact"/>
        <w:ind w:firstLine="843" w:firstLineChars="400"/>
        <w:rPr>
          <w:color w:val="000000"/>
          <w:szCs w:val="21"/>
        </w:rPr>
      </w:pPr>
      <w:r>
        <w:rPr>
          <w:rFonts w:hint="eastAsia" w:ascii="宋体"/>
          <w:b/>
          <w:color w:val="000000"/>
          <w:szCs w:val="21"/>
        </w:rPr>
        <w:t>2、委托代理人身份证复印件</w:t>
      </w:r>
    </w:p>
    <w:p w14:paraId="14CE09AF">
      <w:pPr>
        <w:spacing w:line="440" w:lineRule="exact"/>
        <w:rPr>
          <w:rFonts w:hint="eastAsia"/>
          <w:color w:val="000000"/>
          <w:szCs w:val="21"/>
        </w:rPr>
      </w:pPr>
    </w:p>
    <w:p w14:paraId="30ABCC49">
      <w:pPr>
        <w:spacing w:line="440" w:lineRule="exact"/>
        <w:rPr>
          <w:rFonts w:hint="eastAsia"/>
          <w:color w:val="000000"/>
          <w:szCs w:val="21"/>
        </w:rPr>
      </w:pPr>
    </w:p>
    <w:p w14:paraId="197A551B">
      <w:pPr>
        <w:spacing w:line="440" w:lineRule="exact"/>
        <w:rPr>
          <w:color w:val="000000"/>
          <w:szCs w:val="21"/>
        </w:rPr>
      </w:pPr>
    </w:p>
    <w:p w14:paraId="6457637D">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183BD7EB">
      <w:pPr>
        <w:spacing w:line="440" w:lineRule="exact"/>
        <w:rPr>
          <w:color w:val="000000"/>
          <w:szCs w:val="21"/>
        </w:rPr>
      </w:pPr>
    </w:p>
    <w:p w14:paraId="36B9081F">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53F5A8BD">
      <w:pPr>
        <w:spacing w:line="440" w:lineRule="exact"/>
        <w:rPr>
          <w:color w:val="000000"/>
          <w:szCs w:val="21"/>
        </w:rPr>
      </w:pPr>
    </w:p>
    <w:p w14:paraId="40314397">
      <w:pPr>
        <w:spacing w:line="440" w:lineRule="exact"/>
        <w:rPr>
          <w:color w:val="000000"/>
          <w:szCs w:val="21"/>
        </w:rPr>
      </w:pPr>
      <w:r>
        <w:rPr>
          <w:rFonts w:hint="eastAsia"/>
          <w:color w:val="000000"/>
          <w:szCs w:val="21"/>
        </w:rPr>
        <w:t>身份证号码：</w:t>
      </w:r>
      <w:r>
        <w:rPr>
          <w:color w:val="000000"/>
          <w:szCs w:val="21"/>
          <w:u w:val="single"/>
        </w:rPr>
        <w:t xml:space="preserve">                                     </w:t>
      </w:r>
    </w:p>
    <w:p w14:paraId="370016E2">
      <w:pPr>
        <w:spacing w:line="440" w:lineRule="exact"/>
        <w:rPr>
          <w:color w:val="000000"/>
          <w:szCs w:val="21"/>
        </w:rPr>
      </w:pPr>
    </w:p>
    <w:p w14:paraId="24C168EF">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08686803">
      <w:pPr>
        <w:spacing w:line="440" w:lineRule="exact"/>
        <w:rPr>
          <w:color w:val="000000"/>
          <w:szCs w:val="21"/>
        </w:rPr>
      </w:pPr>
    </w:p>
    <w:p w14:paraId="5CC2CC8F">
      <w:pPr>
        <w:spacing w:line="440" w:lineRule="exact"/>
        <w:rPr>
          <w:color w:val="000000"/>
          <w:szCs w:val="21"/>
        </w:rPr>
      </w:pPr>
      <w:r>
        <w:rPr>
          <w:rFonts w:hint="eastAsia"/>
          <w:color w:val="000000"/>
          <w:szCs w:val="21"/>
        </w:rPr>
        <w:t>身份证号码：</w:t>
      </w:r>
      <w:r>
        <w:rPr>
          <w:color w:val="000000"/>
          <w:szCs w:val="21"/>
          <w:u w:val="single"/>
        </w:rPr>
        <w:t xml:space="preserve">                                      </w:t>
      </w:r>
    </w:p>
    <w:p w14:paraId="153B9087">
      <w:pPr>
        <w:spacing w:line="440" w:lineRule="exact"/>
        <w:rPr>
          <w:color w:val="000000"/>
          <w:szCs w:val="21"/>
        </w:rPr>
      </w:pPr>
    </w:p>
    <w:p w14:paraId="6EBE3568">
      <w:pPr>
        <w:spacing w:line="440" w:lineRule="exact"/>
        <w:rPr>
          <w:color w:val="000000"/>
          <w:szCs w:val="21"/>
        </w:rPr>
      </w:pPr>
    </w:p>
    <w:p w14:paraId="7013C96F">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34312153">
      <w:pPr>
        <w:pStyle w:val="3"/>
        <w:keepNext w:val="0"/>
        <w:keepLines w:val="0"/>
        <w:spacing w:line="480" w:lineRule="exact"/>
        <w:jc w:val="center"/>
        <w:rPr>
          <w:rFonts w:hint="eastAsia"/>
          <w:b w:val="0"/>
          <w:bCs w:val="0"/>
          <w:color w:val="000000"/>
          <w:sz w:val="30"/>
        </w:rPr>
      </w:pPr>
      <w:bookmarkStart w:id="14" w:name="_Toc75413265"/>
      <w:r>
        <w:rPr>
          <w:b w:val="0"/>
          <w:bCs w:val="0"/>
          <w:color w:val="000000"/>
          <w:sz w:val="30"/>
        </w:rPr>
        <w:br w:type="page"/>
      </w:r>
      <w:r>
        <w:rPr>
          <w:rFonts w:hint="eastAsia"/>
          <w:b w:val="0"/>
          <w:bCs w:val="0"/>
          <w:color w:val="000000"/>
          <w:sz w:val="30"/>
        </w:rPr>
        <w:t>四、资格审查资料</w:t>
      </w:r>
      <w:bookmarkEnd w:id="14"/>
    </w:p>
    <w:p w14:paraId="242A5370">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3BC4E621">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4E0DD453">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55F72FD0">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2886567D">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72A06BCA">
      <w:pPr>
        <w:tabs>
          <w:tab w:val="left" w:pos="632"/>
          <w:tab w:val="left" w:pos="790"/>
        </w:tabs>
        <w:snapToGrid w:val="0"/>
        <w:spacing w:line="360" w:lineRule="auto"/>
        <w:ind w:firstLine="420" w:firstLineChars="200"/>
        <w:rPr>
          <w:rFonts w:ascii="宋体" w:hAnsi="宋体" w:cs="宋体"/>
          <w:kern w:val="0"/>
        </w:rPr>
      </w:pPr>
      <w:r>
        <w:rPr>
          <w:rFonts w:hint="eastAsia" w:ascii="宋体" w:hAnsi="宋体" w:cs="宋体"/>
          <w:kern w:val="0"/>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638ABB10">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72CF6794">
      <w:pPr>
        <w:rPr>
          <w:rFonts w:hint="eastAsia"/>
          <w:color w:val="000000"/>
        </w:rPr>
      </w:pPr>
    </w:p>
    <w:p w14:paraId="04B8A23A">
      <w:pPr>
        <w:rPr>
          <w:rFonts w:hint="eastAsia"/>
          <w:color w:val="000000"/>
        </w:rPr>
      </w:pPr>
    </w:p>
    <w:p w14:paraId="74D9B6A1">
      <w:pPr>
        <w:rPr>
          <w:rFonts w:hint="eastAsia"/>
          <w:color w:val="000000"/>
        </w:rPr>
      </w:pPr>
      <w:r>
        <w:rPr>
          <w:color w:val="000000"/>
        </w:rPr>
        <w:br w:type="page"/>
      </w:r>
    </w:p>
    <w:p w14:paraId="1F39D515">
      <w:pPr>
        <w:pStyle w:val="3"/>
        <w:keepNext w:val="0"/>
        <w:keepLines w:val="0"/>
        <w:spacing w:line="480" w:lineRule="exact"/>
        <w:jc w:val="center"/>
        <w:rPr>
          <w:rFonts w:hint="eastAsia"/>
          <w:b w:val="0"/>
          <w:bCs w:val="0"/>
          <w:color w:val="000000"/>
          <w:sz w:val="30"/>
        </w:rPr>
      </w:pPr>
      <w:bookmarkStart w:id="15" w:name="_Toc239497787"/>
      <w:bookmarkStart w:id="16" w:name="_Toc528770534"/>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3D7E8079">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65A3924D">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4F8C2639">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0F1AD66B">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2C1CE90E">
      <w:pPr>
        <w:spacing w:line="480" w:lineRule="exact"/>
        <w:ind w:firstLine="420" w:firstLineChars="200"/>
        <w:rPr>
          <w:rFonts w:hint="eastAsia"/>
          <w:color w:val="000000"/>
        </w:rPr>
      </w:pPr>
    </w:p>
    <w:p w14:paraId="61FD7CD7">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8678977"/>
      <w:bookmarkStart w:id="21" w:name="_Toc75413267"/>
    </w:p>
    <w:p w14:paraId="72EFC44E">
      <w:pPr>
        <w:pStyle w:val="3"/>
        <w:keepNext w:val="0"/>
        <w:keepLines w:val="0"/>
        <w:spacing w:line="480" w:lineRule="exact"/>
        <w:jc w:val="center"/>
        <w:rPr>
          <w:b w:val="0"/>
          <w:bCs w:val="0"/>
          <w:color w:val="000000"/>
          <w:sz w:val="30"/>
        </w:rPr>
      </w:pPr>
      <w:r>
        <w:rPr>
          <w:rFonts w:hint="eastAsia"/>
          <w:b w:val="0"/>
          <w:bCs w:val="0"/>
          <w:color w:val="000000"/>
          <w:sz w:val="30"/>
        </w:rPr>
        <w:t>六、</w:t>
      </w:r>
      <w:bookmarkStart w:id="22" w:name="OLE_LINK1"/>
      <w:bookmarkStart w:id="23" w:name="OLE_LINK2"/>
      <w:r>
        <w:rPr>
          <w:rFonts w:hint="eastAsia"/>
          <w:b w:val="0"/>
          <w:bCs w:val="0"/>
          <w:color w:val="000000"/>
          <w:sz w:val="30"/>
        </w:rPr>
        <w:t>主要设备材料招标人推荐品牌一览表</w:t>
      </w:r>
      <w:bookmarkEnd w:id="20"/>
      <w:bookmarkEnd w:id="21"/>
      <w:bookmarkEnd w:id="22"/>
      <w:bookmarkEnd w:id="23"/>
    </w:p>
    <w:p w14:paraId="45122753">
      <w:pPr>
        <w:rPr>
          <w:rFonts w:hint="eastAsia" w:eastAsia="宋体"/>
          <w:lang w:eastAsia="zh-CN"/>
        </w:rPr>
      </w:pPr>
      <w:r>
        <w:rPr>
          <w:rFonts w:hint="eastAsia" w:ascii="宋体" w:hAnsi="宋体" w:cs="宋体"/>
          <w:color w:val="000000"/>
        </w:rPr>
        <w:t>工程名称</w:t>
      </w:r>
      <w:r>
        <w:rPr>
          <w:rFonts w:ascii="宋体" w:hAnsi="宋体"/>
          <w:color w:val="000000"/>
        </w:rPr>
        <w:t>:</w:t>
      </w:r>
      <w:r>
        <w:rPr>
          <w:rFonts w:hint="eastAsia"/>
        </w:rPr>
        <w:t xml:space="preserve"> </w:t>
      </w:r>
      <w:r>
        <w:rPr>
          <w:rFonts w:hint="eastAsia"/>
          <w:lang w:eastAsia="zh-CN"/>
        </w:rPr>
        <w:t>盐城师范学院通榆校区、新长校区卫生间改造工程</w:t>
      </w:r>
    </w:p>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16"/>
        <w:gridCol w:w="1426"/>
        <w:gridCol w:w="3340"/>
        <w:gridCol w:w="1511"/>
        <w:gridCol w:w="999"/>
      </w:tblGrid>
      <w:tr w14:paraId="66DB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121C3271">
            <w:pPr>
              <w:widowControl/>
              <w:jc w:val="center"/>
              <w:rPr>
                <w:szCs w:val="21"/>
              </w:rPr>
            </w:pPr>
            <w:r>
              <w:rPr>
                <w:rFonts w:hint="eastAsia"/>
                <w:szCs w:val="21"/>
              </w:rPr>
              <w:t>序号</w:t>
            </w:r>
          </w:p>
        </w:tc>
        <w:tc>
          <w:tcPr>
            <w:tcW w:w="1516" w:type="dxa"/>
            <w:noWrap w:val="0"/>
            <w:vAlign w:val="center"/>
          </w:tcPr>
          <w:p w14:paraId="2439B695">
            <w:pPr>
              <w:widowControl/>
              <w:jc w:val="center"/>
              <w:rPr>
                <w:szCs w:val="21"/>
              </w:rPr>
            </w:pPr>
            <w:r>
              <w:rPr>
                <w:rFonts w:hint="eastAsia"/>
                <w:szCs w:val="21"/>
              </w:rPr>
              <w:t>材料名称</w:t>
            </w:r>
          </w:p>
        </w:tc>
        <w:tc>
          <w:tcPr>
            <w:tcW w:w="1426" w:type="dxa"/>
            <w:noWrap w:val="0"/>
            <w:vAlign w:val="center"/>
          </w:tcPr>
          <w:p w14:paraId="14A8CC7C">
            <w:pPr>
              <w:widowControl/>
              <w:jc w:val="center"/>
              <w:rPr>
                <w:szCs w:val="21"/>
              </w:rPr>
            </w:pPr>
            <w:r>
              <w:rPr>
                <w:rFonts w:hint="eastAsia"/>
                <w:szCs w:val="21"/>
              </w:rPr>
              <w:t>规格及型号</w:t>
            </w:r>
          </w:p>
        </w:tc>
        <w:tc>
          <w:tcPr>
            <w:tcW w:w="3340" w:type="dxa"/>
            <w:noWrap w:val="0"/>
            <w:vAlign w:val="center"/>
          </w:tcPr>
          <w:p w14:paraId="2E13AEE3">
            <w:pPr>
              <w:widowControl/>
              <w:jc w:val="center"/>
              <w:rPr>
                <w:szCs w:val="21"/>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r>
              <w:rPr>
                <w:rFonts w:hint="eastAsia"/>
                <w:vanish/>
                <w:szCs w:val="21"/>
              </w:rPr>
              <w:br w:type="textWrapping"/>
            </w:r>
            <w:r>
              <w:rPr>
                <w:rFonts w:hint="eastAsia"/>
                <w:vanish/>
                <w:szCs w:val="21"/>
              </w:rPr>
              <w:br w:type="textWrapping"/>
            </w:r>
            <w:r>
              <w:rPr>
                <w:rFonts w:hint="eastAsia"/>
                <w:vanish/>
                <w:szCs w:val="21"/>
              </w:rPr>
              <w:t>投标人投标品牌、产地"</w:t>
            </w:r>
          </w:p>
        </w:tc>
        <w:tc>
          <w:tcPr>
            <w:tcW w:w="1511" w:type="dxa"/>
            <w:noWrap w:val="0"/>
            <w:vAlign w:val="center"/>
          </w:tcPr>
          <w:p w14:paraId="209C3E95">
            <w:pPr>
              <w:widowControl/>
              <w:jc w:val="center"/>
              <w:rPr>
                <w:szCs w:val="21"/>
              </w:rPr>
            </w:pPr>
            <w:r>
              <w:rPr>
                <w:rFonts w:hint="eastAsia"/>
                <w:szCs w:val="21"/>
              </w:rPr>
              <w:t>主要技术参数</w:t>
            </w:r>
          </w:p>
        </w:tc>
        <w:tc>
          <w:tcPr>
            <w:tcW w:w="999" w:type="dxa"/>
            <w:noWrap w:val="0"/>
            <w:vAlign w:val="center"/>
          </w:tcPr>
          <w:p w14:paraId="76C8F070">
            <w:pPr>
              <w:widowControl/>
              <w:jc w:val="center"/>
              <w:rPr>
                <w:szCs w:val="21"/>
              </w:rPr>
            </w:pPr>
            <w:r>
              <w:rPr>
                <w:rFonts w:hint="eastAsia"/>
                <w:szCs w:val="21"/>
              </w:rPr>
              <w:t>备注</w:t>
            </w:r>
          </w:p>
        </w:tc>
      </w:tr>
      <w:tr w14:paraId="7F6C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06E37FD8">
            <w:pPr>
              <w:widowControl/>
              <w:spacing w:line="360" w:lineRule="auto"/>
              <w:jc w:val="center"/>
              <w:rPr>
                <w:szCs w:val="21"/>
              </w:rPr>
            </w:pPr>
            <w:r>
              <w:rPr>
                <w:rFonts w:hint="eastAsia"/>
                <w:szCs w:val="21"/>
              </w:rPr>
              <w:t>1</w:t>
            </w:r>
          </w:p>
        </w:tc>
        <w:tc>
          <w:tcPr>
            <w:tcW w:w="1516" w:type="dxa"/>
            <w:noWrap w:val="0"/>
            <w:vAlign w:val="center"/>
          </w:tcPr>
          <w:p w14:paraId="0F019EA8">
            <w:pPr>
              <w:widowControl/>
              <w:spacing w:line="360" w:lineRule="auto"/>
              <w:jc w:val="center"/>
              <w:rPr>
                <w:szCs w:val="21"/>
              </w:rPr>
            </w:pPr>
            <w:r>
              <w:rPr>
                <w:rFonts w:hint="eastAsia"/>
                <w:szCs w:val="21"/>
              </w:rPr>
              <w:t>墙地砖</w:t>
            </w:r>
          </w:p>
        </w:tc>
        <w:tc>
          <w:tcPr>
            <w:tcW w:w="1426" w:type="dxa"/>
            <w:noWrap w:val="0"/>
            <w:vAlign w:val="center"/>
          </w:tcPr>
          <w:p w14:paraId="09461043">
            <w:pPr>
              <w:widowControl/>
              <w:spacing w:line="360" w:lineRule="auto"/>
              <w:jc w:val="center"/>
              <w:rPr>
                <w:szCs w:val="21"/>
              </w:rPr>
            </w:pPr>
            <w:r>
              <w:rPr>
                <w:rFonts w:hint="eastAsia"/>
                <w:szCs w:val="21"/>
              </w:rPr>
              <w:t>详见清单</w:t>
            </w:r>
          </w:p>
        </w:tc>
        <w:tc>
          <w:tcPr>
            <w:tcW w:w="3340" w:type="dxa"/>
            <w:noWrap w:val="0"/>
            <w:vAlign w:val="center"/>
          </w:tcPr>
          <w:p w14:paraId="5E565A32">
            <w:pPr>
              <w:pStyle w:val="5"/>
              <w:jc w:val="center"/>
            </w:pPr>
            <w:r>
              <w:rPr>
                <w:rFonts w:hint="eastAsia"/>
                <w:szCs w:val="21"/>
              </w:rPr>
              <w:t>冠珠、鹰牌、特地</w:t>
            </w:r>
          </w:p>
        </w:tc>
        <w:tc>
          <w:tcPr>
            <w:tcW w:w="1511" w:type="dxa"/>
            <w:noWrap w:val="0"/>
            <w:vAlign w:val="center"/>
          </w:tcPr>
          <w:p w14:paraId="46C75DD1">
            <w:pPr>
              <w:spacing w:line="360" w:lineRule="auto"/>
              <w:jc w:val="center"/>
              <w:rPr>
                <w:szCs w:val="21"/>
              </w:rPr>
            </w:pPr>
            <w:r>
              <w:rPr>
                <w:rFonts w:hint="eastAsia"/>
                <w:szCs w:val="21"/>
              </w:rPr>
              <w:t>优等品</w:t>
            </w:r>
          </w:p>
        </w:tc>
        <w:tc>
          <w:tcPr>
            <w:tcW w:w="999" w:type="dxa"/>
            <w:noWrap w:val="0"/>
            <w:vAlign w:val="center"/>
          </w:tcPr>
          <w:p w14:paraId="1F301B45">
            <w:pPr>
              <w:widowControl/>
              <w:spacing w:line="360" w:lineRule="auto"/>
              <w:jc w:val="center"/>
              <w:rPr>
                <w:szCs w:val="21"/>
              </w:rPr>
            </w:pPr>
          </w:p>
        </w:tc>
      </w:tr>
      <w:tr w14:paraId="08B9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4DEAA20D">
            <w:pPr>
              <w:widowControl/>
              <w:jc w:val="center"/>
              <w:rPr>
                <w:szCs w:val="21"/>
              </w:rPr>
            </w:pPr>
            <w:r>
              <w:rPr>
                <w:rFonts w:hint="eastAsia"/>
                <w:szCs w:val="21"/>
              </w:rPr>
              <w:t>2</w:t>
            </w:r>
          </w:p>
        </w:tc>
        <w:tc>
          <w:tcPr>
            <w:tcW w:w="1516" w:type="dxa"/>
            <w:noWrap w:val="0"/>
            <w:vAlign w:val="center"/>
          </w:tcPr>
          <w:p w14:paraId="2D12A5DB">
            <w:pPr>
              <w:widowControl/>
              <w:jc w:val="center"/>
              <w:rPr>
                <w:szCs w:val="21"/>
              </w:rPr>
            </w:pPr>
            <w:r>
              <w:rPr>
                <w:rFonts w:hint="eastAsia"/>
                <w:szCs w:val="21"/>
              </w:rPr>
              <w:t>防水涂料</w:t>
            </w:r>
          </w:p>
        </w:tc>
        <w:tc>
          <w:tcPr>
            <w:tcW w:w="1426" w:type="dxa"/>
            <w:noWrap w:val="0"/>
            <w:vAlign w:val="center"/>
          </w:tcPr>
          <w:p w14:paraId="19F48169">
            <w:pPr>
              <w:widowControl/>
              <w:jc w:val="center"/>
              <w:rPr>
                <w:szCs w:val="21"/>
              </w:rPr>
            </w:pPr>
            <w:r>
              <w:rPr>
                <w:rFonts w:hint="eastAsia"/>
                <w:szCs w:val="21"/>
              </w:rPr>
              <w:t>详见清单</w:t>
            </w:r>
          </w:p>
        </w:tc>
        <w:tc>
          <w:tcPr>
            <w:tcW w:w="3340" w:type="dxa"/>
            <w:noWrap w:val="0"/>
            <w:vAlign w:val="center"/>
          </w:tcPr>
          <w:p w14:paraId="63093F68">
            <w:pPr>
              <w:widowControl/>
              <w:jc w:val="center"/>
              <w:rPr>
                <w:szCs w:val="21"/>
              </w:rPr>
            </w:pPr>
            <w:r>
              <w:rPr>
                <w:rFonts w:hint="eastAsia"/>
                <w:szCs w:val="21"/>
              </w:rPr>
              <w:t>东方雨虹、卓宝、科顺</w:t>
            </w:r>
          </w:p>
        </w:tc>
        <w:tc>
          <w:tcPr>
            <w:tcW w:w="1511" w:type="dxa"/>
            <w:noWrap w:val="0"/>
            <w:vAlign w:val="center"/>
          </w:tcPr>
          <w:p w14:paraId="60279E45">
            <w:pPr>
              <w:widowControl/>
              <w:jc w:val="center"/>
              <w:rPr>
                <w:szCs w:val="21"/>
              </w:rPr>
            </w:pPr>
            <w:r>
              <w:rPr>
                <w:rFonts w:hint="eastAsia"/>
                <w:szCs w:val="21"/>
              </w:rPr>
              <w:t>优等品</w:t>
            </w:r>
          </w:p>
        </w:tc>
        <w:tc>
          <w:tcPr>
            <w:tcW w:w="999" w:type="dxa"/>
            <w:noWrap w:val="0"/>
            <w:vAlign w:val="center"/>
          </w:tcPr>
          <w:p w14:paraId="66F91C9A">
            <w:pPr>
              <w:widowControl/>
              <w:jc w:val="center"/>
              <w:rPr>
                <w:szCs w:val="21"/>
              </w:rPr>
            </w:pPr>
          </w:p>
        </w:tc>
      </w:tr>
      <w:tr w14:paraId="09B8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1222A8A6">
            <w:pPr>
              <w:widowControl/>
              <w:jc w:val="center"/>
              <w:rPr>
                <w:szCs w:val="21"/>
              </w:rPr>
            </w:pPr>
            <w:r>
              <w:rPr>
                <w:rFonts w:hint="eastAsia"/>
                <w:szCs w:val="21"/>
              </w:rPr>
              <w:t>3</w:t>
            </w:r>
          </w:p>
        </w:tc>
        <w:tc>
          <w:tcPr>
            <w:tcW w:w="1516" w:type="dxa"/>
            <w:noWrap w:val="0"/>
            <w:vAlign w:val="center"/>
          </w:tcPr>
          <w:p w14:paraId="03A612E6">
            <w:pPr>
              <w:widowControl/>
              <w:jc w:val="center"/>
              <w:rPr>
                <w:szCs w:val="21"/>
              </w:rPr>
            </w:pPr>
            <w:r>
              <w:rPr>
                <w:rFonts w:hint="eastAsia"/>
                <w:szCs w:val="21"/>
              </w:rPr>
              <w:t>集成吊顶</w:t>
            </w:r>
          </w:p>
        </w:tc>
        <w:tc>
          <w:tcPr>
            <w:tcW w:w="1426" w:type="dxa"/>
            <w:noWrap w:val="0"/>
            <w:vAlign w:val="center"/>
          </w:tcPr>
          <w:p w14:paraId="2E6DF6E1">
            <w:pPr>
              <w:widowControl/>
              <w:jc w:val="center"/>
              <w:rPr>
                <w:szCs w:val="21"/>
              </w:rPr>
            </w:pPr>
            <w:r>
              <w:rPr>
                <w:rFonts w:hint="eastAsia"/>
                <w:szCs w:val="21"/>
              </w:rPr>
              <w:t>详见清单</w:t>
            </w:r>
          </w:p>
        </w:tc>
        <w:tc>
          <w:tcPr>
            <w:tcW w:w="3340" w:type="dxa"/>
            <w:noWrap w:val="0"/>
            <w:vAlign w:val="center"/>
          </w:tcPr>
          <w:p w14:paraId="6E5465CA">
            <w:pPr>
              <w:widowControl/>
              <w:jc w:val="center"/>
              <w:rPr>
                <w:szCs w:val="21"/>
              </w:rPr>
            </w:pPr>
            <w:r>
              <w:rPr>
                <w:rFonts w:hint="eastAsia"/>
                <w:szCs w:val="21"/>
              </w:rPr>
              <w:t>奥普、顶上、容声</w:t>
            </w:r>
          </w:p>
        </w:tc>
        <w:tc>
          <w:tcPr>
            <w:tcW w:w="1511" w:type="dxa"/>
            <w:noWrap w:val="0"/>
            <w:vAlign w:val="top"/>
          </w:tcPr>
          <w:p w14:paraId="545F4CE4">
            <w:pPr>
              <w:widowControl/>
              <w:jc w:val="center"/>
              <w:rPr>
                <w:szCs w:val="21"/>
              </w:rPr>
            </w:pPr>
            <w:r>
              <w:rPr>
                <w:rFonts w:hint="eastAsia"/>
                <w:szCs w:val="21"/>
              </w:rPr>
              <w:t>优等品</w:t>
            </w:r>
          </w:p>
        </w:tc>
        <w:tc>
          <w:tcPr>
            <w:tcW w:w="999" w:type="dxa"/>
            <w:noWrap w:val="0"/>
            <w:vAlign w:val="center"/>
          </w:tcPr>
          <w:p w14:paraId="05D26B60">
            <w:pPr>
              <w:widowControl/>
              <w:jc w:val="center"/>
              <w:rPr>
                <w:szCs w:val="21"/>
              </w:rPr>
            </w:pPr>
          </w:p>
        </w:tc>
      </w:tr>
      <w:tr w14:paraId="7778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295FB7B4">
            <w:pPr>
              <w:widowControl/>
              <w:jc w:val="center"/>
              <w:rPr>
                <w:szCs w:val="21"/>
              </w:rPr>
            </w:pPr>
            <w:r>
              <w:rPr>
                <w:rFonts w:hint="eastAsia"/>
                <w:szCs w:val="21"/>
              </w:rPr>
              <w:t>4</w:t>
            </w:r>
          </w:p>
        </w:tc>
        <w:tc>
          <w:tcPr>
            <w:tcW w:w="1516" w:type="dxa"/>
            <w:noWrap w:val="0"/>
            <w:vAlign w:val="center"/>
          </w:tcPr>
          <w:p w14:paraId="1FFCAED8">
            <w:pPr>
              <w:widowControl/>
              <w:jc w:val="center"/>
              <w:rPr>
                <w:szCs w:val="21"/>
              </w:rPr>
            </w:pPr>
            <w:r>
              <w:rPr>
                <w:rFonts w:hint="eastAsia"/>
                <w:szCs w:val="21"/>
              </w:rPr>
              <w:t>卫生洁具</w:t>
            </w:r>
          </w:p>
        </w:tc>
        <w:tc>
          <w:tcPr>
            <w:tcW w:w="1426" w:type="dxa"/>
            <w:noWrap w:val="0"/>
            <w:vAlign w:val="center"/>
          </w:tcPr>
          <w:p w14:paraId="25E482DD">
            <w:pPr>
              <w:widowControl/>
              <w:jc w:val="center"/>
              <w:rPr>
                <w:szCs w:val="21"/>
              </w:rPr>
            </w:pPr>
            <w:r>
              <w:rPr>
                <w:rFonts w:hint="eastAsia"/>
                <w:szCs w:val="21"/>
              </w:rPr>
              <w:t>详见清单</w:t>
            </w:r>
          </w:p>
        </w:tc>
        <w:tc>
          <w:tcPr>
            <w:tcW w:w="3340" w:type="dxa"/>
            <w:noWrap w:val="0"/>
            <w:vAlign w:val="center"/>
          </w:tcPr>
          <w:p w14:paraId="1F50A100">
            <w:pPr>
              <w:widowControl/>
              <w:jc w:val="center"/>
              <w:rPr>
                <w:szCs w:val="21"/>
              </w:rPr>
            </w:pPr>
            <w:r>
              <w:rPr>
                <w:rFonts w:hint="eastAsia"/>
                <w:szCs w:val="21"/>
              </w:rPr>
              <w:t>恒洁、九牧、箭牌</w:t>
            </w:r>
          </w:p>
        </w:tc>
        <w:tc>
          <w:tcPr>
            <w:tcW w:w="1511" w:type="dxa"/>
            <w:noWrap w:val="0"/>
            <w:vAlign w:val="center"/>
          </w:tcPr>
          <w:p w14:paraId="171B02FE">
            <w:pPr>
              <w:widowControl/>
              <w:jc w:val="center"/>
              <w:rPr>
                <w:szCs w:val="21"/>
              </w:rPr>
            </w:pPr>
            <w:r>
              <w:rPr>
                <w:rFonts w:hint="eastAsia"/>
                <w:szCs w:val="21"/>
              </w:rPr>
              <w:t>优等品</w:t>
            </w:r>
          </w:p>
        </w:tc>
        <w:tc>
          <w:tcPr>
            <w:tcW w:w="999" w:type="dxa"/>
            <w:noWrap w:val="0"/>
            <w:vAlign w:val="center"/>
          </w:tcPr>
          <w:p w14:paraId="2EC6EB22">
            <w:pPr>
              <w:widowControl/>
              <w:jc w:val="center"/>
              <w:rPr>
                <w:szCs w:val="21"/>
              </w:rPr>
            </w:pPr>
          </w:p>
        </w:tc>
      </w:tr>
      <w:tr w14:paraId="7E0C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5C27CD7E">
            <w:pPr>
              <w:widowControl/>
              <w:jc w:val="center"/>
              <w:rPr>
                <w:szCs w:val="21"/>
              </w:rPr>
            </w:pPr>
            <w:r>
              <w:rPr>
                <w:rFonts w:hint="eastAsia"/>
                <w:szCs w:val="21"/>
              </w:rPr>
              <w:t>5</w:t>
            </w:r>
          </w:p>
        </w:tc>
        <w:tc>
          <w:tcPr>
            <w:tcW w:w="1516" w:type="dxa"/>
            <w:noWrap w:val="0"/>
            <w:vAlign w:val="center"/>
          </w:tcPr>
          <w:p w14:paraId="165E942F">
            <w:pPr>
              <w:widowControl/>
              <w:jc w:val="center"/>
              <w:rPr>
                <w:szCs w:val="21"/>
              </w:rPr>
            </w:pPr>
            <w:r>
              <w:rPr>
                <w:rFonts w:hint="eastAsia"/>
                <w:szCs w:val="21"/>
              </w:rPr>
              <w:t>灯具</w:t>
            </w:r>
          </w:p>
        </w:tc>
        <w:tc>
          <w:tcPr>
            <w:tcW w:w="1426" w:type="dxa"/>
            <w:noWrap w:val="0"/>
            <w:vAlign w:val="center"/>
          </w:tcPr>
          <w:p w14:paraId="41BD21C9">
            <w:pPr>
              <w:widowControl/>
              <w:jc w:val="center"/>
              <w:rPr>
                <w:szCs w:val="21"/>
              </w:rPr>
            </w:pPr>
            <w:r>
              <w:rPr>
                <w:rFonts w:hint="eastAsia"/>
                <w:szCs w:val="21"/>
              </w:rPr>
              <w:t>详见清单</w:t>
            </w:r>
          </w:p>
        </w:tc>
        <w:tc>
          <w:tcPr>
            <w:tcW w:w="3340" w:type="dxa"/>
            <w:noWrap w:val="0"/>
            <w:vAlign w:val="center"/>
          </w:tcPr>
          <w:p w14:paraId="12B38846">
            <w:pPr>
              <w:widowControl/>
              <w:jc w:val="center"/>
              <w:rPr>
                <w:szCs w:val="21"/>
              </w:rPr>
            </w:pPr>
            <w:r>
              <w:rPr>
                <w:rFonts w:hint="eastAsia"/>
                <w:szCs w:val="21"/>
              </w:rPr>
              <w:t>雷士、欧普、飞利浦</w:t>
            </w:r>
          </w:p>
        </w:tc>
        <w:tc>
          <w:tcPr>
            <w:tcW w:w="1511" w:type="dxa"/>
            <w:noWrap w:val="0"/>
            <w:vAlign w:val="center"/>
          </w:tcPr>
          <w:p w14:paraId="61BF386A">
            <w:pPr>
              <w:widowControl/>
              <w:jc w:val="center"/>
              <w:rPr>
                <w:szCs w:val="21"/>
              </w:rPr>
            </w:pPr>
            <w:r>
              <w:rPr>
                <w:rFonts w:hint="eastAsia"/>
                <w:szCs w:val="21"/>
              </w:rPr>
              <w:t>优等品</w:t>
            </w:r>
          </w:p>
        </w:tc>
        <w:tc>
          <w:tcPr>
            <w:tcW w:w="999" w:type="dxa"/>
            <w:noWrap w:val="0"/>
            <w:vAlign w:val="center"/>
          </w:tcPr>
          <w:p w14:paraId="72FE37F5">
            <w:pPr>
              <w:widowControl/>
              <w:jc w:val="center"/>
              <w:rPr>
                <w:szCs w:val="21"/>
              </w:rPr>
            </w:pPr>
          </w:p>
        </w:tc>
      </w:tr>
      <w:tr w14:paraId="0FD8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065A2DE8">
            <w:pPr>
              <w:widowControl/>
              <w:jc w:val="center"/>
              <w:rPr>
                <w:rFonts w:hint="eastAsia" w:eastAsia="宋体"/>
                <w:szCs w:val="21"/>
                <w:lang w:val="en-US" w:eastAsia="zh-CN"/>
              </w:rPr>
            </w:pPr>
            <w:r>
              <w:rPr>
                <w:rFonts w:hint="eastAsia"/>
                <w:szCs w:val="21"/>
                <w:lang w:val="en-US" w:eastAsia="zh-CN"/>
              </w:rPr>
              <w:t>6</w:t>
            </w:r>
          </w:p>
        </w:tc>
        <w:tc>
          <w:tcPr>
            <w:tcW w:w="1516" w:type="dxa"/>
            <w:noWrap w:val="0"/>
            <w:vAlign w:val="center"/>
          </w:tcPr>
          <w:p w14:paraId="1CBFD74B">
            <w:pPr>
              <w:jc w:val="center"/>
              <w:rPr>
                <w:rFonts w:hint="eastAsia" w:ascii="宋体" w:hAnsi="宋体" w:eastAsia="宋体" w:cs="Times New Roman"/>
                <w:kern w:val="2"/>
                <w:sz w:val="21"/>
                <w:szCs w:val="21"/>
                <w:lang w:val="en-US" w:eastAsia="zh-CN" w:bidi="ar-SA"/>
              </w:rPr>
            </w:pPr>
            <w:r>
              <w:rPr>
                <w:rFonts w:hint="eastAsia" w:ascii="宋体" w:hAnsi="宋体"/>
                <w:color w:val="000000"/>
                <w:sz w:val="22"/>
                <w:szCs w:val="21"/>
              </w:rPr>
              <w:t>铝合金型材</w:t>
            </w:r>
          </w:p>
        </w:tc>
        <w:tc>
          <w:tcPr>
            <w:tcW w:w="1426" w:type="dxa"/>
            <w:noWrap w:val="0"/>
            <w:vAlign w:val="center"/>
          </w:tcPr>
          <w:p w14:paraId="7794705B">
            <w:pPr>
              <w:jc w:val="center"/>
              <w:rPr>
                <w:rFonts w:hint="eastAsia" w:ascii="宋体" w:hAnsi="宋体" w:eastAsia="宋体" w:cs="Times New Roman"/>
                <w:kern w:val="2"/>
                <w:sz w:val="21"/>
                <w:szCs w:val="21"/>
                <w:lang w:val="en-US" w:eastAsia="zh-CN" w:bidi="ar-SA"/>
              </w:rPr>
            </w:pPr>
            <w:r>
              <w:rPr>
                <w:rFonts w:hint="eastAsia" w:ascii="黑体" w:hAnsi="黑体" w:eastAsia="黑体" w:cs="黑体"/>
                <w:color w:val="000000"/>
                <w:kern w:val="0"/>
                <w:sz w:val="20"/>
                <w:szCs w:val="20"/>
              </w:rPr>
              <w:t>详见清单</w:t>
            </w:r>
          </w:p>
        </w:tc>
        <w:tc>
          <w:tcPr>
            <w:tcW w:w="3340" w:type="dxa"/>
            <w:noWrap w:val="0"/>
            <w:vAlign w:val="center"/>
          </w:tcPr>
          <w:p w14:paraId="7DC7F4B6">
            <w:pPr>
              <w:pStyle w:val="5"/>
              <w:jc w:val="center"/>
              <w:rPr>
                <w:rFonts w:hint="eastAsia" w:ascii="宋体" w:hAnsi="宋体" w:eastAsia="宋体" w:cs="Times New Roman"/>
                <w:kern w:val="2"/>
                <w:sz w:val="21"/>
                <w:szCs w:val="21"/>
                <w:lang w:val="en-US" w:eastAsia="zh-CN" w:bidi="ar-SA"/>
              </w:rPr>
            </w:pPr>
            <w:r>
              <w:rPr>
                <w:rFonts w:hint="eastAsia" w:ascii="宋体" w:hAnsi="宋体"/>
                <w:color w:val="000000"/>
                <w:sz w:val="22"/>
                <w:szCs w:val="21"/>
              </w:rPr>
              <w:t>栋梁、恒强、皖金</w:t>
            </w:r>
          </w:p>
        </w:tc>
        <w:tc>
          <w:tcPr>
            <w:tcW w:w="1511" w:type="dxa"/>
            <w:noWrap w:val="0"/>
            <w:vAlign w:val="center"/>
          </w:tcPr>
          <w:p w14:paraId="1652C503">
            <w:pPr>
              <w:jc w:val="center"/>
              <w:rPr>
                <w:rFonts w:hint="eastAsia" w:ascii="宋体" w:hAnsi="宋体" w:eastAsia="宋体" w:cs="Times New Roman"/>
                <w:kern w:val="2"/>
                <w:sz w:val="21"/>
                <w:szCs w:val="21"/>
                <w:lang w:val="en-US" w:eastAsia="zh-CN" w:bidi="ar-SA"/>
              </w:rPr>
            </w:pPr>
            <w:r>
              <w:rPr>
                <w:rFonts w:hint="eastAsia" w:ascii="黑体" w:hAnsi="黑体" w:eastAsia="黑体" w:cs="黑体"/>
                <w:color w:val="000000"/>
                <w:kern w:val="0"/>
                <w:sz w:val="20"/>
                <w:szCs w:val="20"/>
              </w:rPr>
              <w:t>优等品</w:t>
            </w:r>
          </w:p>
        </w:tc>
        <w:tc>
          <w:tcPr>
            <w:tcW w:w="999" w:type="dxa"/>
            <w:noWrap w:val="0"/>
            <w:vAlign w:val="center"/>
          </w:tcPr>
          <w:p w14:paraId="7E919097">
            <w:pPr>
              <w:widowControl/>
              <w:jc w:val="center"/>
              <w:rPr>
                <w:szCs w:val="21"/>
              </w:rPr>
            </w:pPr>
          </w:p>
        </w:tc>
      </w:tr>
    </w:tbl>
    <w:p w14:paraId="1BAD9C6B">
      <w:pPr>
        <w:rPr>
          <w:color w:val="000000"/>
        </w:rPr>
      </w:pPr>
    </w:p>
    <w:p w14:paraId="49010E8D">
      <w:pPr>
        <w:rPr>
          <w:color w:val="000000"/>
        </w:rPr>
      </w:pPr>
    </w:p>
    <w:p w14:paraId="72ED7098">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60DA2359">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22D60826">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14:paraId="3250C225">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1D36C92E">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6EE83D52">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22574A2B">
      <w:pPr>
        <w:spacing w:line="480" w:lineRule="exact"/>
        <w:rPr>
          <w:b/>
        </w:rPr>
      </w:pPr>
    </w:p>
    <w:p w14:paraId="117F02D5">
      <w:pPr>
        <w:spacing w:line="480" w:lineRule="exact"/>
        <w:rPr>
          <w:rFonts w:hint="eastAsia"/>
          <w:b/>
        </w:rPr>
      </w:pPr>
      <w:r>
        <w:rPr>
          <w:b/>
        </w:rPr>
        <w:br w:type="page"/>
      </w:r>
    </w:p>
    <w:p w14:paraId="7E07BF82">
      <w:pPr>
        <w:pStyle w:val="3"/>
        <w:keepNext w:val="0"/>
        <w:keepLines w:val="0"/>
        <w:spacing w:line="480" w:lineRule="exact"/>
        <w:jc w:val="center"/>
        <w:rPr>
          <w:rFonts w:hint="eastAsia"/>
          <w:b w:val="0"/>
          <w:bCs w:val="0"/>
          <w:sz w:val="30"/>
        </w:rPr>
      </w:pPr>
      <w:bookmarkStart w:id="24" w:name="_Toc75413268"/>
      <w:r>
        <w:rPr>
          <w:rFonts w:hint="eastAsia"/>
          <w:b w:val="0"/>
          <w:bCs w:val="0"/>
          <w:sz w:val="30"/>
        </w:rPr>
        <w:t>七、</w:t>
      </w:r>
      <w:r>
        <w:rPr>
          <w:rFonts w:hint="eastAsia" w:ascii="宋体"/>
          <w:b w:val="0"/>
          <w:szCs w:val="21"/>
        </w:rPr>
        <w:t>招标人认可投标品牌的证明材料</w:t>
      </w:r>
      <w:bookmarkEnd w:id="24"/>
    </w:p>
    <w:p w14:paraId="12189FD7">
      <w:pPr>
        <w:spacing w:line="480" w:lineRule="exact"/>
        <w:ind w:firstLine="422" w:firstLineChars="200"/>
        <w:rPr>
          <w:rFonts w:hint="eastAsia" w:ascii="宋体"/>
          <w:b/>
          <w:szCs w:val="21"/>
        </w:rPr>
      </w:pPr>
    </w:p>
    <w:p w14:paraId="76C44EB1">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14:paraId="24402F3B">
      <w:pPr>
        <w:spacing w:line="480" w:lineRule="exact"/>
        <w:ind w:firstLine="420" w:firstLineChars="200"/>
        <w:rPr>
          <w:rFonts w:hint="eastAsia"/>
        </w:rPr>
      </w:pPr>
    </w:p>
    <w:bookmarkEnd w:id="19"/>
    <w:p w14:paraId="1F17608D">
      <w:pPr>
        <w:pStyle w:val="3"/>
        <w:keepNext w:val="0"/>
        <w:keepLines w:val="0"/>
        <w:spacing w:line="480" w:lineRule="exact"/>
        <w:jc w:val="center"/>
        <w:rPr>
          <w:rFonts w:hint="eastAsia"/>
          <w:b w:val="0"/>
          <w:bCs w:val="0"/>
          <w:sz w:val="30"/>
        </w:rPr>
      </w:pPr>
      <w:bookmarkStart w:id="25" w:name="_Toc75413269"/>
      <w:bookmarkStart w:id="26" w:name="_Toc24363482"/>
      <w:r>
        <w:rPr>
          <w:b w:val="0"/>
          <w:bCs w:val="0"/>
          <w:sz w:val="30"/>
        </w:rPr>
        <w:br w:type="page"/>
      </w:r>
      <w:r>
        <w:rPr>
          <w:rFonts w:hint="eastAsia"/>
          <w:b w:val="0"/>
          <w:bCs w:val="0"/>
          <w:sz w:val="30"/>
        </w:rPr>
        <w:t>八、其他材料</w:t>
      </w:r>
      <w:bookmarkEnd w:id="25"/>
      <w:bookmarkEnd w:id="26"/>
    </w:p>
    <w:p w14:paraId="69DDD6DE">
      <w:pPr>
        <w:rPr>
          <w:rFonts w:hint="eastAsia"/>
        </w:rPr>
      </w:pPr>
    </w:p>
    <w:p w14:paraId="20F09DD6">
      <w:bookmarkStart w:id="27" w:name="_GoBack"/>
      <w:bookmarkEnd w:id="27"/>
    </w:p>
    <w:sectPr>
      <w:pgSz w:w="11907" w:h="16839"/>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CAFEA">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5BF1C5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5BF1C5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60E31"/>
    <w:rsid w:val="29A60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annotation text"/>
    <w:basedOn w:val="1"/>
    <w:qFormat/>
    <w:uiPriority w:val="99"/>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2025-05-27T01:53:00Z</dcterms:created>
  <dc:creator>于秋成</dc:creator>
  <cp:lastModifiedBy>于秋成</cp:lastModifiedBy>
  <dcterms:modified xsi:type="dcterms:W3CDTF">2025-05-27T01:53:48Z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1A092AAAF2CF4A46B275361CA727167B_11</vt:lpwstr>
  </property>
  <property fmtid="{D5CDD505-2E9C-101B-9397-08002B2CF9AE}" pid="4" name="KSOTemplateDocerSaveRecord">
    <vt:lpwstr>eyJoZGlkIjoiZjQwNjU1MGE2ZDk1MWM3NGYyMzU3ZDAwYmU1OWIwZWUiLCJ1c2VySWQiOiIxMDAxMzM0MTgyIn0=</vt:lpwstr>
  </property>
</Properties>
</file>