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A2206">
      <w:pPr>
        <w:pStyle w:val="2"/>
        <w:keepNext w:val="0"/>
        <w:pageBreakBefore/>
        <w:jc w:val="center"/>
        <w:rPr>
          <w:rFonts w:hint="eastAsia" w:ascii="黑体" w:hAnsi="黑体" w:eastAsia="黑体"/>
          <w:b/>
          <w:sz w:val="44"/>
          <w:szCs w:val="44"/>
        </w:rPr>
      </w:pPr>
      <w:r>
        <w:rPr>
          <w:rFonts w:hint="eastAsia" w:ascii="黑体" w:hAnsi="黑体" w:eastAsia="黑体"/>
          <w:b/>
          <w:sz w:val="44"/>
          <w:szCs w:val="44"/>
        </w:rPr>
        <w:t>第五章  响应文件的组成和格式</w:t>
      </w:r>
    </w:p>
    <w:p w14:paraId="70DBD98E">
      <w:pPr>
        <w:jc w:val="center"/>
        <w:rPr>
          <w:rFonts w:hint="eastAsia" w:ascii="宋体" w:hAnsi="宋体"/>
          <w:b/>
          <w:sz w:val="72"/>
          <w:szCs w:val="21"/>
        </w:rPr>
      </w:pPr>
    </w:p>
    <w:p w14:paraId="43247125">
      <w:pPr>
        <w:jc w:val="center"/>
        <w:rPr>
          <w:rFonts w:hint="eastAsia" w:ascii="宋体" w:hAnsi="宋体"/>
          <w:b/>
          <w:sz w:val="72"/>
          <w:szCs w:val="21"/>
        </w:rPr>
      </w:pPr>
    </w:p>
    <w:p w14:paraId="68DC3418">
      <w:pPr>
        <w:jc w:val="center"/>
        <w:rPr>
          <w:rFonts w:hint="eastAsia" w:ascii="宋体" w:hAnsi="宋体"/>
          <w:b/>
          <w:sz w:val="72"/>
          <w:szCs w:val="21"/>
        </w:rPr>
      </w:pPr>
    </w:p>
    <w:p w14:paraId="7B81A7B5">
      <w:pPr>
        <w:jc w:val="center"/>
        <w:rPr>
          <w:rFonts w:hint="eastAsia" w:ascii="宋体" w:hAnsi="宋体"/>
          <w:b/>
          <w:sz w:val="72"/>
          <w:szCs w:val="21"/>
        </w:rPr>
      </w:pPr>
      <w:r>
        <w:rPr>
          <w:rFonts w:hint="eastAsia" w:ascii="宋体" w:hAnsi="宋体"/>
          <w:b/>
          <w:sz w:val="72"/>
          <w:szCs w:val="21"/>
        </w:rPr>
        <w:t>单一来源采购响应文件</w:t>
      </w:r>
    </w:p>
    <w:p w14:paraId="7BED828C">
      <w:pPr>
        <w:pStyle w:val="8"/>
        <w:ind w:firstLine="0"/>
        <w:jc w:val="center"/>
        <w:rPr>
          <w:rFonts w:hint="eastAsia" w:ascii="黑体" w:hAnsi="黑体" w:eastAsia="黑体"/>
          <w:b/>
          <w:bCs/>
          <w:sz w:val="32"/>
        </w:rPr>
      </w:pPr>
    </w:p>
    <w:p w14:paraId="451BC889">
      <w:pPr>
        <w:jc w:val="center"/>
        <w:rPr>
          <w:rFonts w:hint="eastAsia" w:ascii="黑体" w:hAnsi="黑体" w:eastAsia="黑体"/>
          <w:b/>
          <w:sz w:val="36"/>
          <w:szCs w:val="21"/>
        </w:rPr>
      </w:pPr>
      <w:r>
        <w:rPr>
          <w:rFonts w:hint="eastAsia" w:ascii="黑体" w:hAnsi="黑体" w:eastAsia="黑体"/>
          <w:b/>
          <w:sz w:val="36"/>
          <w:szCs w:val="21"/>
        </w:rPr>
        <w:t>（正本或副本）</w:t>
      </w:r>
    </w:p>
    <w:p w14:paraId="2CB8B985">
      <w:pPr>
        <w:ind w:firstLine="1084" w:firstLineChars="300"/>
        <w:rPr>
          <w:rFonts w:hint="eastAsia" w:ascii="黑体" w:hAnsi="黑体" w:eastAsia="黑体"/>
          <w:b/>
          <w:sz w:val="36"/>
          <w:szCs w:val="21"/>
        </w:rPr>
      </w:pPr>
    </w:p>
    <w:p w14:paraId="3D3595C7">
      <w:pPr>
        <w:ind w:firstLine="1084" w:firstLineChars="300"/>
        <w:rPr>
          <w:rFonts w:hint="eastAsia" w:ascii="黑体" w:hAnsi="黑体" w:eastAsia="黑体"/>
          <w:b/>
          <w:sz w:val="36"/>
          <w:szCs w:val="21"/>
        </w:rPr>
      </w:pPr>
    </w:p>
    <w:p w14:paraId="0D1F353B">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14:paraId="3B51E488">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715C1021">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29FB42F2">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A5508A3">
      <w:pPr>
        <w:pStyle w:val="8"/>
        <w:ind w:right="99" w:rightChars="47" w:firstLine="0"/>
        <w:jc w:val="center"/>
        <w:rPr>
          <w:rFonts w:hint="eastAsia" w:ascii="宋体" w:hAnsi="宋体"/>
        </w:rPr>
      </w:pPr>
    </w:p>
    <w:p w14:paraId="73545708">
      <w:pPr>
        <w:pStyle w:val="8"/>
        <w:spacing w:before="0" w:after="0"/>
        <w:ind w:firstLine="0"/>
        <w:rPr>
          <w:rFonts w:hint="eastAsia" w:ascii="宋体" w:hAnsi="宋体"/>
        </w:rPr>
      </w:pPr>
    </w:p>
    <w:p w14:paraId="70DE6FDC">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1007412C">
      <w:pPr>
        <w:spacing w:line="560" w:lineRule="exact"/>
        <w:jc w:val="center"/>
        <w:rPr>
          <w:rFonts w:hint="eastAsia" w:ascii="宋体" w:hAnsi="宋体"/>
          <w:b/>
          <w:bCs/>
          <w:sz w:val="36"/>
          <w:szCs w:val="36"/>
        </w:rPr>
      </w:pPr>
    </w:p>
    <w:p w14:paraId="3ED95240">
      <w:pPr>
        <w:spacing w:line="560" w:lineRule="exact"/>
        <w:ind w:firstLine="480" w:firstLineChars="200"/>
        <w:rPr>
          <w:rFonts w:ascii="宋体" w:hAnsi="宋体"/>
          <w:sz w:val="24"/>
        </w:rPr>
      </w:pPr>
      <w:r>
        <w:rPr>
          <w:rFonts w:hint="eastAsia" w:ascii="宋体" w:hAnsi="宋体"/>
          <w:sz w:val="24"/>
        </w:rPr>
        <w:t>一、资格性检查响应对照表</w:t>
      </w:r>
    </w:p>
    <w:p w14:paraId="15786879">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14:paraId="4BDB1E51">
      <w:pPr>
        <w:spacing w:line="560" w:lineRule="exact"/>
        <w:ind w:firstLine="480" w:firstLineChars="200"/>
        <w:rPr>
          <w:rFonts w:ascii="宋体" w:hAnsi="宋体"/>
          <w:sz w:val="24"/>
        </w:rPr>
      </w:pPr>
      <w:r>
        <w:rPr>
          <w:rFonts w:hint="eastAsia" w:ascii="宋体" w:hAnsi="宋体"/>
          <w:sz w:val="24"/>
        </w:rPr>
        <w:t>三、报价表</w:t>
      </w:r>
    </w:p>
    <w:p w14:paraId="7805733E">
      <w:pPr>
        <w:spacing w:line="560" w:lineRule="exact"/>
        <w:ind w:firstLine="480" w:firstLineChars="200"/>
        <w:rPr>
          <w:rFonts w:ascii="宋体" w:hAnsi="宋体"/>
          <w:sz w:val="24"/>
        </w:rPr>
      </w:pPr>
      <w:r>
        <w:rPr>
          <w:rFonts w:hint="eastAsia" w:ascii="宋体" w:hAnsi="宋体"/>
          <w:sz w:val="24"/>
        </w:rPr>
        <w:t>四、产品配置及分项报价表</w:t>
      </w:r>
    </w:p>
    <w:p w14:paraId="137CE3BC">
      <w:pPr>
        <w:spacing w:line="560" w:lineRule="exact"/>
        <w:ind w:firstLine="480" w:firstLineChars="200"/>
        <w:rPr>
          <w:rFonts w:hint="eastAsia" w:ascii="宋体" w:hAnsi="宋体"/>
          <w:sz w:val="24"/>
        </w:rPr>
      </w:pPr>
      <w:r>
        <w:rPr>
          <w:rFonts w:hint="eastAsia" w:ascii="宋体" w:hAnsi="宋体"/>
          <w:sz w:val="24"/>
        </w:rPr>
        <w:t>五、技术参数响应及偏离表</w:t>
      </w:r>
    </w:p>
    <w:p w14:paraId="065274F3">
      <w:pPr>
        <w:spacing w:line="560" w:lineRule="exact"/>
        <w:ind w:firstLine="480" w:firstLineChars="200"/>
        <w:rPr>
          <w:rFonts w:hint="eastAsia" w:ascii="宋体" w:hAnsi="宋体"/>
          <w:sz w:val="24"/>
        </w:rPr>
      </w:pPr>
      <w:r>
        <w:rPr>
          <w:rFonts w:hint="eastAsia" w:ascii="宋体" w:hAnsi="宋体"/>
          <w:sz w:val="24"/>
        </w:rPr>
        <w:t>六、商务条款响应及偏离表</w:t>
      </w:r>
    </w:p>
    <w:p w14:paraId="27C1704B">
      <w:pPr>
        <w:spacing w:line="560" w:lineRule="exact"/>
        <w:ind w:firstLine="480" w:firstLineChars="200"/>
        <w:rPr>
          <w:rFonts w:hint="eastAsia" w:ascii="宋体" w:hAnsi="宋体"/>
          <w:sz w:val="24"/>
        </w:rPr>
      </w:pPr>
      <w:r>
        <w:rPr>
          <w:rFonts w:hint="eastAsia" w:ascii="宋体" w:hAnsi="宋体"/>
          <w:sz w:val="24"/>
        </w:rPr>
        <w:t>七、技术方案、服务承诺、培训承诺（如有）</w:t>
      </w:r>
    </w:p>
    <w:p w14:paraId="11E3FA0E">
      <w:pPr>
        <w:spacing w:line="560" w:lineRule="exact"/>
        <w:ind w:firstLine="480" w:firstLineChars="200"/>
        <w:rPr>
          <w:rFonts w:hint="eastAsia" w:ascii="宋体" w:hAnsi="宋体"/>
          <w:sz w:val="24"/>
        </w:rPr>
      </w:pPr>
    </w:p>
    <w:p w14:paraId="72E823E7">
      <w:pPr>
        <w:jc w:val="center"/>
        <w:rPr>
          <w:rFonts w:hint="eastAsia" w:ascii="宋体" w:hAnsi="宋体"/>
          <w:b/>
          <w:sz w:val="32"/>
          <w:szCs w:val="32"/>
        </w:rPr>
      </w:pPr>
    </w:p>
    <w:p w14:paraId="1F871FE4">
      <w:pPr>
        <w:jc w:val="center"/>
        <w:rPr>
          <w:rFonts w:hint="eastAsia" w:ascii="宋体" w:hAnsi="宋体"/>
          <w:b/>
          <w:sz w:val="44"/>
          <w:szCs w:val="44"/>
        </w:rPr>
      </w:pPr>
    </w:p>
    <w:p w14:paraId="3D31D9F4">
      <w:pPr>
        <w:jc w:val="center"/>
        <w:rPr>
          <w:rFonts w:hint="eastAsia" w:ascii="宋体" w:hAnsi="宋体"/>
          <w:b/>
          <w:sz w:val="44"/>
          <w:szCs w:val="44"/>
        </w:rPr>
      </w:pPr>
    </w:p>
    <w:p w14:paraId="7EC6B962">
      <w:pPr>
        <w:jc w:val="center"/>
        <w:rPr>
          <w:rFonts w:hint="eastAsia" w:ascii="宋体" w:hAnsi="宋体"/>
          <w:b/>
          <w:sz w:val="44"/>
          <w:szCs w:val="44"/>
        </w:rPr>
      </w:pPr>
    </w:p>
    <w:p w14:paraId="7579E4D2">
      <w:pPr>
        <w:jc w:val="center"/>
        <w:rPr>
          <w:rFonts w:hint="eastAsia" w:ascii="宋体" w:hAnsi="宋体"/>
          <w:b/>
          <w:sz w:val="44"/>
          <w:szCs w:val="44"/>
        </w:rPr>
      </w:pPr>
    </w:p>
    <w:p w14:paraId="6DEE2DF5">
      <w:pPr>
        <w:jc w:val="center"/>
        <w:rPr>
          <w:rFonts w:hint="eastAsia" w:ascii="宋体" w:hAnsi="宋体"/>
          <w:b/>
          <w:sz w:val="44"/>
          <w:szCs w:val="44"/>
        </w:rPr>
      </w:pPr>
    </w:p>
    <w:p w14:paraId="6D7D98E2">
      <w:pPr>
        <w:jc w:val="center"/>
        <w:rPr>
          <w:rFonts w:hint="eastAsia" w:ascii="宋体" w:hAnsi="宋体"/>
          <w:b/>
          <w:sz w:val="44"/>
          <w:szCs w:val="44"/>
        </w:rPr>
      </w:pPr>
    </w:p>
    <w:p w14:paraId="5BE80CA6">
      <w:pPr>
        <w:jc w:val="center"/>
        <w:rPr>
          <w:rFonts w:hint="eastAsia" w:ascii="宋体" w:hAnsi="宋体"/>
          <w:b/>
          <w:sz w:val="44"/>
          <w:szCs w:val="44"/>
        </w:rPr>
      </w:pPr>
    </w:p>
    <w:p w14:paraId="71B79FC8">
      <w:pPr>
        <w:jc w:val="center"/>
        <w:rPr>
          <w:rFonts w:hint="eastAsia" w:ascii="宋体" w:hAnsi="宋体"/>
          <w:b/>
          <w:sz w:val="44"/>
          <w:szCs w:val="44"/>
        </w:rPr>
      </w:pPr>
    </w:p>
    <w:p w14:paraId="158B6485">
      <w:pPr>
        <w:jc w:val="center"/>
        <w:rPr>
          <w:rFonts w:hint="eastAsia" w:ascii="宋体" w:hAnsi="宋体"/>
          <w:b/>
          <w:sz w:val="44"/>
          <w:szCs w:val="44"/>
        </w:rPr>
      </w:pPr>
    </w:p>
    <w:p w14:paraId="3521B356">
      <w:pPr>
        <w:jc w:val="center"/>
        <w:rPr>
          <w:rFonts w:hint="eastAsia" w:ascii="宋体" w:hAnsi="宋体"/>
          <w:b/>
          <w:sz w:val="44"/>
          <w:szCs w:val="44"/>
        </w:rPr>
      </w:pPr>
    </w:p>
    <w:p w14:paraId="1BD0FBEC">
      <w:pPr>
        <w:jc w:val="center"/>
        <w:rPr>
          <w:rFonts w:hint="eastAsia" w:ascii="宋体" w:hAnsi="宋体"/>
          <w:b/>
          <w:sz w:val="44"/>
          <w:szCs w:val="44"/>
        </w:rPr>
      </w:pPr>
    </w:p>
    <w:p w14:paraId="224995D3">
      <w:pPr>
        <w:jc w:val="center"/>
        <w:rPr>
          <w:rFonts w:hint="eastAsia" w:ascii="宋体" w:hAnsi="宋体"/>
          <w:b/>
          <w:sz w:val="44"/>
          <w:szCs w:val="44"/>
        </w:rPr>
      </w:pPr>
    </w:p>
    <w:p w14:paraId="04618376">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3406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2B14ED35">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29B5311F">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384669E9">
            <w:pPr>
              <w:snapToGrid w:val="0"/>
              <w:spacing w:line="360" w:lineRule="auto"/>
              <w:jc w:val="center"/>
              <w:rPr>
                <w:rFonts w:ascii="宋体" w:hAnsi="宋体"/>
                <w:b/>
                <w:sz w:val="24"/>
                <w:szCs w:val="21"/>
              </w:rPr>
            </w:pPr>
            <w:r>
              <w:rPr>
                <w:rFonts w:hint="eastAsia" w:ascii="宋体" w:hAnsi="宋体"/>
                <w:b/>
                <w:sz w:val="24"/>
                <w:szCs w:val="21"/>
              </w:rPr>
              <w:t>是否响应</w:t>
            </w:r>
          </w:p>
          <w:p w14:paraId="1BE33899">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0D3A9922">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7DAF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3575783B">
            <w:pPr>
              <w:spacing w:line="360" w:lineRule="auto"/>
              <w:rPr>
                <w:rFonts w:ascii="宋体" w:hAnsi="宋体"/>
                <w:b/>
                <w:sz w:val="24"/>
                <w:szCs w:val="21"/>
              </w:rPr>
            </w:pPr>
            <w:r>
              <w:rPr>
                <w:rFonts w:hint="eastAsia" w:ascii="宋体" w:hAnsi="宋体"/>
                <w:b/>
                <w:sz w:val="24"/>
                <w:szCs w:val="21"/>
              </w:rPr>
              <w:t>通用资格要求</w:t>
            </w:r>
          </w:p>
        </w:tc>
      </w:tr>
      <w:tr w14:paraId="3079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51BE62C5">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364FA77D">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401EDC48">
            <w:pPr>
              <w:spacing w:line="360" w:lineRule="auto"/>
              <w:ind w:firstLine="482" w:firstLineChars="200"/>
              <w:jc w:val="center"/>
              <w:rPr>
                <w:rFonts w:ascii="宋体" w:hAnsi="宋体"/>
                <w:b/>
                <w:sz w:val="24"/>
                <w:szCs w:val="21"/>
              </w:rPr>
            </w:pPr>
          </w:p>
        </w:tc>
        <w:tc>
          <w:tcPr>
            <w:tcW w:w="1512" w:type="dxa"/>
            <w:noWrap w:val="0"/>
            <w:vAlign w:val="center"/>
          </w:tcPr>
          <w:p w14:paraId="08007F4F">
            <w:pPr>
              <w:spacing w:line="360" w:lineRule="auto"/>
              <w:ind w:firstLine="482" w:firstLineChars="200"/>
              <w:jc w:val="center"/>
              <w:rPr>
                <w:rFonts w:ascii="宋体" w:hAnsi="宋体"/>
                <w:b/>
                <w:sz w:val="24"/>
                <w:szCs w:val="21"/>
              </w:rPr>
            </w:pPr>
          </w:p>
        </w:tc>
      </w:tr>
      <w:tr w14:paraId="5254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78BDAFD3">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27F2F725">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5EE606E1">
            <w:pPr>
              <w:spacing w:line="360" w:lineRule="auto"/>
              <w:ind w:firstLine="480" w:firstLineChars="200"/>
              <w:jc w:val="center"/>
              <w:rPr>
                <w:rFonts w:ascii="宋体" w:hAnsi="宋体"/>
                <w:sz w:val="24"/>
                <w:szCs w:val="21"/>
              </w:rPr>
            </w:pPr>
          </w:p>
        </w:tc>
        <w:tc>
          <w:tcPr>
            <w:tcW w:w="1512" w:type="dxa"/>
            <w:noWrap w:val="0"/>
            <w:vAlign w:val="center"/>
          </w:tcPr>
          <w:p w14:paraId="129E4421">
            <w:pPr>
              <w:spacing w:line="360" w:lineRule="auto"/>
              <w:ind w:firstLine="480" w:firstLineChars="200"/>
              <w:jc w:val="center"/>
              <w:rPr>
                <w:rFonts w:ascii="宋体" w:hAnsi="宋体"/>
                <w:sz w:val="24"/>
                <w:szCs w:val="21"/>
              </w:rPr>
            </w:pPr>
          </w:p>
        </w:tc>
      </w:tr>
      <w:tr w14:paraId="3B6A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0D0B0DB1">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32694B09">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724C3279">
            <w:pPr>
              <w:spacing w:line="360" w:lineRule="auto"/>
              <w:ind w:firstLine="480" w:firstLineChars="200"/>
              <w:jc w:val="center"/>
              <w:rPr>
                <w:rFonts w:ascii="宋体" w:hAnsi="宋体"/>
                <w:sz w:val="24"/>
                <w:szCs w:val="21"/>
              </w:rPr>
            </w:pPr>
          </w:p>
        </w:tc>
        <w:tc>
          <w:tcPr>
            <w:tcW w:w="1512" w:type="dxa"/>
            <w:noWrap w:val="0"/>
            <w:vAlign w:val="center"/>
          </w:tcPr>
          <w:p w14:paraId="28A7599C">
            <w:pPr>
              <w:spacing w:line="360" w:lineRule="auto"/>
              <w:ind w:firstLine="480" w:firstLineChars="200"/>
              <w:jc w:val="center"/>
              <w:rPr>
                <w:rFonts w:ascii="宋体" w:hAnsi="宋体"/>
                <w:sz w:val="24"/>
                <w:szCs w:val="21"/>
              </w:rPr>
            </w:pPr>
          </w:p>
        </w:tc>
      </w:tr>
      <w:tr w14:paraId="0D65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1FD89AB5">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6E6946FC">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7FE8D65A">
            <w:pPr>
              <w:spacing w:line="360" w:lineRule="auto"/>
              <w:ind w:firstLine="480" w:firstLineChars="200"/>
              <w:jc w:val="center"/>
              <w:rPr>
                <w:rFonts w:ascii="宋体" w:hAnsi="宋体"/>
                <w:sz w:val="24"/>
                <w:szCs w:val="21"/>
              </w:rPr>
            </w:pPr>
          </w:p>
        </w:tc>
        <w:tc>
          <w:tcPr>
            <w:tcW w:w="1512" w:type="dxa"/>
            <w:noWrap w:val="0"/>
            <w:vAlign w:val="center"/>
          </w:tcPr>
          <w:p w14:paraId="73E61722">
            <w:pPr>
              <w:spacing w:line="360" w:lineRule="auto"/>
              <w:ind w:firstLine="480" w:firstLineChars="200"/>
              <w:jc w:val="center"/>
              <w:rPr>
                <w:rFonts w:ascii="宋体" w:hAnsi="宋体"/>
                <w:sz w:val="24"/>
                <w:szCs w:val="21"/>
              </w:rPr>
            </w:pPr>
          </w:p>
        </w:tc>
      </w:tr>
      <w:tr w14:paraId="4B19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75C818C1">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204D5761">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137AAF49">
            <w:pPr>
              <w:spacing w:line="360" w:lineRule="auto"/>
              <w:ind w:firstLine="480" w:firstLineChars="200"/>
              <w:jc w:val="center"/>
              <w:rPr>
                <w:rFonts w:ascii="宋体" w:hAnsi="宋体"/>
                <w:sz w:val="24"/>
                <w:szCs w:val="21"/>
              </w:rPr>
            </w:pPr>
          </w:p>
        </w:tc>
        <w:tc>
          <w:tcPr>
            <w:tcW w:w="1512" w:type="dxa"/>
            <w:noWrap w:val="0"/>
            <w:vAlign w:val="center"/>
          </w:tcPr>
          <w:p w14:paraId="17751E6C">
            <w:pPr>
              <w:spacing w:line="360" w:lineRule="auto"/>
              <w:ind w:firstLine="480" w:firstLineChars="200"/>
              <w:jc w:val="center"/>
              <w:rPr>
                <w:rFonts w:ascii="宋体" w:hAnsi="宋体"/>
                <w:sz w:val="24"/>
                <w:szCs w:val="21"/>
              </w:rPr>
            </w:pPr>
          </w:p>
        </w:tc>
      </w:tr>
      <w:tr w14:paraId="026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441C4686">
            <w:pPr>
              <w:spacing w:line="360" w:lineRule="auto"/>
              <w:rPr>
                <w:rFonts w:ascii="宋体" w:hAnsi="宋体"/>
                <w:sz w:val="24"/>
                <w:szCs w:val="21"/>
              </w:rPr>
            </w:pPr>
            <w:r>
              <w:rPr>
                <w:rFonts w:hint="eastAsia" w:ascii="宋体" w:hAnsi="宋体"/>
                <w:b/>
                <w:sz w:val="24"/>
                <w:szCs w:val="21"/>
              </w:rPr>
              <w:t>特定资格要求</w:t>
            </w:r>
          </w:p>
        </w:tc>
      </w:tr>
      <w:tr w14:paraId="7B14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3AE7327">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5F011288">
            <w:pPr>
              <w:snapToGrid w:val="0"/>
              <w:spacing w:line="440" w:lineRule="exact"/>
              <w:rPr>
                <w:rFonts w:hint="eastAsia" w:ascii="宋体" w:hAnsi="宋体"/>
                <w:iCs/>
                <w:sz w:val="24"/>
              </w:rPr>
            </w:pPr>
            <w:r>
              <w:rPr>
                <w:rFonts w:hint="eastAsia" w:ascii="宋体" w:hAnsi="宋体"/>
                <w:iCs/>
                <w:sz w:val="24"/>
              </w:rPr>
              <w:t>未被“信用中国”网站（</w:t>
            </w:r>
            <w:r>
              <w:rPr>
                <w:rFonts w:ascii="宋体" w:hAnsi="宋体"/>
                <w:iCs/>
                <w:sz w:val="24"/>
              </w:rPr>
              <w:t>www.creditchina.gov.cn</w:t>
            </w:r>
            <w:r>
              <w:rPr>
                <w:rFonts w:hint="eastAsia" w:ascii="宋体" w:hAnsi="宋体"/>
                <w:iCs/>
                <w:sz w:val="24"/>
              </w:rPr>
              <w:t>）列入失信被执行人、重大税收违法案件当事人名单、政府采购严重失信行为记录名单</w:t>
            </w:r>
          </w:p>
        </w:tc>
        <w:tc>
          <w:tcPr>
            <w:tcW w:w="1984" w:type="dxa"/>
            <w:noWrap w:val="0"/>
            <w:vAlign w:val="center"/>
          </w:tcPr>
          <w:p w14:paraId="6AF31225">
            <w:pPr>
              <w:spacing w:line="360" w:lineRule="auto"/>
              <w:ind w:firstLine="480" w:firstLineChars="200"/>
              <w:jc w:val="center"/>
              <w:rPr>
                <w:rFonts w:ascii="宋体" w:hAnsi="宋体"/>
                <w:sz w:val="24"/>
                <w:szCs w:val="21"/>
              </w:rPr>
            </w:pPr>
          </w:p>
        </w:tc>
        <w:tc>
          <w:tcPr>
            <w:tcW w:w="1512" w:type="dxa"/>
            <w:noWrap w:val="0"/>
            <w:vAlign w:val="center"/>
          </w:tcPr>
          <w:p w14:paraId="011D177C">
            <w:pPr>
              <w:spacing w:line="360" w:lineRule="auto"/>
              <w:ind w:firstLine="480" w:firstLineChars="200"/>
              <w:jc w:val="center"/>
              <w:rPr>
                <w:rFonts w:ascii="宋体" w:hAnsi="宋体"/>
                <w:sz w:val="24"/>
                <w:szCs w:val="21"/>
              </w:rPr>
            </w:pPr>
          </w:p>
        </w:tc>
      </w:tr>
      <w:tr w14:paraId="3F85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0EDC4B9">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0FDD425F">
            <w:pPr>
              <w:spacing w:line="460" w:lineRule="exact"/>
              <w:rPr>
                <w:rFonts w:ascii="宋体" w:hAnsi="宋体"/>
                <w:bCs/>
                <w:color w:val="FF0000"/>
                <w:sz w:val="24"/>
              </w:rPr>
            </w:pPr>
            <w:r>
              <w:rPr>
                <w:rFonts w:hint="eastAsia" w:ascii="宋体" w:hAnsi="宋体"/>
                <w:iCs/>
                <w:sz w:val="24"/>
              </w:rPr>
              <w:t>有效的药品监督管理部门颁发的《药品经营许可证》</w:t>
            </w:r>
          </w:p>
        </w:tc>
        <w:tc>
          <w:tcPr>
            <w:tcW w:w="1984" w:type="dxa"/>
            <w:noWrap w:val="0"/>
            <w:vAlign w:val="center"/>
          </w:tcPr>
          <w:p w14:paraId="2C6AEABD">
            <w:pPr>
              <w:spacing w:line="360" w:lineRule="auto"/>
              <w:ind w:firstLine="480" w:firstLineChars="200"/>
              <w:jc w:val="center"/>
              <w:rPr>
                <w:rFonts w:ascii="宋体" w:hAnsi="宋体"/>
                <w:sz w:val="24"/>
                <w:szCs w:val="21"/>
              </w:rPr>
            </w:pPr>
          </w:p>
        </w:tc>
        <w:tc>
          <w:tcPr>
            <w:tcW w:w="1512" w:type="dxa"/>
            <w:noWrap w:val="0"/>
            <w:vAlign w:val="center"/>
          </w:tcPr>
          <w:p w14:paraId="77C0A927">
            <w:pPr>
              <w:spacing w:line="360" w:lineRule="auto"/>
              <w:ind w:firstLine="480" w:firstLineChars="200"/>
              <w:jc w:val="center"/>
              <w:rPr>
                <w:rFonts w:ascii="宋体" w:hAnsi="宋体"/>
                <w:sz w:val="24"/>
                <w:szCs w:val="21"/>
              </w:rPr>
            </w:pPr>
          </w:p>
        </w:tc>
      </w:tr>
      <w:tr w14:paraId="68FD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C171AD8">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5EC7790C">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14:paraId="29F70769">
            <w:pPr>
              <w:spacing w:line="360" w:lineRule="auto"/>
              <w:ind w:firstLine="480" w:firstLineChars="200"/>
              <w:jc w:val="center"/>
              <w:rPr>
                <w:rFonts w:ascii="宋体" w:hAnsi="宋体"/>
                <w:sz w:val="24"/>
                <w:szCs w:val="21"/>
              </w:rPr>
            </w:pPr>
          </w:p>
        </w:tc>
        <w:tc>
          <w:tcPr>
            <w:tcW w:w="1512" w:type="dxa"/>
            <w:noWrap w:val="0"/>
            <w:vAlign w:val="center"/>
          </w:tcPr>
          <w:p w14:paraId="78003591">
            <w:pPr>
              <w:spacing w:line="360" w:lineRule="auto"/>
              <w:ind w:firstLine="480" w:firstLineChars="200"/>
              <w:jc w:val="center"/>
              <w:rPr>
                <w:rFonts w:ascii="宋体" w:hAnsi="宋体"/>
                <w:sz w:val="24"/>
                <w:szCs w:val="21"/>
              </w:rPr>
            </w:pPr>
          </w:p>
        </w:tc>
      </w:tr>
      <w:tr w14:paraId="4929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75FB1C95">
            <w:pPr>
              <w:spacing w:line="360" w:lineRule="auto"/>
              <w:rPr>
                <w:rFonts w:ascii="宋体" w:hAnsi="宋体"/>
                <w:sz w:val="24"/>
                <w:szCs w:val="21"/>
              </w:rPr>
            </w:pPr>
            <w:r>
              <w:rPr>
                <w:rFonts w:hint="eastAsia" w:ascii="宋体" w:hAnsi="宋体"/>
                <w:b/>
                <w:sz w:val="24"/>
                <w:szCs w:val="21"/>
              </w:rPr>
              <w:t>其他资格条件</w:t>
            </w:r>
          </w:p>
        </w:tc>
      </w:tr>
      <w:tr w14:paraId="6774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9D08066">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76750C7C">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38DAE941">
            <w:pPr>
              <w:spacing w:line="360" w:lineRule="auto"/>
              <w:ind w:firstLine="480" w:firstLineChars="200"/>
              <w:jc w:val="center"/>
              <w:rPr>
                <w:rFonts w:ascii="宋体" w:hAnsi="宋体"/>
                <w:sz w:val="24"/>
                <w:szCs w:val="21"/>
              </w:rPr>
            </w:pPr>
          </w:p>
        </w:tc>
        <w:tc>
          <w:tcPr>
            <w:tcW w:w="1512" w:type="dxa"/>
            <w:noWrap w:val="0"/>
            <w:vAlign w:val="center"/>
          </w:tcPr>
          <w:p w14:paraId="7554179D">
            <w:pPr>
              <w:spacing w:line="360" w:lineRule="auto"/>
              <w:ind w:firstLine="480" w:firstLineChars="200"/>
              <w:jc w:val="center"/>
              <w:rPr>
                <w:rFonts w:ascii="宋体" w:hAnsi="宋体"/>
                <w:sz w:val="24"/>
                <w:szCs w:val="21"/>
              </w:rPr>
            </w:pPr>
          </w:p>
        </w:tc>
      </w:tr>
      <w:tr w14:paraId="39B5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C1B7D3F">
            <w:pPr>
              <w:spacing w:line="360" w:lineRule="auto"/>
              <w:jc w:val="center"/>
              <w:rPr>
                <w:rFonts w:ascii="宋体" w:hAnsi="宋体"/>
                <w:sz w:val="24"/>
                <w:szCs w:val="21"/>
              </w:rPr>
            </w:pPr>
          </w:p>
        </w:tc>
        <w:tc>
          <w:tcPr>
            <w:tcW w:w="5245" w:type="dxa"/>
            <w:noWrap w:val="0"/>
            <w:vAlign w:val="center"/>
          </w:tcPr>
          <w:p w14:paraId="361A3A51">
            <w:pPr>
              <w:snapToGrid w:val="0"/>
              <w:spacing w:line="360" w:lineRule="auto"/>
              <w:ind w:firstLine="480" w:firstLineChars="200"/>
              <w:jc w:val="center"/>
              <w:rPr>
                <w:rFonts w:ascii="宋体" w:hAnsi="宋体"/>
                <w:iCs/>
                <w:sz w:val="24"/>
              </w:rPr>
            </w:pPr>
          </w:p>
        </w:tc>
        <w:tc>
          <w:tcPr>
            <w:tcW w:w="1984" w:type="dxa"/>
            <w:noWrap w:val="0"/>
            <w:vAlign w:val="center"/>
          </w:tcPr>
          <w:p w14:paraId="35FD494A">
            <w:pPr>
              <w:spacing w:line="360" w:lineRule="auto"/>
              <w:ind w:firstLine="480" w:firstLineChars="200"/>
              <w:jc w:val="center"/>
              <w:rPr>
                <w:rFonts w:ascii="宋体" w:hAnsi="宋体"/>
                <w:sz w:val="24"/>
                <w:szCs w:val="21"/>
              </w:rPr>
            </w:pPr>
          </w:p>
        </w:tc>
        <w:tc>
          <w:tcPr>
            <w:tcW w:w="1512" w:type="dxa"/>
            <w:noWrap w:val="0"/>
            <w:vAlign w:val="center"/>
          </w:tcPr>
          <w:p w14:paraId="16924C1D">
            <w:pPr>
              <w:spacing w:line="360" w:lineRule="auto"/>
              <w:ind w:firstLine="480" w:firstLineChars="200"/>
              <w:jc w:val="center"/>
              <w:rPr>
                <w:rFonts w:ascii="宋体" w:hAnsi="宋体"/>
                <w:sz w:val="24"/>
                <w:szCs w:val="21"/>
              </w:rPr>
            </w:pPr>
          </w:p>
        </w:tc>
      </w:tr>
      <w:tr w14:paraId="6AC1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0404630">
            <w:pPr>
              <w:spacing w:line="360" w:lineRule="auto"/>
              <w:jc w:val="center"/>
              <w:rPr>
                <w:rFonts w:ascii="宋体" w:hAnsi="宋体"/>
                <w:sz w:val="24"/>
                <w:szCs w:val="21"/>
              </w:rPr>
            </w:pPr>
          </w:p>
        </w:tc>
        <w:tc>
          <w:tcPr>
            <w:tcW w:w="5245" w:type="dxa"/>
            <w:noWrap w:val="0"/>
            <w:vAlign w:val="center"/>
          </w:tcPr>
          <w:p w14:paraId="421AF3B5">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516973E5">
            <w:pPr>
              <w:spacing w:line="360" w:lineRule="auto"/>
              <w:ind w:firstLine="480" w:firstLineChars="200"/>
              <w:jc w:val="center"/>
              <w:rPr>
                <w:rFonts w:ascii="宋体" w:hAnsi="宋体"/>
                <w:sz w:val="24"/>
                <w:szCs w:val="21"/>
              </w:rPr>
            </w:pPr>
          </w:p>
        </w:tc>
        <w:tc>
          <w:tcPr>
            <w:tcW w:w="1512" w:type="dxa"/>
            <w:noWrap w:val="0"/>
            <w:vAlign w:val="center"/>
          </w:tcPr>
          <w:p w14:paraId="046CB3BD">
            <w:pPr>
              <w:spacing w:line="360" w:lineRule="auto"/>
              <w:ind w:firstLine="480" w:firstLineChars="200"/>
              <w:jc w:val="center"/>
              <w:rPr>
                <w:rFonts w:ascii="宋体" w:hAnsi="宋体"/>
                <w:sz w:val="24"/>
                <w:szCs w:val="21"/>
              </w:rPr>
            </w:pPr>
          </w:p>
        </w:tc>
      </w:tr>
    </w:tbl>
    <w:p w14:paraId="3D758CBB">
      <w:pPr>
        <w:autoSpaceDE w:val="0"/>
        <w:autoSpaceDN w:val="0"/>
        <w:adjustRightInd w:val="0"/>
        <w:rPr>
          <w:rFonts w:hint="eastAsia" w:ascii="宋体" w:cs="宋体"/>
          <w:b/>
          <w:sz w:val="24"/>
          <w:lang w:val="zh-CN"/>
        </w:rPr>
      </w:pPr>
    </w:p>
    <w:p w14:paraId="61B0B6E5">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F8D0B1D">
      <w:pPr>
        <w:autoSpaceDE w:val="0"/>
        <w:autoSpaceDN w:val="0"/>
        <w:adjustRightInd w:val="0"/>
        <w:ind w:firstLine="309"/>
        <w:rPr>
          <w:rFonts w:ascii="宋体" w:cs="宋体"/>
          <w:sz w:val="24"/>
          <w:lang w:val="zh-CN"/>
        </w:rPr>
      </w:pPr>
    </w:p>
    <w:p w14:paraId="5512D743">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157149C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5E891DDF">
      <w:pPr>
        <w:autoSpaceDE w:val="0"/>
        <w:autoSpaceDN w:val="0"/>
        <w:adjustRightInd w:val="0"/>
        <w:spacing w:before="50" w:after="50"/>
        <w:rPr>
          <w:rFonts w:ascii="宋体" w:cs="宋体"/>
          <w:i/>
          <w:iCs/>
          <w:szCs w:val="21"/>
          <w:u w:val="single"/>
          <w:lang w:val="zh-CN"/>
        </w:rPr>
      </w:pPr>
    </w:p>
    <w:p w14:paraId="03BB5F86">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2A1893E1">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0F8FF17F">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7023160B">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1A60AAE3">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55BAA85C">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47158E79">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1CAB340A">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宋体" w:hAnsi="宋体" w:cs="宋体"/>
          <w:sz w:val="24"/>
          <w:lang w:val="zh-CN"/>
        </w:rPr>
        <w:t>7</w:t>
      </w:r>
      <w:r>
        <w:rPr>
          <w:rFonts w:hint="eastAsia" w:ascii="仿宋_GB2312" w:eastAsia="仿宋_GB2312" w:cs="仿宋_GB2312"/>
          <w:sz w:val="24"/>
          <w:lang w:val="zh-CN"/>
        </w:rPr>
        <w:t xml:space="preserve">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1797E49">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14:paraId="3BAD1251">
      <w:pPr>
        <w:autoSpaceDE w:val="0"/>
        <w:autoSpaceDN w:val="0"/>
        <w:adjustRightInd w:val="0"/>
        <w:spacing w:line="440" w:lineRule="exact"/>
        <w:ind w:left="239" w:firstLine="240"/>
        <w:jc w:val="left"/>
        <w:rPr>
          <w:rFonts w:ascii="宋体" w:cs="宋体"/>
          <w:sz w:val="24"/>
          <w:lang w:val="zh-CN"/>
        </w:rPr>
      </w:pPr>
    </w:p>
    <w:p w14:paraId="5D639806">
      <w:pPr>
        <w:pageBreakBefore/>
        <w:autoSpaceDE w:val="0"/>
        <w:autoSpaceDN w:val="0"/>
        <w:adjustRightInd w:val="0"/>
        <w:spacing w:line="440" w:lineRule="exact"/>
        <w:jc w:val="center"/>
        <w:outlineLvl w:val="2"/>
        <w:rPr>
          <w:rFonts w:ascii="宋体" w:hAnsi="宋体" w:cs="黑体"/>
          <w:sz w:val="32"/>
          <w:szCs w:val="32"/>
          <w:lang w:val="zh-CN"/>
        </w:rPr>
      </w:pPr>
      <w:bookmarkStart w:id="0" w:name="_Toc47629333"/>
      <w:bookmarkStart w:id="1" w:name="_Toc47629965"/>
      <w:r>
        <w:rPr>
          <w:rFonts w:hint="eastAsia" w:ascii="宋体" w:hAnsi="宋体" w:cs="宋体"/>
          <w:b/>
          <w:bCs/>
          <w:sz w:val="32"/>
          <w:szCs w:val="32"/>
          <w:lang w:val="zh-CN"/>
        </w:rPr>
        <w:t>具备履行合同所必需的设备和专业技术能力的书面声明</w:t>
      </w:r>
      <w:bookmarkEnd w:id="0"/>
      <w:bookmarkEnd w:id="1"/>
    </w:p>
    <w:p w14:paraId="21D86F13">
      <w:pPr>
        <w:autoSpaceDE w:val="0"/>
        <w:autoSpaceDN w:val="0"/>
        <w:adjustRightInd w:val="0"/>
        <w:spacing w:line="440" w:lineRule="exact"/>
        <w:ind w:firstLine="492"/>
        <w:rPr>
          <w:rFonts w:ascii="宋体" w:cs="宋体"/>
          <w:sz w:val="24"/>
          <w:lang w:val="zh-CN"/>
        </w:rPr>
      </w:pPr>
    </w:p>
    <w:p w14:paraId="20103209">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7D4CAA37">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6BD245A6">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2828A1A8">
      <w:pPr>
        <w:autoSpaceDE w:val="0"/>
        <w:autoSpaceDN w:val="0"/>
        <w:adjustRightInd w:val="0"/>
        <w:spacing w:line="660" w:lineRule="exact"/>
        <w:ind w:firstLine="493"/>
        <w:rPr>
          <w:rFonts w:ascii="宋体" w:cs="宋体"/>
          <w:sz w:val="24"/>
          <w:lang w:val="zh-CN"/>
        </w:rPr>
      </w:pPr>
    </w:p>
    <w:p w14:paraId="2502214C">
      <w:pPr>
        <w:autoSpaceDE w:val="0"/>
        <w:autoSpaceDN w:val="0"/>
        <w:adjustRightInd w:val="0"/>
        <w:spacing w:line="440" w:lineRule="exact"/>
        <w:ind w:firstLine="492"/>
        <w:rPr>
          <w:rFonts w:ascii="宋体" w:cs="宋体"/>
          <w:sz w:val="24"/>
          <w:lang w:val="zh-CN"/>
        </w:rPr>
      </w:pPr>
    </w:p>
    <w:p w14:paraId="49539D58">
      <w:pPr>
        <w:autoSpaceDE w:val="0"/>
        <w:autoSpaceDN w:val="0"/>
        <w:adjustRightInd w:val="0"/>
        <w:spacing w:line="440" w:lineRule="exact"/>
        <w:ind w:firstLine="492"/>
        <w:rPr>
          <w:rFonts w:ascii="宋体" w:cs="宋体"/>
          <w:sz w:val="24"/>
          <w:lang w:val="zh-CN"/>
        </w:rPr>
      </w:pPr>
    </w:p>
    <w:p w14:paraId="28CABDC2">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6B10C620">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03B47FD0">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16C09863">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29334"/>
      <w:bookmarkStart w:id="3" w:name="_Toc47629966"/>
      <w:r>
        <w:rPr>
          <w:rFonts w:hint="eastAsia" w:ascii="宋体" w:hAnsi="宋体" w:cs="宋体"/>
          <w:b/>
          <w:bCs/>
          <w:sz w:val="32"/>
          <w:szCs w:val="32"/>
          <w:lang w:val="zh-CN"/>
        </w:rPr>
        <w:t>参加采购活动前三年内在经营活动中没有重大违法记录的书面声明</w:t>
      </w:r>
      <w:bookmarkEnd w:id="2"/>
      <w:bookmarkEnd w:id="3"/>
    </w:p>
    <w:p w14:paraId="4AD630E4">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6747C44F">
      <w:pPr>
        <w:autoSpaceDE w:val="0"/>
        <w:autoSpaceDN w:val="0"/>
        <w:adjustRightInd w:val="0"/>
        <w:spacing w:line="440" w:lineRule="exact"/>
        <w:jc w:val="center"/>
        <w:rPr>
          <w:rFonts w:hint="eastAsia" w:ascii="宋体" w:cs="宋体"/>
          <w:b/>
          <w:bCs/>
          <w:sz w:val="44"/>
          <w:szCs w:val="44"/>
          <w:lang w:val="zh-CN"/>
        </w:rPr>
      </w:pPr>
    </w:p>
    <w:p w14:paraId="25C6FD0F">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39FD4B04">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552A9BD3">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5062B124">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10DA4B77">
      <w:pPr>
        <w:autoSpaceDE w:val="0"/>
        <w:autoSpaceDN w:val="0"/>
        <w:adjustRightInd w:val="0"/>
        <w:spacing w:line="440" w:lineRule="exact"/>
        <w:rPr>
          <w:rFonts w:ascii="宋体" w:cs="宋体"/>
          <w:sz w:val="24"/>
          <w:lang w:val="zh-CN"/>
        </w:rPr>
      </w:pPr>
    </w:p>
    <w:p w14:paraId="220F7167">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0C4275CB">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64B8E765">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3BE9C598">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47630323"/>
      <w:r>
        <w:rPr>
          <w:rFonts w:hint="eastAsia" w:ascii="宋体" w:hAnsi="宋体" w:cs="宋体"/>
          <w:b/>
          <w:bCs/>
          <w:sz w:val="32"/>
          <w:szCs w:val="32"/>
          <w:lang w:val="zh-CN"/>
        </w:rPr>
        <w:t>法人授权书</w:t>
      </w:r>
      <w:bookmarkEnd w:id="4"/>
    </w:p>
    <w:p w14:paraId="477306E8">
      <w:pPr>
        <w:tabs>
          <w:tab w:val="left" w:pos="360"/>
        </w:tabs>
        <w:autoSpaceDE w:val="0"/>
        <w:autoSpaceDN w:val="0"/>
        <w:adjustRightInd w:val="0"/>
        <w:ind w:firstLine="480"/>
        <w:rPr>
          <w:rFonts w:hint="eastAsia" w:ascii="宋体" w:cs="宋体"/>
          <w:sz w:val="24"/>
          <w:lang w:val="zh-CN"/>
        </w:rPr>
      </w:pPr>
    </w:p>
    <w:p w14:paraId="2D9EF875">
      <w:pPr>
        <w:tabs>
          <w:tab w:val="left" w:pos="360"/>
        </w:tabs>
        <w:autoSpaceDE w:val="0"/>
        <w:autoSpaceDN w:val="0"/>
        <w:adjustRightInd w:val="0"/>
        <w:spacing w:line="440" w:lineRule="exact"/>
        <w:ind w:firstLine="480"/>
        <w:rPr>
          <w:rFonts w:hint="eastAsia" w:ascii="宋体" w:cs="宋体"/>
          <w:sz w:val="24"/>
          <w:lang w:val="zh-CN"/>
        </w:rPr>
      </w:pPr>
    </w:p>
    <w:p w14:paraId="572AF809">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5E7AFC64">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1AF9B254">
      <w:pPr>
        <w:tabs>
          <w:tab w:val="left" w:pos="360"/>
        </w:tabs>
        <w:autoSpaceDE w:val="0"/>
        <w:autoSpaceDN w:val="0"/>
        <w:adjustRightInd w:val="0"/>
        <w:spacing w:line="440" w:lineRule="exact"/>
        <w:rPr>
          <w:rFonts w:hint="eastAsia"/>
          <w:sz w:val="24"/>
        </w:rPr>
      </w:pPr>
      <w:r>
        <w:rPr>
          <w:sz w:val="24"/>
        </w:rPr>
        <w:t xml:space="preserve">          </w:t>
      </w:r>
    </w:p>
    <w:p w14:paraId="18DC554D">
      <w:pPr>
        <w:tabs>
          <w:tab w:val="left" w:pos="360"/>
        </w:tabs>
        <w:autoSpaceDE w:val="0"/>
        <w:autoSpaceDN w:val="0"/>
        <w:adjustRightInd w:val="0"/>
        <w:spacing w:line="440" w:lineRule="exact"/>
        <w:rPr>
          <w:rFonts w:hint="eastAsia"/>
          <w:sz w:val="24"/>
        </w:rPr>
      </w:pPr>
    </w:p>
    <w:p w14:paraId="7EF311D5">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14:paraId="188CCBF0">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14:paraId="74D2B150">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47E75C19">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3E74C51E">
      <w:pPr>
        <w:tabs>
          <w:tab w:val="left" w:pos="360"/>
        </w:tabs>
        <w:autoSpaceDE w:val="0"/>
        <w:autoSpaceDN w:val="0"/>
        <w:adjustRightInd w:val="0"/>
        <w:spacing w:line="700" w:lineRule="exact"/>
        <w:rPr>
          <w:rFonts w:hint="eastAsia"/>
          <w:sz w:val="24"/>
        </w:rPr>
      </w:pPr>
      <w:r>
        <w:rPr>
          <w:sz w:val="24"/>
        </w:rPr>
        <w:t xml:space="preserve">          </w:t>
      </w:r>
    </w:p>
    <w:p w14:paraId="0175B7F0">
      <w:pPr>
        <w:tabs>
          <w:tab w:val="left" w:pos="360"/>
        </w:tabs>
        <w:autoSpaceDE w:val="0"/>
        <w:autoSpaceDN w:val="0"/>
        <w:adjustRightInd w:val="0"/>
        <w:spacing w:line="700" w:lineRule="exact"/>
        <w:rPr>
          <w:rFonts w:hint="eastAsia"/>
          <w:sz w:val="24"/>
        </w:rPr>
      </w:pPr>
    </w:p>
    <w:p w14:paraId="4ECA12D7">
      <w:pPr>
        <w:tabs>
          <w:tab w:val="left" w:pos="360"/>
        </w:tabs>
        <w:autoSpaceDE w:val="0"/>
        <w:autoSpaceDN w:val="0"/>
        <w:adjustRightInd w:val="0"/>
        <w:spacing w:line="700" w:lineRule="exact"/>
        <w:rPr>
          <w:rFonts w:hint="eastAsia"/>
          <w:sz w:val="24"/>
        </w:rPr>
      </w:pPr>
    </w:p>
    <w:p w14:paraId="3AB84736">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1AA25F68">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7F9515B7">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331B04F4">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64CB586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076684E6">
      <w:pPr>
        <w:autoSpaceDE w:val="0"/>
        <w:autoSpaceDN w:val="0"/>
        <w:adjustRightInd w:val="0"/>
        <w:spacing w:before="50" w:after="50"/>
        <w:jc w:val="center"/>
        <w:rPr>
          <w:rFonts w:ascii="黑体" w:eastAsia="黑体" w:cs="黑体"/>
          <w:sz w:val="32"/>
          <w:szCs w:val="32"/>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053A0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7743C318">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07DBFB32">
            <w:pPr>
              <w:keepNext/>
              <w:keepLines/>
              <w:autoSpaceDE w:val="0"/>
              <w:autoSpaceDN w:val="0"/>
              <w:adjustRightInd w:val="0"/>
              <w:spacing w:before="260" w:after="260" w:line="408" w:lineRule="auto"/>
              <w:outlineLvl w:val="1"/>
              <w:rPr>
                <w:rFonts w:ascii="Arial" w:hAnsi="Arial" w:cs="Arial"/>
                <w:b/>
                <w:bCs/>
                <w:sz w:val="24"/>
              </w:rPr>
            </w:pPr>
          </w:p>
        </w:tc>
      </w:tr>
      <w:tr w14:paraId="649AF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696D5F4B">
            <w:pPr>
              <w:autoSpaceDE w:val="0"/>
              <w:autoSpaceDN w:val="0"/>
              <w:adjustRightInd w:val="0"/>
              <w:jc w:val="center"/>
              <w:rPr>
                <w:rFonts w:ascii="宋体" w:hAnsi="Arial" w:cs="宋体"/>
                <w:sz w:val="24"/>
                <w:lang w:val="zh-CN"/>
              </w:rPr>
            </w:pPr>
            <w:r>
              <w:rPr>
                <w:rFonts w:hint="eastAsia" w:ascii="宋体" w:hAnsi="Arial" w:cs="宋体"/>
                <w:bCs/>
                <w:sz w:val="24"/>
                <w:lang w:val="zh-CN"/>
              </w:rPr>
              <w:t>项目总报价</w:t>
            </w:r>
          </w:p>
        </w:tc>
        <w:tc>
          <w:tcPr>
            <w:tcW w:w="6946" w:type="dxa"/>
            <w:tcBorders>
              <w:top w:val="single" w:color="auto" w:sz="4" w:space="0"/>
              <w:left w:val="single" w:color="auto" w:sz="4" w:space="0"/>
              <w:bottom w:val="single" w:color="auto" w:sz="4" w:space="0"/>
            </w:tcBorders>
            <w:noWrap w:val="0"/>
            <w:vAlign w:val="center"/>
          </w:tcPr>
          <w:p w14:paraId="38E5463D">
            <w:pPr>
              <w:autoSpaceDE w:val="0"/>
              <w:autoSpaceDN w:val="0"/>
              <w:adjustRightInd w:val="0"/>
              <w:spacing w:line="360" w:lineRule="auto"/>
              <w:rPr>
                <w:rFonts w:hint="eastAsia" w:ascii="宋体" w:hAnsi="Arial" w:cs="宋体"/>
                <w:sz w:val="24"/>
                <w:lang w:val="zh-CN"/>
              </w:rPr>
            </w:pPr>
          </w:p>
          <w:p w14:paraId="0566D764">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3638EFE4">
            <w:pPr>
              <w:autoSpaceDE w:val="0"/>
              <w:autoSpaceDN w:val="0"/>
              <w:adjustRightInd w:val="0"/>
              <w:spacing w:line="360" w:lineRule="auto"/>
              <w:rPr>
                <w:rFonts w:ascii="宋体" w:hAnsi="Arial" w:cs="宋体"/>
                <w:sz w:val="24"/>
                <w:lang w:val="zh-CN"/>
              </w:rPr>
            </w:pPr>
          </w:p>
          <w:p w14:paraId="30E10169">
            <w:pPr>
              <w:autoSpaceDE w:val="0"/>
              <w:autoSpaceDN w:val="0"/>
              <w:adjustRightInd w:val="0"/>
              <w:spacing w:line="360" w:lineRule="auto"/>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u w:val="single"/>
              </w:rPr>
              <w:t xml:space="preserve">     </w:t>
            </w:r>
            <w:r>
              <w:rPr>
                <w:rFonts w:hint="eastAsia" w:ascii="宋体" w:hAnsi="Arial" w:cs="宋体"/>
                <w:sz w:val="24"/>
                <w:u w:val="single"/>
                <w:lang w:val="zh-CN"/>
              </w:rPr>
              <w:t xml:space="preserve">           </w:t>
            </w:r>
            <w:r>
              <w:rPr>
                <w:rFonts w:hint="eastAsia" w:ascii="宋体" w:hAnsi="Arial" w:cs="宋体"/>
                <w:sz w:val="24"/>
                <w:lang w:val="zh-CN"/>
              </w:rPr>
              <w:t xml:space="preserve"> </w:t>
            </w:r>
          </w:p>
        </w:tc>
      </w:tr>
    </w:tbl>
    <w:p w14:paraId="4773641B">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66152F93">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5679E519">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14:paraId="6DDE4A24">
      <w:pPr>
        <w:autoSpaceDE w:val="0"/>
        <w:autoSpaceDN w:val="0"/>
        <w:adjustRightInd w:val="0"/>
        <w:spacing w:line="440" w:lineRule="exact"/>
        <w:rPr>
          <w:rFonts w:ascii="宋体" w:hAnsi="Arial" w:cs="宋体"/>
          <w:b/>
          <w:bCs/>
          <w:sz w:val="24"/>
          <w:lang w:val="zh-CN"/>
        </w:rPr>
      </w:pPr>
    </w:p>
    <w:p w14:paraId="66EA383A">
      <w:pPr>
        <w:autoSpaceDE w:val="0"/>
        <w:autoSpaceDN w:val="0"/>
        <w:adjustRightInd w:val="0"/>
        <w:spacing w:line="440" w:lineRule="exact"/>
        <w:ind w:firstLine="2640"/>
        <w:rPr>
          <w:rFonts w:ascii="黑体" w:hAnsi="Arial" w:eastAsia="黑体" w:cs="黑体"/>
          <w:sz w:val="44"/>
          <w:szCs w:val="44"/>
          <w:lang w:val="zh-CN"/>
        </w:rPr>
      </w:pPr>
    </w:p>
    <w:p w14:paraId="70043BBB">
      <w:pPr>
        <w:autoSpaceDE w:val="0"/>
        <w:autoSpaceDN w:val="0"/>
        <w:adjustRightInd w:val="0"/>
        <w:spacing w:line="440" w:lineRule="exact"/>
        <w:ind w:firstLine="480"/>
        <w:rPr>
          <w:rFonts w:ascii="宋体" w:hAnsi="Arial" w:cs="宋体"/>
          <w:sz w:val="24"/>
          <w:lang w:val="zh-CN"/>
        </w:rPr>
      </w:pPr>
    </w:p>
    <w:p w14:paraId="66C9B417">
      <w:pPr>
        <w:autoSpaceDE w:val="0"/>
        <w:autoSpaceDN w:val="0"/>
        <w:adjustRightInd w:val="0"/>
        <w:spacing w:line="440" w:lineRule="exact"/>
        <w:ind w:firstLine="480"/>
        <w:rPr>
          <w:rFonts w:ascii="宋体" w:hAnsi="Arial" w:cs="宋体"/>
          <w:sz w:val="24"/>
          <w:lang w:val="zh-CN"/>
        </w:rPr>
      </w:pPr>
    </w:p>
    <w:p w14:paraId="18BF859D">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6AB0C34B">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7B049032">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1917488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1C19D7DF">
      <w:pPr>
        <w:autoSpaceDE w:val="0"/>
        <w:autoSpaceDN w:val="0"/>
        <w:adjustRightInd w:val="0"/>
        <w:rPr>
          <w:rFonts w:hint="eastAsia" w:ascii="宋体" w:hAnsi="Arial" w:cs="宋体"/>
          <w:color w:val="000000"/>
          <w:sz w:val="24"/>
          <w:lang w:val="zh-CN"/>
        </w:rPr>
      </w:pPr>
    </w:p>
    <w:tbl>
      <w:tblPr>
        <w:tblStyle w:val="5"/>
        <w:tblW w:w="10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84"/>
        <w:gridCol w:w="1417"/>
        <w:gridCol w:w="851"/>
        <w:gridCol w:w="1842"/>
        <w:gridCol w:w="793"/>
        <w:gridCol w:w="793"/>
        <w:gridCol w:w="793"/>
        <w:gridCol w:w="740"/>
        <w:gridCol w:w="913"/>
      </w:tblGrid>
      <w:tr w14:paraId="4D93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9" w:type="dxa"/>
            <w:noWrap w:val="0"/>
            <w:vAlign w:val="center"/>
          </w:tcPr>
          <w:p w14:paraId="2A4E7AA9">
            <w:pPr>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984" w:type="dxa"/>
            <w:noWrap w:val="0"/>
            <w:vAlign w:val="center"/>
          </w:tcPr>
          <w:p w14:paraId="76A5FD11">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药品通用名</w:t>
            </w:r>
          </w:p>
        </w:tc>
        <w:tc>
          <w:tcPr>
            <w:tcW w:w="1417" w:type="dxa"/>
            <w:noWrap w:val="0"/>
            <w:vAlign w:val="center"/>
          </w:tcPr>
          <w:p w14:paraId="43A06C7E">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规格</w:t>
            </w:r>
          </w:p>
        </w:tc>
        <w:tc>
          <w:tcPr>
            <w:tcW w:w="851" w:type="dxa"/>
            <w:noWrap w:val="0"/>
            <w:vAlign w:val="center"/>
          </w:tcPr>
          <w:p w14:paraId="1C8601D4">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剂型</w:t>
            </w:r>
          </w:p>
        </w:tc>
        <w:tc>
          <w:tcPr>
            <w:tcW w:w="1842" w:type="dxa"/>
            <w:noWrap w:val="0"/>
            <w:vAlign w:val="center"/>
          </w:tcPr>
          <w:p w14:paraId="36B3429D">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生产企业</w:t>
            </w:r>
          </w:p>
        </w:tc>
        <w:tc>
          <w:tcPr>
            <w:tcW w:w="793" w:type="dxa"/>
            <w:noWrap w:val="0"/>
            <w:vAlign w:val="center"/>
          </w:tcPr>
          <w:p w14:paraId="4857C2D5">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预计用量/年</w:t>
            </w:r>
          </w:p>
        </w:tc>
        <w:tc>
          <w:tcPr>
            <w:tcW w:w="793" w:type="dxa"/>
            <w:noWrap w:val="0"/>
            <w:vAlign w:val="center"/>
          </w:tcPr>
          <w:p w14:paraId="784298C9">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合作年限(年)</w:t>
            </w:r>
          </w:p>
        </w:tc>
        <w:tc>
          <w:tcPr>
            <w:tcW w:w="793" w:type="dxa"/>
            <w:noWrap w:val="0"/>
            <w:vAlign w:val="center"/>
          </w:tcPr>
          <w:p w14:paraId="7BDCA481">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单价最高限价</w:t>
            </w:r>
          </w:p>
        </w:tc>
        <w:tc>
          <w:tcPr>
            <w:tcW w:w="740" w:type="dxa"/>
            <w:noWrap w:val="0"/>
            <w:vAlign w:val="center"/>
          </w:tcPr>
          <w:p w14:paraId="63AB756E">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单价报价</w:t>
            </w:r>
          </w:p>
        </w:tc>
        <w:tc>
          <w:tcPr>
            <w:tcW w:w="913" w:type="dxa"/>
            <w:noWrap w:val="0"/>
            <w:vAlign w:val="center"/>
          </w:tcPr>
          <w:p w14:paraId="3A32FC93">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合价</w:t>
            </w:r>
          </w:p>
          <w:p w14:paraId="0CE8EAE2">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报价</w:t>
            </w:r>
          </w:p>
        </w:tc>
      </w:tr>
      <w:tr w14:paraId="14D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84F9CE6">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984" w:type="dxa"/>
            <w:noWrap w:val="0"/>
            <w:vAlign w:val="center"/>
          </w:tcPr>
          <w:p w14:paraId="0E064873">
            <w:pPr>
              <w:widowControl/>
              <w:jc w:val="center"/>
              <w:rPr>
                <w:rFonts w:hint="eastAsia" w:ascii="宋体" w:hAnsi="宋体" w:cs="宋体"/>
                <w:color w:val="000000"/>
                <w:kern w:val="0"/>
                <w:szCs w:val="21"/>
              </w:rPr>
            </w:pPr>
            <w:r>
              <w:rPr>
                <w:rFonts w:hint="eastAsia" w:ascii="宋体" w:hAnsi="宋体" w:cs="宋体"/>
                <w:color w:val="000000"/>
                <w:kern w:val="0"/>
                <w:szCs w:val="21"/>
              </w:rPr>
              <w:t>罗红霉素胶囊</w:t>
            </w:r>
          </w:p>
        </w:tc>
        <w:tc>
          <w:tcPr>
            <w:tcW w:w="1417" w:type="dxa"/>
            <w:noWrap w:val="0"/>
            <w:vAlign w:val="center"/>
          </w:tcPr>
          <w:p w14:paraId="52B0901A">
            <w:pPr>
              <w:widowControl/>
              <w:jc w:val="center"/>
              <w:rPr>
                <w:rFonts w:hint="eastAsia" w:ascii="宋体" w:hAnsi="宋体" w:cs="宋体"/>
                <w:color w:val="000000"/>
                <w:kern w:val="0"/>
                <w:szCs w:val="21"/>
              </w:rPr>
            </w:pPr>
            <w:r>
              <w:rPr>
                <w:rFonts w:hint="eastAsia" w:ascii="宋体" w:hAnsi="宋体" w:cs="宋体"/>
                <w:color w:val="000000"/>
                <w:kern w:val="0"/>
                <w:szCs w:val="21"/>
              </w:rPr>
              <w:t>150mg*12*3板</w:t>
            </w:r>
          </w:p>
        </w:tc>
        <w:tc>
          <w:tcPr>
            <w:tcW w:w="851" w:type="dxa"/>
            <w:noWrap w:val="0"/>
            <w:vAlign w:val="center"/>
          </w:tcPr>
          <w:p w14:paraId="1B2A172F">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7523F7F9">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14:paraId="27983397">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793" w:type="dxa"/>
            <w:noWrap w:val="0"/>
            <w:vAlign w:val="center"/>
          </w:tcPr>
          <w:p w14:paraId="4ECFDF59">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2564863">
            <w:pPr>
              <w:widowControl/>
              <w:jc w:val="center"/>
              <w:rPr>
                <w:rFonts w:hint="eastAsia" w:ascii="宋体" w:hAnsi="宋体" w:cs="宋体"/>
                <w:color w:val="000000"/>
                <w:kern w:val="0"/>
                <w:szCs w:val="21"/>
              </w:rPr>
            </w:pPr>
            <w:r>
              <w:rPr>
                <w:rFonts w:hint="eastAsia" w:ascii="宋体" w:hAnsi="宋体" w:cs="宋体"/>
                <w:color w:val="000000"/>
                <w:kern w:val="0"/>
                <w:szCs w:val="21"/>
              </w:rPr>
              <w:t>15.00</w:t>
            </w:r>
          </w:p>
        </w:tc>
        <w:tc>
          <w:tcPr>
            <w:tcW w:w="740" w:type="dxa"/>
            <w:noWrap w:val="0"/>
            <w:vAlign w:val="top"/>
          </w:tcPr>
          <w:p w14:paraId="6819D4BF">
            <w:pPr>
              <w:widowControl/>
              <w:jc w:val="center"/>
              <w:rPr>
                <w:rFonts w:ascii="宋体" w:hAnsi="宋体" w:cs="宋体"/>
                <w:color w:val="000000"/>
                <w:kern w:val="0"/>
                <w:szCs w:val="21"/>
              </w:rPr>
            </w:pPr>
          </w:p>
        </w:tc>
        <w:tc>
          <w:tcPr>
            <w:tcW w:w="913" w:type="dxa"/>
            <w:noWrap/>
            <w:vAlign w:val="center"/>
          </w:tcPr>
          <w:p w14:paraId="3D1103BE">
            <w:pPr>
              <w:widowControl/>
              <w:jc w:val="center"/>
              <w:rPr>
                <w:rFonts w:ascii="宋体" w:hAnsi="宋体" w:cs="宋体"/>
                <w:color w:val="000000"/>
                <w:kern w:val="0"/>
                <w:szCs w:val="21"/>
              </w:rPr>
            </w:pPr>
          </w:p>
        </w:tc>
      </w:tr>
      <w:tr w14:paraId="1CAA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8867D52">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984" w:type="dxa"/>
            <w:noWrap w:val="0"/>
            <w:vAlign w:val="center"/>
          </w:tcPr>
          <w:p w14:paraId="5B54DB99">
            <w:pPr>
              <w:widowControl/>
              <w:jc w:val="center"/>
              <w:rPr>
                <w:rFonts w:hint="eastAsia" w:ascii="宋体" w:hAnsi="宋体" w:cs="宋体"/>
                <w:color w:val="000000"/>
                <w:kern w:val="0"/>
                <w:szCs w:val="21"/>
              </w:rPr>
            </w:pPr>
            <w:r>
              <w:rPr>
                <w:rFonts w:hint="eastAsia" w:ascii="宋体" w:hAnsi="宋体" w:cs="宋体"/>
                <w:color w:val="000000"/>
                <w:kern w:val="0"/>
                <w:szCs w:val="21"/>
              </w:rPr>
              <w:t>感冒灵片</w:t>
            </w:r>
          </w:p>
        </w:tc>
        <w:tc>
          <w:tcPr>
            <w:tcW w:w="1417" w:type="dxa"/>
            <w:noWrap w:val="0"/>
            <w:vAlign w:val="center"/>
          </w:tcPr>
          <w:p w14:paraId="1D9A544A">
            <w:pPr>
              <w:widowControl/>
              <w:jc w:val="center"/>
              <w:rPr>
                <w:rFonts w:hint="eastAsia" w:ascii="宋体" w:hAnsi="宋体" w:cs="宋体"/>
                <w:color w:val="000000"/>
                <w:kern w:val="0"/>
                <w:szCs w:val="21"/>
              </w:rPr>
            </w:pPr>
            <w:r>
              <w:rPr>
                <w:rFonts w:hint="eastAsia" w:ascii="宋体" w:hAnsi="宋体" w:cs="宋体"/>
                <w:color w:val="000000"/>
                <w:kern w:val="0"/>
                <w:szCs w:val="21"/>
              </w:rPr>
              <w:t>0.45g*24</w:t>
            </w:r>
          </w:p>
        </w:tc>
        <w:tc>
          <w:tcPr>
            <w:tcW w:w="851" w:type="dxa"/>
            <w:noWrap w:val="0"/>
            <w:vAlign w:val="center"/>
          </w:tcPr>
          <w:p w14:paraId="3060ABD9">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6F41626C">
            <w:pPr>
              <w:widowControl/>
              <w:jc w:val="center"/>
              <w:rPr>
                <w:rFonts w:hint="eastAsia" w:ascii="宋体" w:hAnsi="宋体" w:cs="宋体"/>
                <w:color w:val="000000"/>
                <w:kern w:val="0"/>
                <w:szCs w:val="21"/>
              </w:rPr>
            </w:pPr>
            <w:r>
              <w:rPr>
                <w:rFonts w:hint="eastAsia" w:ascii="宋体" w:hAnsi="宋体" w:cs="宋体"/>
                <w:color w:val="000000"/>
                <w:kern w:val="0"/>
                <w:szCs w:val="21"/>
              </w:rPr>
              <w:t>葫芦娃药业</w:t>
            </w:r>
          </w:p>
        </w:tc>
        <w:tc>
          <w:tcPr>
            <w:tcW w:w="793" w:type="dxa"/>
            <w:noWrap w:val="0"/>
            <w:vAlign w:val="center"/>
          </w:tcPr>
          <w:p w14:paraId="4C7B53D5">
            <w:pPr>
              <w:widowControl/>
              <w:jc w:val="center"/>
              <w:rPr>
                <w:rFonts w:hint="eastAsia" w:ascii="宋体" w:hAnsi="宋体" w:cs="宋体"/>
                <w:color w:val="000000"/>
                <w:kern w:val="0"/>
                <w:szCs w:val="21"/>
              </w:rPr>
            </w:pPr>
            <w:r>
              <w:rPr>
                <w:rFonts w:hint="eastAsia" w:ascii="宋体" w:hAnsi="宋体" w:cs="宋体"/>
                <w:color w:val="000000"/>
                <w:kern w:val="0"/>
                <w:szCs w:val="21"/>
              </w:rPr>
              <w:t>1000</w:t>
            </w:r>
          </w:p>
        </w:tc>
        <w:tc>
          <w:tcPr>
            <w:tcW w:w="793" w:type="dxa"/>
            <w:noWrap w:val="0"/>
            <w:vAlign w:val="center"/>
          </w:tcPr>
          <w:p w14:paraId="5A4FF57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7A80493">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14:paraId="3186DC72">
            <w:pPr>
              <w:widowControl/>
              <w:jc w:val="center"/>
              <w:rPr>
                <w:rFonts w:hint="eastAsia" w:ascii="宋体" w:hAnsi="宋体" w:cs="宋体"/>
                <w:color w:val="000000"/>
                <w:kern w:val="0"/>
                <w:szCs w:val="21"/>
              </w:rPr>
            </w:pPr>
          </w:p>
        </w:tc>
        <w:tc>
          <w:tcPr>
            <w:tcW w:w="913" w:type="dxa"/>
            <w:noWrap/>
            <w:vAlign w:val="center"/>
          </w:tcPr>
          <w:p w14:paraId="4595CEA9">
            <w:pPr>
              <w:widowControl/>
              <w:jc w:val="center"/>
              <w:rPr>
                <w:rFonts w:hint="eastAsia" w:ascii="宋体" w:hAnsi="宋体" w:cs="宋体"/>
                <w:color w:val="000000"/>
                <w:kern w:val="0"/>
                <w:szCs w:val="21"/>
              </w:rPr>
            </w:pPr>
          </w:p>
        </w:tc>
      </w:tr>
      <w:tr w14:paraId="3593A667">
        <w:tblPrEx>
          <w:tblCellMar>
            <w:top w:w="0" w:type="dxa"/>
            <w:left w:w="108" w:type="dxa"/>
            <w:bottom w:w="0" w:type="dxa"/>
            <w:right w:w="108" w:type="dxa"/>
          </w:tblCellMar>
        </w:tblPrEx>
        <w:trPr>
          <w:trHeight w:val="624" w:hRule="atLeast"/>
          <w:jc w:val="center"/>
        </w:trPr>
        <w:tc>
          <w:tcPr>
            <w:tcW w:w="639" w:type="dxa"/>
            <w:noWrap/>
            <w:vAlign w:val="center"/>
          </w:tcPr>
          <w:p w14:paraId="595E4F0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984" w:type="dxa"/>
            <w:noWrap w:val="0"/>
            <w:vAlign w:val="center"/>
          </w:tcPr>
          <w:p w14:paraId="08498540">
            <w:pPr>
              <w:widowControl/>
              <w:jc w:val="center"/>
              <w:rPr>
                <w:rFonts w:hint="eastAsia" w:ascii="宋体" w:hAnsi="宋体" w:cs="宋体"/>
                <w:color w:val="000000"/>
                <w:kern w:val="0"/>
                <w:szCs w:val="21"/>
              </w:rPr>
            </w:pPr>
            <w:r>
              <w:rPr>
                <w:rFonts w:hint="eastAsia" w:ascii="宋体" w:hAnsi="宋体" w:cs="宋体"/>
                <w:color w:val="000000"/>
                <w:kern w:val="0"/>
                <w:szCs w:val="21"/>
              </w:rPr>
              <w:t>999感冒灵颗粒</w:t>
            </w:r>
          </w:p>
        </w:tc>
        <w:tc>
          <w:tcPr>
            <w:tcW w:w="1417" w:type="dxa"/>
            <w:noWrap w:val="0"/>
            <w:vAlign w:val="center"/>
          </w:tcPr>
          <w:p w14:paraId="1AD83162">
            <w:pPr>
              <w:widowControl/>
              <w:jc w:val="center"/>
              <w:rPr>
                <w:rFonts w:hint="eastAsia" w:ascii="宋体" w:hAnsi="宋体" w:cs="宋体"/>
                <w:color w:val="000000"/>
                <w:kern w:val="0"/>
                <w:szCs w:val="21"/>
              </w:rPr>
            </w:pPr>
            <w:r>
              <w:rPr>
                <w:rFonts w:hint="eastAsia" w:ascii="宋体" w:hAnsi="宋体" w:cs="宋体"/>
                <w:color w:val="000000"/>
                <w:kern w:val="0"/>
                <w:szCs w:val="21"/>
              </w:rPr>
              <w:t>10g*9袋</w:t>
            </w:r>
          </w:p>
        </w:tc>
        <w:tc>
          <w:tcPr>
            <w:tcW w:w="851" w:type="dxa"/>
            <w:noWrap w:val="0"/>
            <w:vAlign w:val="center"/>
          </w:tcPr>
          <w:p w14:paraId="500F3816">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531EA33B">
            <w:pPr>
              <w:widowControl/>
              <w:jc w:val="center"/>
              <w:rPr>
                <w:rFonts w:hint="eastAsia" w:ascii="宋体" w:hAnsi="宋体" w:cs="宋体"/>
                <w:color w:val="000000"/>
                <w:spacing w:val="-12"/>
                <w:kern w:val="0"/>
                <w:szCs w:val="21"/>
              </w:rPr>
            </w:pPr>
            <w:r>
              <w:rPr>
                <w:rFonts w:hint="eastAsia" w:ascii="宋体" w:hAnsi="宋体" w:cs="宋体"/>
                <w:color w:val="000000"/>
                <w:spacing w:val="-6"/>
                <w:kern w:val="0"/>
                <w:szCs w:val="21"/>
              </w:rPr>
              <w:t>华润三九医药股份</w:t>
            </w:r>
          </w:p>
        </w:tc>
        <w:tc>
          <w:tcPr>
            <w:tcW w:w="793" w:type="dxa"/>
            <w:noWrap w:val="0"/>
            <w:vAlign w:val="center"/>
          </w:tcPr>
          <w:p w14:paraId="073D4284">
            <w:pPr>
              <w:widowControl/>
              <w:jc w:val="center"/>
              <w:rPr>
                <w:rFonts w:hint="eastAsia"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14:paraId="5C315DD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27C9374">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14:paraId="25F0A129">
            <w:pPr>
              <w:widowControl/>
              <w:jc w:val="center"/>
              <w:rPr>
                <w:rFonts w:hint="eastAsia" w:ascii="宋体" w:hAnsi="宋体" w:cs="宋体"/>
                <w:color w:val="000000"/>
                <w:kern w:val="0"/>
                <w:szCs w:val="21"/>
              </w:rPr>
            </w:pPr>
          </w:p>
        </w:tc>
        <w:tc>
          <w:tcPr>
            <w:tcW w:w="913" w:type="dxa"/>
            <w:noWrap/>
            <w:vAlign w:val="center"/>
          </w:tcPr>
          <w:p w14:paraId="6A408414">
            <w:pPr>
              <w:widowControl/>
              <w:jc w:val="center"/>
              <w:rPr>
                <w:rFonts w:hint="eastAsia" w:ascii="宋体" w:hAnsi="宋体" w:cs="宋体"/>
                <w:color w:val="000000"/>
                <w:kern w:val="0"/>
                <w:szCs w:val="21"/>
              </w:rPr>
            </w:pPr>
          </w:p>
        </w:tc>
      </w:tr>
      <w:tr w14:paraId="6C87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C1D8A47">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984" w:type="dxa"/>
            <w:noWrap w:val="0"/>
            <w:vAlign w:val="center"/>
          </w:tcPr>
          <w:p w14:paraId="384E9269">
            <w:pPr>
              <w:widowControl/>
              <w:jc w:val="center"/>
              <w:rPr>
                <w:rFonts w:hint="eastAsia" w:ascii="宋体" w:hAnsi="宋体" w:cs="宋体"/>
                <w:color w:val="000000"/>
                <w:kern w:val="0"/>
                <w:szCs w:val="21"/>
              </w:rPr>
            </w:pPr>
            <w:r>
              <w:rPr>
                <w:rFonts w:hint="eastAsia" w:ascii="宋体" w:hAnsi="宋体" w:cs="宋体"/>
                <w:color w:val="000000"/>
                <w:kern w:val="0"/>
                <w:szCs w:val="21"/>
              </w:rPr>
              <w:t>阿莫西林</w:t>
            </w:r>
          </w:p>
        </w:tc>
        <w:tc>
          <w:tcPr>
            <w:tcW w:w="1417" w:type="dxa"/>
            <w:noWrap w:val="0"/>
            <w:vAlign w:val="center"/>
          </w:tcPr>
          <w:p w14:paraId="7F4B0ADA">
            <w:pPr>
              <w:widowControl/>
              <w:jc w:val="center"/>
              <w:rPr>
                <w:rFonts w:hint="eastAsia" w:ascii="宋体" w:hAnsi="宋体" w:cs="宋体"/>
                <w:color w:val="000000"/>
                <w:kern w:val="0"/>
                <w:szCs w:val="21"/>
              </w:rPr>
            </w:pPr>
            <w:r>
              <w:rPr>
                <w:rFonts w:hint="eastAsia" w:ascii="宋体" w:hAnsi="宋体" w:cs="宋体"/>
                <w:color w:val="000000"/>
                <w:kern w:val="0"/>
                <w:szCs w:val="21"/>
              </w:rPr>
              <w:t>0.5*24</w:t>
            </w:r>
          </w:p>
        </w:tc>
        <w:tc>
          <w:tcPr>
            <w:tcW w:w="851" w:type="dxa"/>
            <w:noWrap w:val="0"/>
            <w:vAlign w:val="center"/>
          </w:tcPr>
          <w:p w14:paraId="1FAE3819">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01C6303D">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14:paraId="246D7AB1">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93" w:type="dxa"/>
            <w:noWrap w:val="0"/>
            <w:vAlign w:val="center"/>
          </w:tcPr>
          <w:p w14:paraId="75E19D42">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A550665">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740" w:type="dxa"/>
            <w:noWrap w:val="0"/>
            <w:vAlign w:val="top"/>
          </w:tcPr>
          <w:p w14:paraId="6B22FFA0">
            <w:pPr>
              <w:widowControl/>
              <w:jc w:val="center"/>
              <w:rPr>
                <w:rFonts w:hint="eastAsia" w:ascii="宋体" w:hAnsi="宋体" w:cs="宋体"/>
                <w:color w:val="000000"/>
                <w:kern w:val="0"/>
                <w:szCs w:val="21"/>
              </w:rPr>
            </w:pPr>
          </w:p>
        </w:tc>
        <w:tc>
          <w:tcPr>
            <w:tcW w:w="913" w:type="dxa"/>
            <w:noWrap/>
            <w:vAlign w:val="center"/>
          </w:tcPr>
          <w:p w14:paraId="305947E4">
            <w:pPr>
              <w:widowControl/>
              <w:jc w:val="center"/>
              <w:rPr>
                <w:rFonts w:hint="eastAsia" w:ascii="宋体" w:hAnsi="宋体" w:cs="宋体"/>
                <w:color w:val="000000"/>
                <w:kern w:val="0"/>
                <w:szCs w:val="21"/>
              </w:rPr>
            </w:pPr>
          </w:p>
        </w:tc>
      </w:tr>
      <w:tr w14:paraId="0513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23B76EC">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984" w:type="dxa"/>
            <w:noWrap w:val="0"/>
            <w:vAlign w:val="center"/>
          </w:tcPr>
          <w:p w14:paraId="24BB8533">
            <w:pPr>
              <w:widowControl/>
              <w:jc w:val="center"/>
              <w:rPr>
                <w:rFonts w:hint="eastAsia" w:ascii="宋体" w:hAnsi="宋体" w:cs="宋体"/>
                <w:color w:val="000000"/>
                <w:kern w:val="0"/>
                <w:szCs w:val="21"/>
              </w:rPr>
            </w:pPr>
            <w:r>
              <w:rPr>
                <w:rFonts w:hint="eastAsia" w:ascii="宋体" w:hAnsi="宋体" w:cs="宋体"/>
                <w:color w:val="000000"/>
                <w:kern w:val="0"/>
                <w:szCs w:val="21"/>
              </w:rPr>
              <w:t>金嗓子喉片</w:t>
            </w:r>
          </w:p>
        </w:tc>
        <w:tc>
          <w:tcPr>
            <w:tcW w:w="1417" w:type="dxa"/>
            <w:noWrap w:val="0"/>
            <w:vAlign w:val="center"/>
          </w:tcPr>
          <w:p w14:paraId="08BEFDF0">
            <w:pPr>
              <w:widowControl/>
              <w:jc w:val="center"/>
              <w:rPr>
                <w:rFonts w:hint="eastAsia" w:ascii="宋体" w:hAnsi="宋体" w:cs="宋体"/>
                <w:color w:val="000000"/>
                <w:kern w:val="0"/>
                <w:szCs w:val="21"/>
              </w:rPr>
            </w:pPr>
            <w:r>
              <w:rPr>
                <w:rFonts w:hint="eastAsia" w:ascii="宋体" w:hAnsi="宋体" w:cs="宋体"/>
                <w:color w:val="000000"/>
                <w:kern w:val="0"/>
                <w:szCs w:val="21"/>
              </w:rPr>
              <w:t>2g*12s</w:t>
            </w:r>
          </w:p>
        </w:tc>
        <w:tc>
          <w:tcPr>
            <w:tcW w:w="851" w:type="dxa"/>
            <w:noWrap w:val="0"/>
            <w:vAlign w:val="center"/>
          </w:tcPr>
          <w:p w14:paraId="39E2AA1D">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52CB42F3">
            <w:pPr>
              <w:widowControl/>
              <w:jc w:val="center"/>
              <w:rPr>
                <w:rFonts w:hint="eastAsia" w:ascii="宋体" w:hAnsi="宋体" w:cs="宋体"/>
                <w:color w:val="000000"/>
                <w:kern w:val="0"/>
                <w:szCs w:val="21"/>
              </w:rPr>
            </w:pPr>
            <w:r>
              <w:rPr>
                <w:rFonts w:hint="eastAsia" w:ascii="宋体" w:hAnsi="宋体" w:cs="宋体"/>
                <w:color w:val="000000"/>
                <w:kern w:val="0"/>
                <w:szCs w:val="21"/>
              </w:rPr>
              <w:t>广西金嗓子</w:t>
            </w:r>
          </w:p>
        </w:tc>
        <w:tc>
          <w:tcPr>
            <w:tcW w:w="793" w:type="dxa"/>
            <w:noWrap w:val="0"/>
            <w:vAlign w:val="center"/>
          </w:tcPr>
          <w:p w14:paraId="0FC06BD4">
            <w:pPr>
              <w:widowControl/>
              <w:jc w:val="center"/>
              <w:rPr>
                <w:rFonts w:hint="eastAsia" w:ascii="宋体" w:hAnsi="宋体" w:cs="宋体"/>
                <w:color w:val="000000"/>
                <w:kern w:val="0"/>
                <w:szCs w:val="21"/>
              </w:rPr>
            </w:pPr>
            <w:r>
              <w:rPr>
                <w:rFonts w:hint="eastAsia" w:ascii="宋体" w:hAnsi="宋体" w:cs="宋体"/>
                <w:color w:val="000000"/>
                <w:kern w:val="0"/>
                <w:szCs w:val="21"/>
              </w:rPr>
              <w:t>800</w:t>
            </w:r>
          </w:p>
        </w:tc>
        <w:tc>
          <w:tcPr>
            <w:tcW w:w="793" w:type="dxa"/>
            <w:noWrap w:val="0"/>
            <w:vAlign w:val="center"/>
          </w:tcPr>
          <w:p w14:paraId="03627AB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D124648">
            <w:pPr>
              <w:widowControl/>
              <w:jc w:val="center"/>
              <w:rPr>
                <w:rFonts w:hint="eastAsia" w:ascii="宋体" w:hAnsi="宋体" w:cs="宋体"/>
                <w:color w:val="000000"/>
                <w:kern w:val="0"/>
                <w:szCs w:val="21"/>
              </w:rPr>
            </w:pPr>
            <w:r>
              <w:rPr>
                <w:rFonts w:hint="eastAsia" w:ascii="宋体" w:hAnsi="宋体" w:cs="宋体"/>
                <w:color w:val="000000"/>
                <w:kern w:val="0"/>
                <w:szCs w:val="21"/>
              </w:rPr>
              <w:t>9.40</w:t>
            </w:r>
          </w:p>
        </w:tc>
        <w:tc>
          <w:tcPr>
            <w:tcW w:w="740" w:type="dxa"/>
            <w:noWrap w:val="0"/>
            <w:vAlign w:val="top"/>
          </w:tcPr>
          <w:p w14:paraId="58F64387">
            <w:pPr>
              <w:widowControl/>
              <w:jc w:val="center"/>
              <w:rPr>
                <w:rFonts w:hint="eastAsia" w:ascii="宋体" w:hAnsi="宋体" w:cs="宋体"/>
                <w:color w:val="000000"/>
                <w:kern w:val="0"/>
                <w:szCs w:val="21"/>
              </w:rPr>
            </w:pPr>
          </w:p>
        </w:tc>
        <w:tc>
          <w:tcPr>
            <w:tcW w:w="913" w:type="dxa"/>
            <w:noWrap/>
            <w:vAlign w:val="center"/>
          </w:tcPr>
          <w:p w14:paraId="116A0BDB">
            <w:pPr>
              <w:widowControl/>
              <w:jc w:val="center"/>
              <w:rPr>
                <w:rFonts w:hint="eastAsia" w:ascii="宋体" w:hAnsi="宋体" w:cs="宋体"/>
                <w:color w:val="000000"/>
                <w:kern w:val="0"/>
                <w:szCs w:val="21"/>
              </w:rPr>
            </w:pPr>
          </w:p>
        </w:tc>
      </w:tr>
      <w:tr w14:paraId="0AC4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8FFBB7D">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984" w:type="dxa"/>
            <w:noWrap w:val="0"/>
            <w:vAlign w:val="center"/>
          </w:tcPr>
          <w:p w14:paraId="779776A1">
            <w:pPr>
              <w:widowControl/>
              <w:jc w:val="center"/>
              <w:rPr>
                <w:rFonts w:hint="eastAsia" w:ascii="宋体" w:hAnsi="宋体" w:cs="宋体"/>
                <w:color w:val="000000"/>
                <w:kern w:val="0"/>
                <w:szCs w:val="21"/>
              </w:rPr>
            </w:pPr>
            <w:r>
              <w:rPr>
                <w:rFonts w:hint="eastAsia" w:ascii="宋体" w:hAnsi="宋体" w:cs="宋体"/>
                <w:color w:val="000000"/>
                <w:kern w:val="0"/>
                <w:szCs w:val="21"/>
              </w:rPr>
              <w:t>草珊瑚含片</w:t>
            </w:r>
          </w:p>
        </w:tc>
        <w:tc>
          <w:tcPr>
            <w:tcW w:w="1417" w:type="dxa"/>
            <w:noWrap w:val="0"/>
            <w:vAlign w:val="center"/>
          </w:tcPr>
          <w:p w14:paraId="08906BE1">
            <w:pPr>
              <w:widowControl/>
              <w:jc w:val="center"/>
              <w:rPr>
                <w:rFonts w:hint="eastAsia" w:ascii="宋体" w:hAnsi="宋体" w:cs="宋体"/>
                <w:color w:val="000000"/>
                <w:kern w:val="0"/>
                <w:szCs w:val="21"/>
              </w:rPr>
            </w:pPr>
            <w:r>
              <w:rPr>
                <w:rFonts w:hint="eastAsia" w:ascii="宋体" w:hAnsi="宋体" w:cs="宋体"/>
                <w:color w:val="000000"/>
                <w:kern w:val="0"/>
                <w:szCs w:val="21"/>
              </w:rPr>
              <w:t>0.44g*12片*4板</w:t>
            </w:r>
          </w:p>
        </w:tc>
        <w:tc>
          <w:tcPr>
            <w:tcW w:w="851" w:type="dxa"/>
            <w:noWrap w:val="0"/>
            <w:vAlign w:val="center"/>
          </w:tcPr>
          <w:p w14:paraId="633BED24">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694F3BA7">
            <w:pPr>
              <w:widowControl/>
              <w:jc w:val="center"/>
              <w:rPr>
                <w:rFonts w:hint="eastAsia" w:ascii="宋体" w:hAnsi="宋体" w:cs="宋体"/>
                <w:color w:val="000000"/>
                <w:kern w:val="0"/>
                <w:szCs w:val="21"/>
              </w:rPr>
            </w:pPr>
            <w:r>
              <w:rPr>
                <w:rFonts w:hint="eastAsia" w:ascii="宋体" w:hAnsi="宋体" w:cs="宋体"/>
                <w:color w:val="000000"/>
                <w:kern w:val="0"/>
                <w:szCs w:val="21"/>
              </w:rPr>
              <w:t>江中制药</w:t>
            </w:r>
          </w:p>
        </w:tc>
        <w:tc>
          <w:tcPr>
            <w:tcW w:w="793" w:type="dxa"/>
            <w:noWrap w:val="0"/>
            <w:vAlign w:val="center"/>
          </w:tcPr>
          <w:p w14:paraId="1CF5124D">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14:paraId="337341B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FF9237F">
            <w:pPr>
              <w:widowControl/>
              <w:jc w:val="center"/>
              <w:rPr>
                <w:rFonts w:hint="eastAsia" w:ascii="宋体" w:hAnsi="宋体" w:cs="宋体"/>
                <w:color w:val="000000"/>
                <w:kern w:val="0"/>
                <w:szCs w:val="21"/>
              </w:rPr>
            </w:pPr>
            <w:r>
              <w:rPr>
                <w:rFonts w:hint="eastAsia" w:ascii="宋体" w:hAnsi="宋体" w:cs="宋体"/>
                <w:color w:val="000000"/>
                <w:kern w:val="0"/>
                <w:szCs w:val="21"/>
              </w:rPr>
              <w:t>5.90</w:t>
            </w:r>
          </w:p>
        </w:tc>
        <w:tc>
          <w:tcPr>
            <w:tcW w:w="740" w:type="dxa"/>
            <w:noWrap w:val="0"/>
            <w:vAlign w:val="top"/>
          </w:tcPr>
          <w:p w14:paraId="7D189483">
            <w:pPr>
              <w:widowControl/>
              <w:jc w:val="center"/>
              <w:rPr>
                <w:rFonts w:hint="eastAsia" w:ascii="宋体" w:hAnsi="宋体" w:cs="宋体"/>
                <w:color w:val="000000"/>
                <w:kern w:val="0"/>
                <w:szCs w:val="21"/>
              </w:rPr>
            </w:pPr>
          </w:p>
        </w:tc>
        <w:tc>
          <w:tcPr>
            <w:tcW w:w="913" w:type="dxa"/>
            <w:noWrap/>
            <w:vAlign w:val="center"/>
          </w:tcPr>
          <w:p w14:paraId="78D74846">
            <w:pPr>
              <w:widowControl/>
              <w:jc w:val="center"/>
              <w:rPr>
                <w:rFonts w:hint="eastAsia" w:ascii="宋体" w:hAnsi="宋体" w:cs="宋体"/>
                <w:color w:val="000000"/>
                <w:kern w:val="0"/>
                <w:szCs w:val="21"/>
              </w:rPr>
            </w:pPr>
          </w:p>
        </w:tc>
      </w:tr>
      <w:tr w14:paraId="35E4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2947881">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984" w:type="dxa"/>
            <w:noWrap w:val="0"/>
            <w:vAlign w:val="center"/>
          </w:tcPr>
          <w:p w14:paraId="18C5FB30">
            <w:pPr>
              <w:widowControl/>
              <w:jc w:val="center"/>
              <w:rPr>
                <w:rFonts w:hint="eastAsia" w:ascii="宋体" w:hAnsi="宋体" w:cs="宋体"/>
                <w:color w:val="000000"/>
                <w:kern w:val="0"/>
                <w:szCs w:val="21"/>
              </w:rPr>
            </w:pPr>
            <w:r>
              <w:rPr>
                <w:rFonts w:hint="eastAsia" w:ascii="宋体" w:hAnsi="宋体" w:cs="宋体"/>
                <w:color w:val="000000"/>
                <w:kern w:val="0"/>
                <w:szCs w:val="21"/>
              </w:rPr>
              <w:t>清开灵颗粒</w:t>
            </w:r>
          </w:p>
        </w:tc>
        <w:tc>
          <w:tcPr>
            <w:tcW w:w="1417" w:type="dxa"/>
            <w:noWrap w:val="0"/>
            <w:vAlign w:val="center"/>
          </w:tcPr>
          <w:p w14:paraId="1A5D7D16">
            <w:pPr>
              <w:widowControl/>
              <w:jc w:val="center"/>
              <w:rPr>
                <w:rFonts w:hint="eastAsia" w:ascii="宋体" w:hAnsi="宋体" w:cs="宋体"/>
                <w:color w:val="000000"/>
                <w:kern w:val="0"/>
                <w:szCs w:val="21"/>
              </w:rPr>
            </w:pPr>
            <w:r>
              <w:rPr>
                <w:rFonts w:hint="eastAsia" w:ascii="宋体" w:hAnsi="宋体" w:cs="宋体"/>
                <w:color w:val="000000"/>
                <w:kern w:val="0"/>
                <w:szCs w:val="21"/>
              </w:rPr>
              <w:t>3g*12袋</w:t>
            </w:r>
          </w:p>
        </w:tc>
        <w:tc>
          <w:tcPr>
            <w:tcW w:w="851" w:type="dxa"/>
            <w:noWrap w:val="0"/>
            <w:vAlign w:val="center"/>
          </w:tcPr>
          <w:p w14:paraId="79111ECF">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4A5E8419">
            <w:pPr>
              <w:widowControl/>
              <w:jc w:val="center"/>
              <w:rPr>
                <w:rFonts w:hint="eastAsia" w:ascii="宋体" w:hAnsi="宋体" w:cs="宋体"/>
                <w:color w:val="000000"/>
                <w:kern w:val="0"/>
                <w:szCs w:val="21"/>
              </w:rPr>
            </w:pPr>
            <w:r>
              <w:rPr>
                <w:rFonts w:hint="eastAsia" w:ascii="宋体" w:hAnsi="宋体" w:cs="宋体"/>
                <w:color w:val="000000"/>
                <w:kern w:val="0"/>
                <w:szCs w:val="21"/>
              </w:rPr>
              <w:t>贵州百灵</w:t>
            </w:r>
          </w:p>
        </w:tc>
        <w:tc>
          <w:tcPr>
            <w:tcW w:w="793" w:type="dxa"/>
            <w:noWrap w:val="0"/>
            <w:vAlign w:val="center"/>
          </w:tcPr>
          <w:p w14:paraId="5121B01F">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42BCFF12">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7120D66">
            <w:pPr>
              <w:widowControl/>
              <w:jc w:val="center"/>
              <w:rPr>
                <w:rFonts w:hint="eastAsia" w:ascii="宋体" w:hAnsi="宋体" w:cs="宋体"/>
                <w:color w:val="000000"/>
                <w:kern w:val="0"/>
                <w:szCs w:val="21"/>
              </w:rPr>
            </w:pPr>
            <w:r>
              <w:rPr>
                <w:rFonts w:hint="eastAsia" w:ascii="宋体" w:hAnsi="宋体" w:cs="宋体"/>
                <w:color w:val="000000"/>
                <w:kern w:val="0"/>
                <w:szCs w:val="21"/>
              </w:rPr>
              <w:t>13.90</w:t>
            </w:r>
          </w:p>
        </w:tc>
        <w:tc>
          <w:tcPr>
            <w:tcW w:w="740" w:type="dxa"/>
            <w:noWrap w:val="0"/>
            <w:vAlign w:val="top"/>
          </w:tcPr>
          <w:p w14:paraId="1A692F0D">
            <w:pPr>
              <w:widowControl/>
              <w:jc w:val="center"/>
              <w:rPr>
                <w:rFonts w:hint="eastAsia" w:ascii="宋体" w:hAnsi="宋体" w:cs="宋体"/>
                <w:color w:val="000000"/>
                <w:kern w:val="0"/>
                <w:szCs w:val="21"/>
              </w:rPr>
            </w:pPr>
          </w:p>
        </w:tc>
        <w:tc>
          <w:tcPr>
            <w:tcW w:w="913" w:type="dxa"/>
            <w:noWrap/>
            <w:vAlign w:val="center"/>
          </w:tcPr>
          <w:p w14:paraId="457B44B6">
            <w:pPr>
              <w:widowControl/>
              <w:jc w:val="center"/>
              <w:rPr>
                <w:rFonts w:hint="eastAsia" w:ascii="宋体" w:hAnsi="宋体" w:cs="宋体"/>
                <w:color w:val="000000"/>
                <w:kern w:val="0"/>
                <w:szCs w:val="21"/>
              </w:rPr>
            </w:pPr>
          </w:p>
        </w:tc>
      </w:tr>
      <w:tr w14:paraId="678F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151C980">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984" w:type="dxa"/>
            <w:noWrap w:val="0"/>
            <w:vAlign w:val="center"/>
          </w:tcPr>
          <w:p w14:paraId="06F5B544">
            <w:pPr>
              <w:widowControl/>
              <w:jc w:val="center"/>
              <w:rPr>
                <w:rFonts w:hint="eastAsia" w:ascii="宋体" w:hAnsi="宋体" w:cs="宋体"/>
                <w:color w:val="000000"/>
                <w:kern w:val="0"/>
                <w:szCs w:val="21"/>
              </w:rPr>
            </w:pPr>
            <w:r>
              <w:rPr>
                <w:rFonts w:hint="eastAsia" w:ascii="宋体" w:hAnsi="宋体" w:cs="宋体"/>
                <w:color w:val="000000"/>
                <w:kern w:val="0"/>
                <w:szCs w:val="21"/>
              </w:rPr>
              <w:t>盐酸氨溴索糖浆</w:t>
            </w:r>
          </w:p>
        </w:tc>
        <w:tc>
          <w:tcPr>
            <w:tcW w:w="1417" w:type="dxa"/>
            <w:noWrap w:val="0"/>
            <w:vAlign w:val="center"/>
          </w:tcPr>
          <w:p w14:paraId="0560631B">
            <w:pPr>
              <w:widowControl/>
              <w:jc w:val="center"/>
              <w:rPr>
                <w:rFonts w:ascii="宋体" w:hAnsi="宋体" w:cs="宋体"/>
                <w:color w:val="000000"/>
                <w:kern w:val="0"/>
                <w:szCs w:val="21"/>
              </w:rPr>
            </w:pPr>
            <w:r>
              <w:rPr>
                <w:rFonts w:hint="eastAsia" w:ascii="宋体" w:hAnsi="宋体" w:cs="宋体"/>
                <w:color w:val="000000"/>
                <w:kern w:val="0"/>
                <w:szCs w:val="21"/>
              </w:rPr>
              <w:t>10ml*12袋</w:t>
            </w:r>
          </w:p>
        </w:tc>
        <w:tc>
          <w:tcPr>
            <w:tcW w:w="851" w:type="dxa"/>
            <w:noWrap w:val="0"/>
            <w:vAlign w:val="center"/>
          </w:tcPr>
          <w:p w14:paraId="1D08A454">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14:paraId="6FAC91F8">
            <w:pPr>
              <w:widowControl/>
              <w:jc w:val="center"/>
              <w:rPr>
                <w:rFonts w:hint="eastAsia" w:ascii="宋体" w:hAnsi="宋体" w:cs="宋体"/>
                <w:color w:val="000000"/>
                <w:kern w:val="0"/>
                <w:szCs w:val="21"/>
              </w:rPr>
            </w:pPr>
            <w:r>
              <w:rPr>
                <w:rFonts w:hint="eastAsia" w:ascii="宋体" w:hAnsi="宋体" w:cs="宋体"/>
                <w:color w:val="000000"/>
                <w:kern w:val="0"/>
                <w:szCs w:val="21"/>
              </w:rPr>
              <w:t>江苏恒瑞药业</w:t>
            </w:r>
          </w:p>
        </w:tc>
        <w:tc>
          <w:tcPr>
            <w:tcW w:w="793" w:type="dxa"/>
            <w:noWrap w:val="0"/>
            <w:vAlign w:val="center"/>
          </w:tcPr>
          <w:p w14:paraId="5AD34955">
            <w:pPr>
              <w:widowControl/>
              <w:jc w:val="center"/>
              <w:rPr>
                <w:rFonts w:hint="eastAsia" w:ascii="宋体" w:hAnsi="宋体" w:cs="宋体"/>
                <w:color w:val="000000"/>
                <w:kern w:val="0"/>
                <w:szCs w:val="21"/>
              </w:rPr>
            </w:pPr>
            <w:r>
              <w:rPr>
                <w:rFonts w:hint="eastAsia" w:ascii="宋体" w:hAnsi="宋体" w:cs="宋体"/>
                <w:color w:val="000000"/>
                <w:kern w:val="0"/>
                <w:szCs w:val="21"/>
              </w:rPr>
              <w:t>1000</w:t>
            </w:r>
          </w:p>
        </w:tc>
        <w:tc>
          <w:tcPr>
            <w:tcW w:w="793" w:type="dxa"/>
            <w:noWrap w:val="0"/>
            <w:vAlign w:val="center"/>
          </w:tcPr>
          <w:p w14:paraId="0FE9A6B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E868ADF">
            <w:pPr>
              <w:widowControl/>
              <w:jc w:val="center"/>
              <w:rPr>
                <w:rFonts w:hint="eastAsia" w:ascii="宋体" w:hAnsi="宋体" w:cs="宋体"/>
                <w:color w:val="000000"/>
                <w:kern w:val="0"/>
                <w:szCs w:val="21"/>
              </w:rPr>
            </w:pPr>
            <w:r>
              <w:rPr>
                <w:rFonts w:hint="eastAsia" w:ascii="宋体" w:hAnsi="宋体" w:cs="宋体"/>
                <w:color w:val="000000"/>
                <w:kern w:val="0"/>
                <w:szCs w:val="21"/>
              </w:rPr>
              <w:t>13.5</w:t>
            </w:r>
          </w:p>
        </w:tc>
        <w:tc>
          <w:tcPr>
            <w:tcW w:w="740" w:type="dxa"/>
            <w:noWrap w:val="0"/>
            <w:vAlign w:val="top"/>
          </w:tcPr>
          <w:p w14:paraId="32CEABA0">
            <w:pPr>
              <w:widowControl/>
              <w:jc w:val="center"/>
              <w:rPr>
                <w:rFonts w:hint="eastAsia" w:ascii="宋体" w:hAnsi="宋体" w:cs="宋体"/>
                <w:color w:val="000000"/>
                <w:kern w:val="0"/>
                <w:szCs w:val="21"/>
              </w:rPr>
            </w:pPr>
          </w:p>
        </w:tc>
        <w:tc>
          <w:tcPr>
            <w:tcW w:w="913" w:type="dxa"/>
            <w:noWrap/>
            <w:vAlign w:val="center"/>
          </w:tcPr>
          <w:p w14:paraId="213E0375">
            <w:pPr>
              <w:widowControl/>
              <w:jc w:val="center"/>
              <w:rPr>
                <w:rFonts w:hint="eastAsia" w:ascii="宋体" w:hAnsi="宋体" w:cs="宋体"/>
                <w:color w:val="000000"/>
                <w:kern w:val="0"/>
                <w:szCs w:val="21"/>
              </w:rPr>
            </w:pPr>
          </w:p>
        </w:tc>
      </w:tr>
      <w:tr w14:paraId="330F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03916D2">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984" w:type="dxa"/>
            <w:noWrap w:val="0"/>
            <w:vAlign w:val="center"/>
          </w:tcPr>
          <w:p w14:paraId="694626FD">
            <w:pPr>
              <w:widowControl/>
              <w:jc w:val="center"/>
              <w:rPr>
                <w:rFonts w:hint="eastAsia" w:ascii="宋体" w:hAnsi="宋体" w:cs="宋体"/>
                <w:color w:val="000000"/>
                <w:kern w:val="0"/>
                <w:szCs w:val="21"/>
              </w:rPr>
            </w:pPr>
            <w:r>
              <w:rPr>
                <w:rFonts w:hint="eastAsia" w:ascii="宋体" w:hAnsi="宋体" w:cs="宋体"/>
                <w:color w:val="000000"/>
                <w:kern w:val="0"/>
                <w:szCs w:val="21"/>
              </w:rPr>
              <w:t>氯雷他定片</w:t>
            </w:r>
          </w:p>
        </w:tc>
        <w:tc>
          <w:tcPr>
            <w:tcW w:w="1417" w:type="dxa"/>
            <w:noWrap w:val="0"/>
            <w:vAlign w:val="center"/>
          </w:tcPr>
          <w:p w14:paraId="15E3AB96">
            <w:pPr>
              <w:widowControl/>
              <w:jc w:val="center"/>
              <w:rPr>
                <w:rFonts w:hint="eastAsia" w:ascii="宋体" w:hAnsi="宋体" w:cs="宋体"/>
                <w:color w:val="000000"/>
                <w:kern w:val="0"/>
                <w:szCs w:val="21"/>
              </w:rPr>
            </w:pPr>
            <w:r>
              <w:rPr>
                <w:rFonts w:hint="eastAsia" w:ascii="宋体" w:hAnsi="宋体" w:cs="宋体"/>
                <w:color w:val="000000"/>
                <w:spacing w:val="-20"/>
                <w:kern w:val="0"/>
                <w:szCs w:val="21"/>
              </w:rPr>
              <w:t>10mg*14片*</w:t>
            </w:r>
          </w:p>
        </w:tc>
        <w:tc>
          <w:tcPr>
            <w:tcW w:w="851" w:type="dxa"/>
            <w:noWrap w:val="0"/>
            <w:vAlign w:val="center"/>
          </w:tcPr>
          <w:p w14:paraId="0E2B4D5A">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44FE2AE6">
            <w:pPr>
              <w:widowControl/>
              <w:jc w:val="center"/>
              <w:rPr>
                <w:rFonts w:hint="eastAsia" w:ascii="宋体" w:hAnsi="宋体" w:cs="宋体"/>
                <w:color w:val="000000"/>
                <w:spacing w:val="-6"/>
                <w:kern w:val="0"/>
                <w:szCs w:val="21"/>
              </w:rPr>
            </w:pPr>
            <w:r>
              <w:rPr>
                <w:rFonts w:hint="eastAsia" w:ascii="宋体" w:hAnsi="宋体" w:cs="宋体"/>
                <w:color w:val="000000"/>
                <w:spacing w:val="-6"/>
                <w:kern w:val="0"/>
                <w:szCs w:val="21"/>
              </w:rPr>
              <w:t>三门峡赛诺维药业</w:t>
            </w:r>
          </w:p>
        </w:tc>
        <w:tc>
          <w:tcPr>
            <w:tcW w:w="793" w:type="dxa"/>
            <w:noWrap w:val="0"/>
            <w:vAlign w:val="center"/>
          </w:tcPr>
          <w:p w14:paraId="5C7A2E28">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2F6BEEE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3B1C620">
            <w:pPr>
              <w:widowControl/>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740" w:type="dxa"/>
            <w:noWrap w:val="0"/>
            <w:vAlign w:val="top"/>
          </w:tcPr>
          <w:p w14:paraId="5B909BDD">
            <w:pPr>
              <w:widowControl/>
              <w:jc w:val="center"/>
              <w:rPr>
                <w:rFonts w:hint="eastAsia" w:ascii="宋体" w:hAnsi="宋体" w:cs="宋体"/>
                <w:color w:val="000000"/>
                <w:kern w:val="0"/>
                <w:szCs w:val="21"/>
              </w:rPr>
            </w:pPr>
          </w:p>
        </w:tc>
        <w:tc>
          <w:tcPr>
            <w:tcW w:w="913" w:type="dxa"/>
            <w:noWrap/>
            <w:vAlign w:val="center"/>
          </w:tcPr>
          <w:p w14:paraId="176AF6BF">
            <w:pPr>
              <w:widowControl/>
              <w:jc w:val="center"/>
              <w:rPr>
                <w:rFonts w:hint="eastAsia" w:ascii="宋体" w:hAnsi="宋体" w:cs="宋体"/>
                <w:color w:val="000000"/>
                <w:kern w:val="0"/>
                <w:szCs w:val="21"/>
              </w:rPr>
            </w:pPr>
          </w:p>
        </w:tc>
      </w:tr>
      <w:tr w14:paraId="155D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AA06918">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984" w:type="dxa"/>
            <w:noWrap w:val="0"/>
            <w:vAlign w:val="center"/>
          </w:tcPr>
          <w:p w14:paraId="32C0B242">
            <w:pPr>
              <w:widowControl/>
              <w:jc w:val="center"/>
              <w:rPr>
                <w:rFonts w:hint="eastAsia" w:ascii="宋体" w:hAnsi="宋体" w:cs="宋体"/>
                <w:color w:val="000000"/>
                <w:kern w:val="0"/>
                <w:szCs w:val="21"/>
              </w:rPr>
            </w:pPr>
            <w:r>
              <w:rPr>
                <w:rFonts w:hint="eastAsia" w:ascii="宋体" w:hAnsi="宋体" w:cs="宋体"/>
                <w:color w:val="000000"/>
                <w:kern w:val="0"/>
                <w:szCs w:val="21"/>
              </w:rPr>
              <w:t>曲普利啶</w:t>
            </w:r>
          </w:p>
        </w:tc>
        <w:tc>
          <w:tcPr>
            <w:tcW w:w="1417" w:type="dxa"/>
            <w:noWrap w:val="0"/>
            <w:vAlign w:val="center"/>
          </w:tcPr>
          <w:p w14:paraId="1B088D3D">
            <w:pPr>
              <w:widowControl/>
              <w:jc w:val="center"/>
              <w:rPr>
                <w:rFonts w:hint="eastAsia" w:ascii="宋体" w:hAnsi="宋体" w:cs="宋体"/>
                <w:color w:val="000000"/>
                <w:kern w:val="0"/>
                <w:szCs w:val="21"/>
              </w:rPr>
            </w:pPr>
            <w:r>
              <w:rPr>
                <w:rFonts w:hint="eastAsia" w:ascii="宋体" w:hAnsi="宋体" w:cs="宋体"/>
                <w:color w:val="000000"/>
                <w:kern w:val="0"/>
                <w:szCs w:val="21"/>
              </w:rPr>
              <w:t>2.5g*12粒</w:t>
            </w:r>
          </w:p>
        </w:tc>
        <w:tc>
          <w:tcPr>
            <w:tcW w:w="851" w:type="dxa"/>
            <w:noWrap w:val="0"/>
            <w:vAlign w:val="center"/>
          </w:tcPr>
          <w:p w14:paraId="629FC9E5">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17DADCE8">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14:paraId="340DC365">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14:paraId="71139EA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3138E08">
            <w:pPr>
              <w:widowControl/>
              <w:jc w:val="center"/>
              <w:rPr>
                <w:rFonts w:hint="eastAsia" w:ascii="宋体" w:hAnsi="宋体" w:cs="宋体"/>
                <w:color w:val="000000"/>
                <w:kern w:val="0"/>
                <w:szCs w:val="21"/>
              </w:rPr>
            </w:pPr>
            <w:r>
              <w:rPr>
                <w:rFonts w:hint="eastAsia" w:ascii="宋体" w:hAnsi="宋体" w:cs="宋体"/>
                <w:color w:val="000000"/>
                <w:kern w:val="0"/>
                <w:szCs w:val="21"/>
              </w:rPr>
              <w:t>14.50</w:t>
            </w:r>
          </w:p>
        </w:tc>
        <w:tc>
          <w:tcPr>
            <w:tcW w:w="740" w:type="dxa"/>
            <w:noWrap w:val="0"/>
            <w:vAlign w:val="top"/>
          </w:tcPr>
          <w:p w14:paraId="4196CF5C">
            <w:pPr>
              <w:widowControl/>
              <w:jc w:val="center"/>
              <w:rPr>
                <w:rFonts w:hint="eastAsia" w:ascii="宋体" w:hAnsi="宋体" w:cs="宋体"/>
                <w:color w:val="000000"/>
                <w:kern w:val="0"/>
                <w:szCs w:val="21"/>
              </w:rPr>
            </w:pPr>
          </w:p>
        </w:tc>
        <w:tc>
          <w:tcPr>
            <w:tcW w:w="913" w:type="dxa"/>
            <w:noWrap/>
            <w:vAlign w:val="center"/>
          </w:tcPr>
          <w:p w14:paraId="11132640">
            <w:pPr>
              <w:widowControl/>
              <w:jc w:val="center"/>
              <w:rPr>
                <w:rFonts w:hint="eastAsia" w:ascii="宋体" w:hAnsi="宋体" w:cs="宋体"/>
                <w:color w:val="000000"/>
                <w:kern w:val="0"/>
                <w:szCs w:val="21"/>
              </w:rPr>
            </w:pPr>
          </w:p>
        </w:tc>
      </w:tr>
      <w:tr w14:paraId="1E80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06BB417">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1984" w:type="dxa"/>
            <w:noWrap w:val="0"/>
            <w:vAlign w:val="center"/>
          </w:tcPr>
          <w:p w14:paraId="2B455665">
            <w:pPr>
              <w:widowControl/>
              <w:jc w:val="center"/>
              <w:rPr>
                <w:rFonts w:hint="eastAsia" w:ascii="宋体" w:hAnsi="宋体" w:cs="宋体"/>
                <w:color w:val="000000"/>
                <w:kern w:val="0"/>
                <w:szCs w:val="21"/>
              </w:rPr>
            </w:pPr>
            <w:r>
              <w:rPr>
                <w:rFonts w:hint="eastAsia" w:ascii="宋体" w:hAnsi="宋体" w:cs="宋体"/>
                <w:color w:val="000000"/>
                <w:kern w:val="0"/>
                <w:szCs w:val="21"/>
              </w:rPr>
              <w:t>藿香正气滴丸</w:t>
            </w:r>
          </w:p>
        </w:tc>
        <w:tc>
          <w:tcPr>
            <w:tcW w:w="1417" w:type="dxa"/>
            <w:noWrap w:val="0"/>
            <w:vAlign w:val="center"/>
          </w:tcPr>
          <w:p w14:paraId="0E8D75A0">
            <w:pPr>
              <w:widowControl/>
              <w:jc w:val="center"/>
              <w:rPr>
                <w:rFonts w:hint="eastAsia" w:ascii="宋体" w:hAnsi="宋体" w:cs="宋体"/>
                <w:color w:val="000000"/>
                <w:kern w:val="0"/>
                <w:szCs w:val="21"/>
              </w:rPr>
            </w:pPr>
            <w:r>
              <w:rPr>
                <w:rFonts w:hint="eastAsia" w:ascii="宋体" w:hAnsi="宋体" w:cs="宋体"/>
                <w:color w:val="000000"/>
                <w:kern w:val="0"/>
                <w:szCs w:val="21"/>
              </w:rPr>
              <w:t>9克*6袋</w:t>
            </w:r>
          </w:p>
        </w:tc>
        <w:tc>
          <w:tcPr>
            <w:tcW w:w="851" w:type="dxa"/>
            <w:noWrap w:val="0"/>
            <w:vAlign w:val="center"/>
          </w:tcPr>
          <w:p w14:paraId="18681CCF">
            <w:pPr>
              <w:widowControl/>
              <w:jc w:val="center"/>
              <w:rPr>
                <w:rFonts w:hint="eastAsia" w:ascii="宋体" w:hAnsi="宋体" w:cs="宋体"/>
                <w:color w:val="000000"/>
                <w:kern w:val="0"/>
                <w:szCs w:val="21"/>
              </w:rPr>
            </w:pPr>
            <w:r>
              <w:rPr>
                <w:rFonts w:hint="eastAsia" w:ascii="宋体" w:hAnsi="宋体" w:cs="宋体"/>
                <w:color w:val="000000"/>
                <w:kern w:val="0"/>
                <w:szCs w:val="21"/>
              </w:rPr>
              <w:t>滴丸</w:t>
            </w:r>
          </w:p>
        </w:tc>
        <w:tc>
          <w:tcPr>
            <w:tcW w:w="1842" w:type="dxa"/>
            <w:noWrap w:val="0"/>
            <w:vAlign w:val="center"/>
          </w:tcPr>
          <w:p w14:paraId="25B67225">
            <w:pPr>
              <w:widowControl/>
              <w:jc w:val="center"/>
              <w:rPr>
                <w:rFonts w:hint="eastAsia" w:ascii="宋体" w:hAnsi="宋体" w:cs="宋体"/>
                <w:color w:val="000000"/>
                <w:kern w:val="0"/>
                <w:szCs w:val="21"/>
              </w:rPr>
            </w:pPr>
            <w:r>
              <w:rPr>
                <w:rFonts w:hint="eastAsia" w:ascii="宋体" w:hAnsi="宋体" w:cs="宋体"/>
                <w:color w:val="000000"/>
                <w:kern w:val="0"/>
                <w:szCs w:val="21"/>
              </w:rPr>
              <w:t>天士力制药</w:t>
            </w:r>
          </w:p>
        </w:tc>
        <w:tc>
          <w:tcPr>
            <w:tcW w:w="793" w:type="dxa"/>
            <w:noWrap w:val="0"/>
            <w:vAlign w:val="center"/>
          </w:tcPr>
          <w:p w14:paraId="09FC13C9">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793" w:type="dxa"/>
            <w:noWrap w:val="0"/>
            <w:vAlign w:val="center"/>
          </w:tcPr>
          <w:p w14:paraId="3115E3B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B79EB9A">
            <w:pPr>
              <w:widowControl/>
              <w:jc w:val="center"/>
              <w:rPr>
                <w:rFonts w:hint="eastAsia" w:ascii="宋体" w:hAnsi="宋体" w:cs="宋体"/>
                <w:color w:val="000000"/>
                <w:kern w:val="0"/>
                <w:szCs w:val="21"/>
              </w:rPr>
            </w:pPr>
            <w:r>
              <w:rPr>
                <w:rFonts w:hint="eastAsia" w:ascii="宋体" w:hAnsi="宋体" w:cs="宋体"/>
                <w:color w:val="000000"/>
                <w:kern w:val="0"/>
                <w:szCs w:val="21"/>
              </w:rPr>
              <w:t>12.20</w:t>
            </w:r>
          </w:p>
        </w:tc>
        <w:tc>
          <w:tcPr>
            <w:tcW w:w="740" w:type="dxa"/>
            <w:noWrap w:val="0"/>
            <w:vAlign w:val="top"/>
          </w:tcPr>
          <w:p w14:paraId="5BA25996">
            <w:pPr>
              <w:widowControl/>
              <w:jc w:val="center"/>
              <w:rPr>
                <w:rFonts w:hint="eastAsia" w:ascii="宋体" w:hAnsi="宋体" w:cs="宋体"/>
                <w:color w:val="000000"/>
                <w:kern w:val="0"/>
                <w:szCs w:val="21"/>
              </w:rPr>
            </w:pPr>
          </w:p>
        </w:tc>
        <w:tc>
          <w:tcPr>
            <w:tcW w:w="913" w:type="dxa"/>
            <w:noWrap/>
            <w:vAlign w:val="center"/>
          </w:tcPr>
          <w:p w14:paraId="1A94440F">
            <w:pPr>
              <w:widowControl/>
              <w:jc w:val="center"/>
              <w:rPr>
                <w:rFonts w:hint="eastAsia" w:ascii="宋体" w:hAnsi="宋体" w:cs="宋体"/>
                <w:color w:val="000000"/>
                <w:kern w:val="0"/>
                <w:szCs w:val="21"/>
              </w:rPr>
            </w:pPr>
          </w:p>
        </w:tc>
      </w:tr>
      <w:tr w14:paraId="7376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F9286D5">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1984" w:type="dxa"/>
            <w:noWrap w:val="0"/>
            <w:vAlign w:val="center"/>
          </w:tcPr>
          <w:p w14:paraId="47C26845">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盐酸左氧氟沙星胶囊</w:t>
            </w:r>
          </w:p>
        </w:tc>
        <w:tc>
          <w:tcPr>
            <w:tcW w:w="1417" w:type="dxa"/>
            <w:noWrap w:val="0"/>
            <w:vAlign w:val="center"/>
          </w:tcPr>
          <w:p w14:paraId="1675D91A">
            <w:pPr>
              <w:widowControl/>
              <w:jc w:val="center"/>
              <w:rPr>
                <w:rFonts w:hint="eastAsia" w:ascii="宋体" w:hAnsi="宋体" w:cs="宋体"/>
                <w:color w:val="000000"/>
                <w:kern w:val="0"/>
                <w:szCs w:val="21"/>
              </w:rPr>
            </w:pPr>
            <w:r>
              <w:rPr>
                <w:rFonts w:hint="eastAsia" w:ascii="宋体" w:hAnsi="宋体" w:cs="宋体"/>
                <w:color w:val="000000"/>
                <w:kern w:val="0"/>
                <w:szCs w:val="21"/>
              </w:rPr>
              <w:t>0.1*20粒</w:t>
            </w:r>
          </w:p>
        </w:tc>
        <w:tc>
          <w:tcPr>
            <w:tcW w:w="851" w:type="dxa"/>
            <w:noWrap w:val="0"/>
            <w:vAlign w:val="center"/>
          </w:tcPr>
          <w:p w14:paraId="5A628B52">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7F4122CE">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14:paraId="67FDC753">
            <w:pPr>
              <w:widowControl/>
              <w:jc w:val="center"/>
              <w:rPr>
                <w:rFonts w:hint="eastAsia" w:ascii="宋体" w:hAnsi="宋体" w:cs="宋体"/>
                <w:color w:val="000000"/>
                <w:kern w:val="0"/>
                <w:szCs w:val="21"/>
              </w:rPr>
            </w:pPr>
            <w:r>
              <w:rPr>
                <w:rFonts w:hint="eastAsia" w:ascii="宋体" w:hAnsi="宋体" w:cs="宋体"/>
                <w:color w:val="000000"/>
                <w:kern w:val="0"/>
                <w:szCs w:val="21"/>
              </w:rPr>
              <w:t>900</w:t>
            </w:r>
          </w:p>
        </w:tc>
        <w:tc>
          <w:tcPr>
            <w:tcW w:w="793" w:type="dxa"/>
            <w:noWrap w:val="0"/>
            <w:vAlign w:val="center"/>
          </w:tcPr>
          <w:p w14:paraId="4A33E44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36DE01A">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14:paraId="55991E73">
            <w:pPr>
              <w:widowControl/>
              <w:jc w:val="center"/>
              <w:rPr>
                <w:rFonts w:hint="eastAsia" w:ascii="宋体" w:hAnsi="宋体" w:cs="宋体"/>
                <w:color w:val="000000"/>
                <w:kern w:val="0"/>
                <w:szCs w:val="21"/>
              </w:rPr>
            </w:pPr>
          </w:p>
        </w:tc>
        <w:tc>
          <w:tcPr>
            <w:tcW w:w="913" w:type="dxa"/>
            <w:noWrap/>
            <w:vAlign w:val="center"/>
          </w:tcPr>
          <w:p w14:paraId="04B11860">
            <w:pPr>
              <w:widowControl/>
              <w:jc w:val="center"/>
              <w:rPr>
                <w:rFonts w:hint="eastAsia" w:ascii="宋体" w:hAnsi="宋体" w:cs="宋体"/>
                <w:color w:val="000000"/>
                <w:kern w:val="0"/>
                <w:szCs w:val="21"/>
              </w:rPr>
            </w:pPr>
          </w:p>
        </w:tc>
      </w:tr>
      <w:tr w14:paraId="5915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B1D3D7C">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1984" w:type="dxa"/>
            <w:noWrap w:val="0"/>
            <w:vAlign w:val="center"/>
          </w:tcPr>
          <w:p w14:paraId="1BC85409">
            <w:pPr>
              <w:widowControl/>
              <w:jc w:val="center"/>
              <w:rPr>
                <w:rFonts w:hint="eastAsia" w:ascii="宋体" w:hAnsi="宋体" w:cs="宋体"/>
                <w:color w:val="000000"/>
                <w:kern w:val="0"/>
                <w:szCs w:val="21"/>
              </w:rPr>
            </w:pPr>
            <w:r>
              <w:rPr>
                <w:rFonts w:hint="eastAsia" w:ascii="宋体" w:hAnsi="宋体" w:cs="宋体"/>
                <w:color w:val="000000"/>
                <w:kern w:val="0"/>
                <w:szCs w:val="21"/>
              </w:rPr>
              <w:t>头孢克肟胶囊</w:t>
            </w:r>
          </w:p>
        </w:tc>
        <w:tc>
          <w:tcPr>
            <w:tcW w:w="1417" w:type="dxa"/>
            <w:noWrap w:val="0"/>
            <w:vAlign w:val="center"/>
          </w:tcPr>
          <w:p w14:paraId="5D2CFE84">
            <w:pPr>
              <w:widowControl/>
              <w:jc w:val="center"/>
              <w:rPr>
                <w:rFonts w:hint="eastAsia" w:ascii="宋体" w:hAnsi="宋体" w:cs="宋体"/>
                <w:color w:val="000000"/>
                <w:kern w:val="0"/>
                <w:szCs w:val="21"/>
              </w:rPr>
            </w:pPr>
            <w:r>
              <w:rPr>
                <w:rFonts w:hint="eastAsia" w:ascii="宋体" w:hAnsi="宋体" w:cs="宋体"/>
                <w:color w:val="000000"/>
                <w:kern w:val="0"/>
                <w:szCs w:val="21"/>
              </w:rPr>
              <w:t>0.25g*24</w:t>
            </w:r>
          </w:p>
        </w:tc>
        <w:tc>
          <w:tcPr>
            <w:tcW w:w="851" w:type="dxa"/>
            <w:noWrap w:val="0"/>
            <w:vAlign w:val="center"/>
          </w:tcPr>
          <w:p w14:paraId="55312393">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030C06DD">
            <w:pPr>
              <w:widowControl/>
              <w:jc w:val="center"/>
              <w:rPr>
                <w:rFonts w:hint="eastAsia" w:ascii="宋体" w:hAnsi="宋体" w:cs="宋体"/>
                <w:color w:val="000000"/>
                <w:kern w:val="0"/>
                <w:szCs w:val="21"/>
              </w:rPr>
            </w:pPr>
            <w:r>
              <w:rPr>
                <w:rFonts w:hint="eastAsia" w:ascii="宋体" w:hAnsi="宋体" w:cs="宋体"/>
                <w:color w:val="000000"/>
                <w:kern w:val="0"/>
                <w:szCs w:val="21"/>
              </w:rPr>
              <w:t>成都倍特</w:t>
            </w:r>
          </w:p>
        </w:tc>
        <w:tc>
          <w:tcPr>
            <w:tcW w:w="793" w:type="dxa"/>
            <w:noWrap w:val="0"/>
            <w:vAlign w:val="center"/>
          </w:tcPr>
          <w:p w14:paraId="5BB083C6">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93" w:type="dxa"/>
            <w:noWrap w:val="0"/>
            <w:vAlign w:val="center"/>
          </w:tcPr>
          <w:p w14:paraId="71D942B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70D07AB">
            <w:pPr>
              <w:widowControl/>
              <w:jc w:val="center"/>
              <w:rPr>
                <w:rFonts w:hint="eastAsia" w:ascii="宋体" w:hAnsi="宋体" w:cs="宋体"/>
                <w:color w:val="000000"/>
                <w:kern w:val="0"/>
                <w:szCs w:val="21"/>
              </w:rPr>
            </w:pPr>
            <w:r>
              <w:rPr>
                <w:rFonts w:hint="eastAsia" w:ascii="宋体" w:hAnsi="宋体" w:cs="宋体"/>
                <w:color w:val="000000"/>
                <w:kern w:val="0"/>
                <w:szCs w:val="21"/>
              </w:rPr>
              <w:t>11.00</w:t>
            </w:r>
          </w:p>
        </w:tc>
        <w:tc>
          <w:tcPr>
            <w:tcW w:w="740" w:type="dxa"/>
            <w:noWrap w:val="0"/>
            <w:vAlign w:val="top"/>
          </w:tcPr>
          <w:p w14:paraId="665C54D3">
            <w:pPr>
              <w:widowControl/>
              <w:jc w:val="center"/>
              <w:rPr>
                <w:rFonts w:hint="eastAsia" w:ascii="宋体" w:hAnsi="宋体" w:cs="宋体"/>
                <w:color w:val="000000"/>
                <w:kern w:val="0"/>
                <w:szCs w:val="21"/>
              </w:rPr>
            </w:pPr>
          </w:p>
        </w:tc>
        <w:tc>
          <w:tcPr>
            <w:tcW w:w="913" w:type="dxa"/>
            <w:noWrap/>
            <w:vAlign w:val="center"/>
          </w:tcPr>
          <w:p w14:paraId="0586E05D">
            <w:pPr>
              <w:widowControl/>
              <w:jc w:val="center"/>
              <w:rPr>
                <w:rFonts w:hint="eastAsia" w:ascii="宋体" w:hAnsi="宋体" w:cs="宋体"/>
                <w:color w:val="000000"/>
                <w:kern w:val="0"/>
                <w:szCs w:val="21"/>
              </w:rPr>
            </w:pPr>
          </w:p>
        </w:tc>
      </w:tr>
      <w:tr w14:paraId="1620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F916CEC">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1984" w:type="dxa"/>
            <w:noWrap w:val="0"/>
            <w:vAlign w:val="center"/>
          </w:tcPr>
          <w:p w14:paraId="372905DA">
            <w:pPr>
              <w:widowControl/>
              <w:jc w:val="center"/>
              <w:rPr>
                <w:rFonts w:hint="eastAsia" w:ascii="宋体" w:hAnsi="宋体" w:cs="宋体"/>
                <w:color w:val="000000"/>
                <w:kern w:val="0"/>
                <w:szCs w:val="21"/>
              </w:rPr>
            </w:pPr>
            <w:r>
              <w:rPr>
                <w:rFonts w:hint="eastAsia" w:ascii="宋体" w:hAnsi="宋体" w:cs="宋体"/>
                <w:color w:val="000000"/>
                <w:kern w:val="0"/>
                <w:szCs w:val="21"/>
              </w:rPr>
              <w:t>复方醋酸地塞米松乳膏 999皮炎平</w:t>
            </w:r>
          </w:p>
        </w:tc>
        <w:tc>
          <w:tcPr>
            <w:tcW w:w="1417" w:type="dxa"/>
            <w:noWrap w:val="0"/>
            <w:vAlign w:val="center"/>
          </w:tcPr>
          <w:p w14:paraId="105D7383">
            <w:pPr>
              <w:widowControl/>
              <w:jc w:val="center"/>
              <w:rPr>
                <w:rFonts w:hint="eastAsia" w:ascii="宋体" w:hAnsi="宋体" w:cs="宋体"/>
                <w:color w:val="000000"/>
                <w:kern w:val="0"/>
                <w:szCs w:val="21"/>
              </w:rPr>
            </w:pPr>
            <w:r>
              <w:rPr>
                <w:rFonts w:hint="eastAsia" w:ascii="宋体" w:hAnsi="宋体" w:cs="宋体"/>
                <w:color w:val="000000"/>
                <w:kern w:val="0"/>
                <w:szCs w:val="21"/>
              </w:rPr>
              <w:t>20g:15mg*1支</w:t>
            </w:r>
          </w:p>
        </w:tc>
        <w:tc>
          <w:tcPr>
            <w:tcW w:w="851" w:type="dxa"/>
            <w:noWrap w:val="0"/>
            <w:vAlign w:val="center"/>
          </w:tcPr>
          <w:p w14:paraId="4DF5054A">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14:paraId="0101BDFC">
            <w:pPr>
              <w:widowControl/>
              <w:jc w:val="center"/>
              <w:rPr>
                <w:rFonts w:hint="eastAsia" w:ascii="宋体" w:hAnsi="宋体" w:cs="宋体"/>
                <w:color w:val="000000"/>
                <w:spacing w:val="-12"/>
                <w:kern w:val="0"/>
                <w:szCs w:val="21"/>
              </w:rPr>
            </w:pPr>
            <w:r>
              <w:rPr>
                <w:rFonts w:hint="eastAsia" w:ascii="宋体" w:hAnsi="宋体" w:cs="宋体"/>
                <w:color w:val="000000"/>
                <w:spacing w:val="-6"/>
                <w:kern w:val="0"/>
                <w:szCs w:val="21"/>
              </w:rPr>
              <w:t>华润三九医药股份</w:t>
            </w:r>
          </w:p>
        </w:tc>
        <w:tc>
          <w:tcPr>
            <w:tcW w:w="793" w:type="dxa"/>
            <w:noWrap w:val="0"/>
            <w:vAlign w:val="center"/>
          </w:tcPr>
          <w:p w14:paraId="6A1575E0">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669B3A7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FBF3768">
            <w:pPr>
              <w:widowControl/>
              <w:jc w:val="center"/>
              <w:rPr>
                <w:rFonts w:hint="eastAsia" w:ascii="宋体" w:hAnsi="宋体" w:cs="宋体"/>
                <w:color w:val="000000"/>
                <w:kern w:val="0"/>
                <w:szCs w:val="21"/>
              </w:rPr>
            </w:pPr>
            <w:r>
              <w:rPr>
                <w:rFonts w:hint="eastAsia" w:ascii="宋体" w:hAnsi="宋体" w:cs="宋体"/>
                <w:color w:val="000000"/>
                <w:kern w:val="0"/>
                <w:szCs w:val="21"/>
              </w:rPr>
              <w:t>11.00</w:t>
            </w:r>
          </w:p>
        </w:tc>
        <w:tc>
          <w:tcPr>
            <w:tcW w:w="740" w:type="dxa"/>
            <w:noWrap w:val="0"/>
            <w:vAlign w:val="top"/>
          </w:tcPr>
          <w:p w14:paraId="7662C422">
            <w:pPr>
              <w:widowControl/>
              <w:jc w:val="center"/>
              <w:rPr>
                <w:rFonts w:hint="eastAsia" w:ascii="宋体" w:hAnsi="宋体" w:cs="宋体"/>
                <w:color w:val="000000"/>
                <w:kern w:val="0"/>
                <w:szCs w:val="21"/>
              </w:rPr>
            </w:pPr>
          </w:p>
        </w:tc>
        <w:tc>
          <w:tcPr>
            <w:tcW w:w="913" w:type="dxa"/>
            <w:noWrap/>
            <w:vAlign w:val="center"/>
          </w:tcPr>
          <w:p w14:paraId="3AEBEBC3">
            <w:pPr>
              <w:widowControl/>
              <w:jc w:val="center"/>
              <w:rPr>
                <w:rFonts w:hint="eastAsia" w:ascii="宋体" w:hAnsi="宋体" w:cs="宋体"/>
                <w:color w:val="000000"/>
                <w:kern w:val="0"/>
                <w:szCs w:val="21"/>
              </w:rPr>
            </w:pPr>
          </w:p>
        </w:tc>
      </w:tr>
      <w:tr w14:paraId="79B9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8F30FBA">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984" w:type="dxa"/>
            <w:noWrap w:val="0"/>
            <w:vAlign w:val="center"/>
          </w:tcPr>
          <w:p w14:paraId="445501F3">
            <w:pPr>
              <w:widowControl/>
              <w:jc w:val="center"/>
              <w:rPr>
                <w:rFonts w:hint="eastAsia" w:ascii="宋体" w:hAnsi="宋体" w:cs="宋体"/>
                <w:color w:val="000000"/>
                <w:kern w:val="0"/>
                <w:szCs w:val="21"/>
              </w:rPr>
            </w:pPr>
            <w:r>
              <w:rPr>
                <w:rFonts w:hint="eastAsia" w:ascii="宋体" w:hAnsi="宋体" w:cs="宋体"/>
                <w:color w:val="000000"/>
                <w:kern w:val="0"/>
                <w:szCs w:val="21"/>
              </w:rPr>
              <w:t>牛黄解毒片</w:t>
            </w:r>
          </w:p>
        </w:tc>
        <w:tc>
          <w:tcPr>
            <w:tcW w:w="1417" w:type="dxa"/>
            <w:noWrap w:val="0"/>
            <w:vAlign w:val="center"/>
          </w:tcPr>
          <w:p w14:paraId="5B171893">
            <w:pPr>
              <w:widowControl/>
              <w:jc w:val="center"/>
              <w:rPr>
                <w:rFonts w:hint="eastAsia" w:ascii="宋体" w:hAnsi="宋体" w:cs="宋体"/>
                <w:color w:val="000000"/>
                <w:kern w:val="0"/>
                <w:szCs w:val="21"/>
              </w:rPr>
            </w:pPr>
            <w:r>
              <w:rPr>
                <w:rFonts w:hint="eastAsia" w:ascii="宋体" w:hAnsi="宋体" w:cs="宋体"/>
                <w:color w:val="000000"/>
                <w:kern w:val="0"/>
                <w:szCs w:val="21"/>
              </w:rPr>
              <w:t>0.27g*10片*12板</w:t>
            </w:r>
          </w:p>
        </w:tc>
        <w:tc>
          <w:tcPr>
            <w:tcW w:w="851" w:type="dxa"/>
            <w:noWrap w:val="0"/>
            <w:vAlign w:val="center"/>
          </w:tcPr>
          <w:p w14:paraId="17446803">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0F6EBBD0">
            <w:pPr>
              <w:widowControl/>
              <w:jc w:val="center"/>
              <w:rPr>
                <w:rFonts w:hint="eastAsia" w:ascii="宋体" w:hAnsi="宋体" w:cs="宋体"/>
                <w:color w:val="000000"/>
                <w:kern w:val="0"/>
                <w:szCs w:val="21"/>
              </w:rPr>
            </w:pPr>
            <w:r>
              <w:rPr>
                <w:rFonts w:hint="eastAsia" w:ascii="宋体" w:hAnsi="宋体" w:cs="宋体"/>
                <w:color w:val="000000"/>
                <w:kern w:val="0"/>
                <w:szCs w:val="21"/>
              </w:rPr>
              <w:t>贵州百灵企业</w:t>
            </w:r>
          </w:p>
        </w:tc>
        <w:tc>
          <w:tcPr>
            <w:tcW w:w="793" w:type="dxa"/>
            <w:noWrap w:val="0"/>
            <w:vAlign w:val="center"/>
          </w:tcPr>
          <w:p w14:paraId="56D552C5">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14:paraId="322056B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342F0BB">
            <w:pPr>
              <w:widowControl/>
              <w:jc w:val="center"/>
              <w:rPr>
                <w:rFonts w:ascii="宋体" w:hAnsi="宋体" w:cs="宋体"/>
                <w:color w:val="000000"/>
                <w:kern w:val="0"/>
                <w:szCs w:val="21"/>
              </w:rPr>
            </w:pPr>
            <w:r>
              <w:rPr>
                <w:rFonts w:hint="eastAsia" w:ascii="宋体" w:hAnsi="宋体" w:cs="宋体"/>
                <w:color w:val="000000"/>
                <w:kern w:val="0"/>
                <w:szCs w:val="21"/>
              </w:rPr>
              <w:t>2.70</w:t>
            </w:r>
          </w:p>
        </w:tc>
        <w:tc>
          <w:tcPr>
            <w:tcW w:w="740" w:type="dxa"/>
            <w:noWrap w:val="0"/>
            <w:vAlign w:val="top"/>
          </w:tcPr>
          <w:p w14:paraId="24837F44">
            <w:pPr>
              <w:widowControl/>
              <w:jc w:val="center"/>
              <w:rPr>
                <w:rFonts w:hint="eastAsia" w:ascii="宋体" w:hAnsi="宋体" w:cs="宋体"/>
                <w:color w:val="000000"/>
                <w:kern w:val="0"/>
                <w:szCs w:val="21"/>
              </w:rPr>
            </w:pPr>
          </w:p>
        </w:tc>
        <w:tc>
          <w:tcPr>
            <w:tcW w:w="913" w:type="dxa"/>
            <w:noWrap/>
            <w:vAlign w:val="center"/>
          </w:tcPr>
          <w:p w14:paraId="6D8A2BC7">
            <w:pPr>
              <w:widowControl/>
              <w:jc w:val="center"/>
              <w:rPr>
                <w:rFonts w:hint="eastAsia" w:ascii="宋体" w:hAnsi="宋体" w:cs="宋体"/>
                <w:color w:val="000000"/>
                <w:kern w:val="0"/>
                <w:szCs w:val="21"/>
              </w:rPr>
            </w:pPr>
          </w:p>
        </w:tc>
      </w:tr>
      <w:tr w14:paraId="6C45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B77576B">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984" w:type="dxa"/>
            <w:noWrap w:val="0"/>
            <w:vAlign w:val="center"/>
          </w:tcPr>
          <w:p w14:paraId="14BCFE94">
            <w:pPr>
              <w:widowControl/>
              <w:tabs>
                <w:tab w:val="left" w:pos="338"/>
              </w:tabs>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乳酸菌素片</w:t>
            </w:r>
          </w:p>
        </w:tc>
        <w:tc>
          <w:tcPr>
            <w:tcW w:w="1417" w:type="dxa"/>
            <w:noWrap w:val="0"/>
            <w:vAlign w:val="center"/>
          </w:tcPr>
          <w:p w14:paraId="5E70E66C">
            <w:pPr>
              <w:widowControl/>
              <w:jc w:val="center"/>
              <w:rPr>
                <w:rFonts w:ascii="宋体" w:hAnsi="宋体" w:cs="宋体"/>
                <w:color w:val="000000"/>
                <w:kern w:val="0"/>
                <w:szCs w:val="21"/>
              </w:rPr>
            </w:pPr>
            <w:r>
              <w:rPr>
                <w:rFonts w:hint="eastAsia" w:ascii="宋体" w:hAnsi="宋体" w:cs="宋体"/>
                <w:color w:val="000000"/>
                <w:kern w:val="0"/>
                <w:szCs w:val="21"/>
              </w:rPr>
              <w:t>0.4g*32片</w:t>
            </w:r>
          </w:p>
        </w:tc>
        <w:tc>
          <w:tcPr>
            <w:tcW w:w="851" w:type="dxa"/>
            <w:noWrap w:val="0"/>
            <w:vAlign w:val="center"/>
          </w:tcPr>
          <w:p w14:paraId="019DCD93">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36D91313">
            <w:pPr>
              <w:widowControl/>
              <w:jc w:val="center"/>
              <w:rPr>
                <w:rFonts w:hint="eastAsia" w:ascii="宋体" w:hAnsi="宋体" w:cs="宋体"/>
                <w:color w:val="000000"/>
                <w:kern w:val="0"/>
                <w:szCs w:val="21"/>
              </w:rPr>
            </w:pPr>
            <w:r>
              <w:rPr>
                <w:rFonts w:hint="eastAsia" w:ascii="宋体" w:hAnsi="宋体" w:cs="宋体"/>
                <w:color w:val="000000"/>
                <w:kern w:val="0"/>
                <w:szCs w:val="21"/>
              </w:rPr>
              <w:t>江中药业股份有限公司</w:t>
            </w:r>
          </w:p>
        </w:tc>
        <w:tc>
          <w:tcPr>
            <w:tcW w:w="793" w:type="dxa"/>
            <w:noWrap w:val="0"/>
            <w:vAlign w:val="center"/>
          </w:tcPr>
          <w:p w14:paraId="418F0B25">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6FCF05A3">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D36037D">
            <w:pPr>
              <w:widowControl/>
              <w:jc w:val="center"/>
              <w:rPr>
                <w:rFonts w:ascii="宋体" w:hAnsi="宋体" w:cs="宋体"/>
                <w:color w:val="000000"/>
                <w:kern w:val="0"/>
                <w:szCs w:val="21"/>
              </w:rPr>
            </w:pPr>
            <w:r>
              <w:rPr>
                <w:rFonts w:hint="eastAsia" w:ascii="宋体" w:hAnsi="宋体" w:cs="宋体"/>
                <w:color w:val="000000"/>
                <w:kern w:val="0"/>
                <w:szCs w:val="21"/>
              </w:rPr>
              <w:t>8.30</w:t>
            </w:r>
          </w:p>
        </w:tc>
        <w:tc>
          <w:tcPr>
            <w:tcW w:w="740" w:type="dxa"/>
            <w:noWrap w:val="0"/>
            <w:vAlign w:val="top"/>
          </w:tcPr>
          <w:p w14:paraId="1F422FED">
            <w:pPr>
              <w:widowControl/>
              <w:jc w:val="center"/>
              <w:rPr>
                <w:rFonts w:hint="eastAsia" w:ascii="宋体" w:hAnsi="宋体" w:cs="宋体"/>
                <w:color w:val="000000"/>
                <w:kern w:val="0"/>
                <w:szCs w:val="21"/>
              </w:rPr>
            </w:pPr>
          </w:p>
        </w:tc>
        <w:tc>
          <w:tcPr>
            <w:tcW w:w="913" w:type="dxa"/>
            <w:noWrap/>
            <w:vAlign w:val="center"/>
          </w:tcPr>
          <w:p w14:paraId="2C8CD914">
            <w:pPr>
              <w:widowControl/>
              <w:jc w:val="center"/>
              <w:rPr>
                <w:rFonts w:ascii="宋体" w:hAnsi="宋体" w:cs="宋体"/>
                <w:color w:val="000000"/>
                <w:kern w:val="0"/>
                <w:szCs w:val="21"/>
              </w:rPr>
            </w:pPr>
          </w:p>
        </w:tc>
      </w:tr>
      <w:tr w14:paraId="522F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37AABC8">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984" w:type="dxa"/>
            <w:noWrap w:val="0"/>
            <w:vAlign w:val="center"/>
          </w:tcPr>
          <w:p w14:paraId="2177AE20">
            <w:pPr>
              <w:widowControl/>
              <w:jc w:val="center"/>
              <w:rPr>
                <w:rFonts w:hint="eastAsia" w:ascii="宋体" w:hAnsi="宋体" w:cs="宋体"/>
                <w:color w:val="000000"/>
                <w:kern w:val="0"/>
                <w:szCs w:val="21"/>
              </w:rPr>
            </w:pPr>
            <w:r>
              <w:rPr>
                <w:rFonts w:hint="eastAsia" w:ascii="宋体" w:hAnsi="宋体" w:cs="宋体"/>
                <w:color w:val="000000"/>
                <w:kern w:val="0"/>
                <w:szCs w:val="21"/>
              </w:rPr>
              <w:t>健胃消食片(薄膜衣)</w:t>
            </w:r>
          </w:p>
        </w:tc>
        <w:tc>
          <w:tcPr>
            <w:tcW w:w="1417" w:type="dxa"/>
            <w:noWrap w:val="0"/>
            <w:vAlign w:val="center"/>
          </w:tcPr>
          <w:p w14:paraId="355F0EA7">
            <w:pPr>
              <w:widowControl/>
              <w:jc w:val="center"/>
              <w:rPr>
                <w:rFonts w:hint="eastAsia" w:ascii="宋体" w:hAnsi="宋体" w:cs="宋体"/>
                <w:color w:val="000000"/>
                <w:kern w:val="0"/>
                <w:szCs w:val="21"/>
              </w:rPr>
            </w:pPr>
            <w:r>
              <w:rPr>
                <w:rFonts w:hint="eastAsia" w:ascii="宋体" w:hAnsi="宋体" w:cs="宋体"/>
                <w:color w:val="000000"/>
                <w:kern w:val="0"/>
                <w:szCs w:val="21"/>
              </w:rPr>
              <w:t>0.8g*8片*4板</w:t>
            </w:r>
          </w:p>
        </w:tc>
        <w:tc>
          <w:tcPr>
            <w:tcW w:w="851" w:type="dxa"/>
            <w:noWrap w:val="0"/>
            <w:vAlign w:val="center"/>
          </w:tcPr>
          <w:p w14:paraId="787BA5D6">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0F66570C">
            <w:pPr>
              <w:widowControl/>
              <w:jc w:val="center"/>
              <w:rPr>
                <w:rFonts w:hint="eastAsia" w:ascii="宋体" w:hAnsi="宋体" w:cs="宋体"/>
                <w:color w:val="000000"/>
                <w:kern w:val="0"/>
                <w:szCs w:val="21"/>
              </w:rPr>
            </w:pPr>
            <w:r>
              <w:rPr>
                <w:rFonts w:hint="eastAsia" w:ascii="宋体" w:hAnsi="宋体" w:cs="宋体"/>
                <w:color w:val="000000"/>
                <w:kern w:val="0"/>
                <w:szCs w:val="21"/>
              </w:rPr>
              <w:t>江中药业股份有限公司</w:t>
            </w:r>
          </w:p>
        </w:tc>
        <w:tc>
          <w:tcPr>
            <w:tcW w:w="793" w:type="dxa"/>
            <w:noWrap w:val="0"/>
            <w:vAlign w:val="center"/>
          </w:tcPr>
          <w:p w14:paraId="5D9BBE31">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14:paraId="3CE6216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47D30D2">
            <w:pPr>
              <w:widowControl/>
              <w:jc w:val="center"/>
              <w:rPr>
                <w:rFonts w:hint="eastAsia" w:ascii="宋体" w:hAnsi="宋体" w:cs="宋体"/>
                <w:color w:val="000000"/>
                <w:kern w:val="0"/>
                <w:szCs w:val="21"/>
              </w:rPr>
            </w:pPr>
            <w:r>
              <w:rPr>
                <w:rFonts w:hint="eastAsia" w:ascii="宋体" w:hAnsi="宋体" w:cs="宋体"/>
                <w:color w:val="000000"/>
                <w:kern w:val="0"/>
                <w:szCs w:val="21"/>
              </w:rPr>
              <w:t>7.25</w:t>
            </w:r>
          </w:p>
        </w:tc>
        <w:tc>
          <w:tcPr>
            <w:tcW w:w="740" w:type="dxa"/>
            <w:noWrap w:val="0"/>
            <w:vAlign w:val="top"/>
          </w:tcPr>
          <w:p w14:paraId="6015EC5E">
            <w:pPr>
              <w:widowControl/>
              <w:jc w:val="center"/>
              <w:rPr>
                <w:rFonts w:hint="eastAsia" w:ascii="宋体" w:hAnsi="宋体" w:cs="宋体"/>
                <w:color w:val="000000"/>
                <w:kern w:val="0"/>
                <w:szCs w:val="21"/>
              </w:rPr>
            </w:pPr>
          </w:p>
        </w:tc>
        <w:tc>
          <w:tcPr>
            <w:tcW w:w="913" w:type="dxa"/>
            <w:noWrap/>
            <w:vAlign w:val="center"/>
          </w:tcPr>
          <w:p w14:paraId="6CB976D4">
            <w:pPr>
              <w:widowControl/>
              <w:jc w:val="center"/>
              <w:rPr>
                <w:rFonts w:hint="eastAsia" w:ascii="宋体" w:hAnsi="宋体" w:cs="宋体"/>
                <w:color w:val="000000"/>
                <w:kern w:val="0"/>
                <w:szCs w:val="21"/>
              </w:rPr>
            </w:pPr>
          </w:p>
        </w:tc>
      </w:tr>
      <w:tr w14:paraId="2592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EEC2A20">
            <w:pPr>
              <w:widowControl/>
              <w:jc w:val="center"/>
              <w:rPr>
                <w:rFonts w:hint="eastAsia" w:ascii="宋体" w:hAnsi="宋体" w:cs="宋体"/>
                <w:color w:val="000000"/>
                <w:kern w:val="0"/>
                <w:szCs w:val="21"/>
              </w:rPr>
            </w:pPr>
            <w:r>
              <w:rPr>
                <w:rFonts w:hint="eastAsia" w:ascii="宋体" w:hAnsi="宋体" w:cs="宋体"/>
                <w:color w:val="000000"/>
                <w:kern w:val="0"/>
                <w:szCs w:val="21"/>
              </w:rPr>
              <w:t>18</w:t>
            </w:r>
          </w:p>
        </w:tc>
        <w:tc>
          <w:tcPr>
            <w:tcW w:w="1984" w:type="dxa"/>
            <w:noWrap w:val="0"/>
            <w:vAlign w:val="center"/>
          </w:tcPr>
          <w:p w14:paraId="712DE661">
            <w:pPr>
              <w:widowControl/>
              <w:jc w:val="center"/>
              <w:rPr>
                <w:rFonts w:hint="eastAsia" w:ascii="宋体" w:hAnsi="宋体" w:cs="宋体"/>
                <w:color w:val="000000"/>
                <w:kern w:val="0"/>
                <w:szCs w:val="21"/>
              </w:rPr>
            </w:pPr>
            <w:r>
              <w:rPr>
                <w:rFonts w:hint="eastAsia" w:ascii="宋体" w:hAnsi="宋体" w:cs="宋体"/>
                <w:color w:val="000000"/>
                <w:kern w:val="0"/>
                <w:szCs w:val="21"/>
              </w:rPr>
              <w:t>西瓜霜润喉片</w:t>
            </w:r>
          </w:p>
        </w:tc>
        <w:tc>
          <w:tcPr>
            <w:tcW w:w="1417" w:type="dxa"/>
            <w:noWrap w:val="0"/>
            <w:vAlign w:val="center"/>
          </w:tcPr>
          <w:p w14:paraId="26DD5785">
            <w:pPr>
              <w:widowControl/>
              <w:jc w:val="center"/>
              <w:rPr>
                <w:rFonts w:hint="eastAsia" w:ascii="宋体" w:hAnsi="宋体" w:cs="宋体"/>
                <w:color w:val="000000"/>
                <w:kern w:val="0"/>
                <w:szCs w:val="21"/>
              </w:rPr>
            </w:pPr>
            <w:r>
              <w:rPr>
                <w:rFonts w:hint="eastAsia" w:ascii="宋体" w:hAnsi="宋体" w:cs="宋体"/>
                <w:color w:val="000000"/>
                <w:kern w:val="0"/>
                <w:szCs w:val="21"/>
              </w:rPr>
              <w:t>0.6g*36片</w:t>
            </w:r>
          </w:p>
        </w:tc>
        <w:tc>
          <w:tcPr>
            <w:tcW w:w="851" w:type="dxa"/>
            <w:noWrap w:val="0"/>
            <w:vAlign w:val="center"/>
          </w:tcPr>
          <w:p w14:paraId="2F54428D">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74C6BAE9">
            <w:pPr>
              <w:widowControl/>
              <w:jc w:val="center"/>
              <w:rPr>
                <w:rFonts w:hint="eastAsia" w:ascii="宋体" w:hAnsi="宋体" w:cs="宋体"/>
                <w:color w:val="000000"/>
                <w:kern w:val="0"/>
                <w:szCs w:val="21"/>
              </w:rPr>
            </w:pPr>
            <w:r>
              <w:rPr>
                <w:rFonts w:hint="eastAsia" w:ascii="宋体" w:hAnsi="宋体" w:cs="宋体"/>
                <w:color w:val="000000"/>
                <w:kern w:val="0"/>
                <w:szCs w:val="21"/>
              </w:rPr>
              <w:t>桂林三金药业股份有限公司</w:t>
            </w:r>
          </w:p>
        </w:tc>
        <w:tc>
          <w:tcPr>
            <w:tcW w:w="793" w:type="dxa"/>
            <w:noWrap w:val="0"/>
            <w:vAlign w:val="center"/>
          </w:tcPr>
          <w:p w14:paraId="6A6F4EA1">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14:paraId="6632C98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C3FD85A">
            <w:pPr>
              <w:widowControl/>
              <w:jc w:val="center"/>
              <w:rPr>
                <w:rFonts w:ascii="宋体" w:hAnsi="宋体" w:cs="宋体"/>
                <w:color w:val="000000"/>
                <w:kern w:val="0"/>
                <w:szCs w:val="21"/>
              </w:rPr>
            </w:pPr>
            <w:r>
              <w:rPr>
                <w:rFonts w:hint="eastAsia" w:ascii="宋体" w:hAnsi="宋体" w:cs="宋体"/>
                <w:color w:val="000000"/>
                <w:kern w:val="0"/>
                <w:szCs w:val="21"/>
              </w:rPr>
              <w:t>6.70</w:t>
            </w:r>
          </w:p>
        </w:tc>
        <w:tc>
          <w:tcPr>
            <w:tcW w:w="740" w:type="dxa"/>
            <w:noWrap w:val="0"/>
            <w:vAlign w:val="top"/>
          </w:tcPr>
          <w:p w14:paraId="37111C95">
            <w:pPr>
              <w:widowControl/>
              <w:jc w:val="center"/>
              <w:rPr>
                <w:rFonts w:hint="eastAsia" w:ascii="宋体" w:hAnsi="宋体" w:cs="宋体"/>
                <w:color w:val="000000"/>
                <w:kern w:val="0"/>
                <w:szCs w:val="21"/>
              </w:rPr>
            </w:pPr>
          </w:p>
        </w:tc>
        <w:tc>
          <w:tcPr>
            <w:tcW w:w="913" w:type="dxa"/>
            <w:noWrap/>
            <w:vAlign w:val="center"/>
          </w:tcPr>
          <w:p w14:paraId="7A15C9A6">
            <w:pPr>
              <w:widowControl/>
              <w:jc w:val="center"/>
              <w:rPr>
                <w:rFonts w:hint="eastAsia" w:ascii="宋体" w:hAnsi="宋体" w:cs="宋体"/>
                <w:color w:val="000000"/>
                <w:kern w:val="0"/>
                <w:szCs w:val="21"/>
              </w:rPr>
            </w:pPr>
          </w:p>
        </w:tc>
      </w:tr>
      <w:tr w14:paraId="6F7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E7A23BF">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984" w:type="dxa"/>
            <w:noWrap w:val="0"/>
            <w:vAlign w:val="center"/>
          </w:tcPr>
          <w:p w14:paraId="1766DE8D">
            <w:pPr>
              <w:widowControl/>
              <w:jc w:val="center"/>
              <w:rPr>
                <w:rFonts w:hint="eastAsia" w:ascii="宋体" w:hAnsi="宋体" w:cs="宋体"/>
                <w:color w:val="000000"/>
                <w:kern w:val="0"/>
                <w:szCs w:val="21"/>
              </w:rPr>
            </w:pPr>
            <w:r>
              <w:rPr>
                <w:rFonts w:hint="eastAsia" w:ascii="宋体" w:hAnsi="宋体" w:cs="宋体"/>
                <w:color w:val="000000"/>
                <w:kern w:val="0"/>
                <w:szCs w:val="21"/>
              </w:rPr>
              <w:t>复方酮康唑软膏</w:t>
            </w:r>
          </w:p>
        </w:tc>
        <w:tc>
          <w:tcPr>
            <w:tcW w:w="1417" w:type="dxa"/>
            <w:noWrap w:val="0"/>
            <w:vAlign w:val="center"/>
          </w:tcPr>
          <w:p w14:paraId="6A22CEAC">
            <w:pPr>
              <w:widowControl/>
              <w:jc w:val="center"/>
              <w:rPr>
                <w:rFonts w:hint="eastAsia" w:ascii="宋体" w:hAnsi="宋体" w:cs="宋体"/>
                <w:color w:val="000000"/>
                <w:kern w:val="0"/>
                <w:szCs w:val="21"/>
              </w:rPr>
            </w:pPr>
            <w:r>
              <w:rPr>
                <w:rFonts w:hint="eastAsia" w:ascii="宋体" w:hAnsi="宋体" w:cs="宋体"/>
                <w:color w:val="000000"/>
                <w:kern w:val="0"/>
                <w:szCs w:val="21"/>
              </w:rPr>
              <w:t>7g/瓶</w:t>
            </w:r>
          </w:p>
        </w:tc>
        <w:tc>
          <w:tcPr>
            <w:tcW w:w="851" w:type="dxa"/>
            <w:noWrap w:val="0"/>
            <w:vAlign w:val="center"/>
          </w:tcPr>
          <w:p w14:paraId="4FA056BF">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14:paraId="03FD3AAA">
            <w:pPr>
              <w:widowControl/>
              <w:jc w:val="center"/>
              <w:rPr>
                <w:rFonts w:hint="eastAsia" w:ascii="宋体" w:hAnsi="宋体" w:cs="宋体"/>
                <w:color w:val="000000"/>
                <w:kern w:val="0"/>
                <w:szCs w:val="21"/>
              </w:rPr>
            </w:pPr>
            <w:r>
              <w:rPr>
                <w:rFonts w:hint="eastAsia" w:ascii="宋体" w:hAnsi="宋体" w:cs="宋体"/>
                <w:color w:val="000000"/>
                <w:kern w:val="0"/>
                <w:szCs w:val="21"/>
              </w:rPr>
              <w:t>上海朝晖药业有限公司</w:t>
            </w:r>
          </w:p>
        </w:tc>
        <w:tc>
          <w:tcPr>
            <w:tcW w:w="793" w:type="dxa"/>
            <w:noWrap w:val="0"/>
            <w:vAlign w:val="center"/>
          </w:tcPr>
          <w:p w14:paraId="46B749F1">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3DA9BD8E">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BE99C03">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40" w:type="dxa"/>
            <w:noWrap w:val="0"/>
            <w:vAlign w:val="top"/>
          </w:tcPr>
          <w:p w14:paraId="2CDD0A73">
            <w:pPr>
              <w:widowControl/>
              <w:jc w:val="center"/>
              <w:rPr>
                <w:rFonts w:hint="eastAsia" w:ascii="宋体" w:hAnsi="宋体" w:cs="宋体"/>
                <w:color w:val="000000"/>
                <w:kern w:val="0"/>
                <w:szCs w:val="21"/>
              </w:rPr>
            </w:pPr>
          </w:p>
        </w:tc>
        <w:tc>
          <w:tcPr>
            <w:tcW w:w="913" w:type="dxa"/>
            <w:noWrap/>
            <w:vAlign w:val="center"/>
          </w:tcPr>
          <w:p w14:paraId="70C2967B">
            <w:pPr>
              <w:widowControl/>
              <w:jc w:val="center"/>
              <w:rPr>
                <w:rFonts w:hint="eastAsia" w:ascii="宋体" w:hAnsi="宋体" w:cs="宋体"/>
                <w:color w:val="000000"/>
                <w:kern w:val="0"/>
                <w:szCs w:val="21"/>
              </w:rPr>
            </w:pPr>
          </w:p>
        </w:tc>
      </w:tr>
      <w:tr w14:paraId="6372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D2A46A5">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1984" w:type="dxa"/>
            <w:noWrap w:val="0"/>
            <w:vAlign w:val="center"/>
          </w:tcPr>
          <w:p w14:paraId="36A07580">
            <w:pPr>
              <w:widowControl/>
              <w:jc w:val="center"/>
              <w:rPr>
                <w:rFonts w:hint="eastAsia" w:ascii="宋体" w:hAnsi="宋体" w:cs="宋体"/>
                <w:color w:val="000000"/>
                <w:kern w:val="0"/>
                <w:szCs w:val="21"/>
              </w:rPr>
            </w:pPr>
            <w:r>
              <w:rPr>
                <w:rFonts w:hint="eastAsia" w:ascii="宋体" w:hAnsi="宋体" w:cs="宋体"/>
                <w:color w:val="000000"/>
                <w:kern w:val="0"/>
                <w:szCs w:val="21"/>
              </w:rPr>
              <w:t>复方黄连素片</w:t>
            </w:r>
          </w:p>
        </w:tc>
        <w:tc>
          <w:tcPr>
            <w:tcW w:w="1417" w:type="dxa"/>
            <w:noWrap w:val="0"/>
            <w:vAlign w:val="center"/>
          </w:tcPr>
          <w:p w14:paraId="5F2EC816">
            <w:pPr>
              <w:widowControl/>
              <w:jc w:val="center"/>
              <w:rPr>
                <w:rFonts w:hint="eastAsia" w:ascii="宋体" w:hAnsi="宋体" w:cs="宋体"/>
                <w:color w:val="000000"/>
                <w:kern w:val="0"/>
                <w:szCs w:val="21"/>
              </w:rPr>
            </w:pPr>
            <w:r>
              <w:rPr>
                <w:rFonts w:hint="eastAsia" w:ascii="宋体" w:hAnsi="宋体" w:cs="宋体"/>
                <w:color w:val="000000"/>
                <w:kern w:val="0"/>
                <w:szCs w:val="21"/>
              </w:rPr>
              <w:t>0.1g*54片</w:t>
            </w:r>
          </w:p>
        </w:tc>
        <w:tc>
          <w:tcPr>
            <w:tcW w:w="851" w:type="dxa"/>
            <w:noWrap w:val="0"/>
            <w:vAlign w:val="center"/>
          </w:tcPr>
          <w:p w14:paraId="15E90BF7">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71920AD8">
            <w:pPr>
              <w:widowControl/>
              <w:jc w:val="center"/>
              <w:rPr>
                <w:rFonts w:ascii="宋体" w:hAnsi="宋体" w:cs="宋体"/>
                <w:color w:val="000000"/>
                <w:kern w:val="0"/>
                <w:szCs w:val="21"/>
              </w:rPr>
            </w:pPr>
            <w:r>
              <w:rPr>
                <w:rFonts w:hint="eastAsia" w:ascii="宋体" w:hAnsi="宋体" w:cs="宋体"/>
                <w:color w:val="000000"/>
                <w:kern w:val="0"/>
                <w:szCs w:val="21"/>
              </w:rPr>
              <w:t>湖北诺得胜制药</w:t>
            </w:r>
          </w:p>
        </w:tc>
        <w:tc>
          <w:tcPr>
            <w:tcW w:w="793" w:type="dxa"/>
            <w:noWrap w:val="0"/>
            <w:vAlign w:val="center"/>
          </w:tcPr>
          <w:p w14:paraId="0A95FF70">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14:paraId="243327E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8FA6BD1">
            <w:pPr>
              <w:widowControl/>
              <w:jc w:val="center"/>
              <w:rPr>
                <w:rFonts w:ascii="宋体" w:hAnsi="宋体" w:cs="宋体"/>
                <w:color w:val="000000"/>
                <w:kern w:val="0"/>
                <w:szCs w:val="21"/>
              </w:rPr>
            </w:pPr>
            <w:r>
              <w:rPr>
                <w:rFonts w:hint="eastAsia" w:ascii="宋体" w:hAnsi="宋体" w:cs="宋体"/>
                <w:color w:val="000000"/>
                <w:kern w:val="0"/>
                <w:szCs w:val="21"/>
              </w:rPr>
              <w:t>8.90</w:t>
            </w:r>
          </w:p>
        </w:tc>
        <w:tc>
          <w:tcPr>
            <w:tcW w:w="740" w:type="dxa"/>
            <w:noWrap w:val="0"/>
            <w:vAlign w:val="top"/>
          </w:tcPr>
          <w:p w14:paraId="79773621">
            <w:pPr>
              <w:widowControl/>
              <w:jc w:val="center"/>
              <w:rPr>
                <w:rFonts w:hint="eastAsia" w:ascii="宋体" w:hAnsi="宋体" w:cs="宋体"/>
                <w:color w:val="000000"/>
                <w:kern w:val="0"/>
                <w:szCs w:val="21"/>
              </w:rPr>
            </w:pPr>
          </w:p>
        </w:tc>
        <w:tc>
          <w:tcPr>
            <w:tcW w:w="913" w:type="dxa"/>
            <w:noWrap/>
            <w:vAlign w:val="center"/>
          </w:tcPr>
          <w:p w14:paraId="3B20F0FA">
            <w:pPr>
              <w:widowControl/>
              <w:jc w:val="center"/>
              <w:rPr>
                <w:rFonts w:ascii="宋体" w:hAnsi="宋体" w:cs="宋体"/>
                <w:color w:val="000000"/>
                <w:kern w:val="0"/>
                <w:szCs w:val="21"/>
              </w:rPr>
            </w:pPr>
          </w:p>
        </w:tc>
      </w:tr>
      <w:tr w14:paraId="309D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67A15DE">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984" w:type="dxa"/>
            <w:noWrap w:val="0"/>
            <w:vAlign w:val="center"/>
          </w:tcPr>
          <w:p w14:paraId="4DFDCDA7">
            <w:pPr>
              <w:widowControl/>
              <w:jc w:val="center"/>
              <w:rPr>
                <w:rFonts w:hint="eastAsia" w:ascii="宋体" w:hAnsi="宋体" w:cs="宋体"/>
                <w:color w:val="000000"/>
                <w:kern w:val="0"/>
                <w:szCs w:val="21"/>
              </w:rPr>
            </w:pPr>
            <w:r>
              <w:rPr>
                <w:rFonts w:hint="eastAsia" w:ascii="宋体" w:hAnsi="宋体" w:cs="宋体"/>
                <w:color w:val="000000"/>
                <w:kern w:val="0"/>
                <w:szCs w:val="21"/>
              </w:rPr>
              <w:t>正红花油</w:t>
            </w:r>
          </w:p>
        </w:tc>
        <w:tc>
          <w:tcPr>
            <w:tcW w:w="1417" w:type="dxa"/>
            <w:noWrap w:val="0"/>
            <w:vAlign w:val="center"/>
          </w:tcPr>
          <w:p w14:paraId="6E52C9C6">
            <w:pPr>
              <w:widowControl/>
              <w:jc w:val="center"/>
              <w:rPr>
                <w:rFonts w:hint="eastAsia" w:ascii="宋体" w:hAnsi="宋体" w:cs="宋体"/>
                <w:color w:val="000000"/>
                <w:kern w:val="0"/>
                <w:szCs w:val="21"/>
              </w:rPr>
            </w:pPr>
            <w:r>
              <w:rPr>
                <w:rFonts w:hint="eastAsia" w:ascii="宋体" w:hAnsi="宋体" w:cs="宋体"/>
                <w:color w:val="000000"/>
                <w:kern w:val="0"/>
                <w:szCs w:val="21"/>
              </w:rPr>
              <w:t>20ml</w:t>
            </w:r>
          </w:p>
        </w:tc>
        <w:tc>
          <w:tcPr>
            <w:tcW w:w="851" w:type="dxa"/>
            <w:noWrap w:val="0"/>
            <w:vAlign w:val="center"/>
          </w:tcPr>
          <w:p w14:paraId="387CE172">
            <w:pPr>
              <w:widowControl/>
              <w:jc w:val="center"/>
              <w:rPr>
                <w:rFonts w:hint="eastAsia" w:ascii="宋体" w:hAnsi="宋体" w:cs="宋体"/>
                <w:color w:val="000000"/>
                <w:kern w:val="0"/>
                <w:szCs w:val="21"/>
              </w:rPr>
            </w:pPr>
            <w:r>
              <w:rPr>
                <w:rFonts w:hint="eastAsia" w:ascii="宋体" w:hAnsi="宋体" w:cs="宋体"/>
                <w:color w:val="000000"/>
                <w:kern w:val="0"/>
                <w:szCs w:val="21"/>
              </w:rPr>
              <w:t>搽剂</w:t>
            </w:r>
          </w:p>
        </w:tc>
        <w:tc>
          <w:tcPr>
            <w:tcW w:w="1842" w:type="dxa"/>
            <w:noWrap w:val="0"/>
            <w:vAlign w:val="center"/>
          </w:tcPr>
          <w:p w14:paraId="028DFBE0">
            <w:pPr>
              <w:widowControl/>
              <w:jc w:val="center"/>
              <w:rPr>
                <w:rFonts w:ascii="宋体" w:hAnsi="宋体" w:cs="宋体"/>
                <w:color w:val="000000"/>
                <w:kern w:val="0"/>
                <w:szCs w:val="21"/>
              </w:rPr>
            </w:pPr>
            <w:r>
              <w:rPr>
                <w:rFonts w:hint="eastAsia" w:ascii="宋体" w:hAnsi="宋体" w:cs="宋体"/>
                <w:color w:val="000000"/>
                <w:kern w:val="0"/>
                <w:szCs w:val="21"/>
              </w:rPr>
              <w:t>百信集团</w:t>
            </w:r>
          </w:p>
        </w:tc>
        <w:tc>
          <w:tcPr>
            <w:tcW w:w="793" w:type="dxa"/>
            <w:noWrap w:val="0"/>
            <w:vAlign w:val="center"/>
          </w:tcPr>
          <w:p w14:paraId="67A19C53">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3C30129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F51487B">
            <w:pPr>
              <w:widowControl/>
              <w:jc w:val="center"/>
              <w:rPr>
                <w:rFonts w:hint="eastAsia" w:ascii="宋体" w:hAnsi="宋体" w:cs="宋体"/>
                <w:color w:val="000000"/>
                <w:kern w:val="0"/>
                <w:szCs w:val="21"/>
              </w:rPr>
            </w:pPr>
            <w:r>
              <w:rPr>
                <w:rFonts w:hint="eastAsia" w:ascii="宋体" w:hAnsi="宋体" w:cs="宋体"/>
                <w:color w:val="000000"/>
                <w:kern w:val="0"/>
                <w:szCs w:val="21"/>
              </w:rPr>
              <w:t>7.30</w:t>
            </w:r>
          </w:p>
        </w:tc>
        <w:tc>
          <w:tcPr>
            <w:tcW w:w="740" w:type="dxa"/>
            <w:noWrap w:val="0"/>
            <w:vAlign w:val="top"/>
          </w:tcPr>
          <w:p w14:paraId="02F001E9">
            <w:pPr>
              <w:widowControl/>
              <w:jc w:val="center"/>
              <w:rPr>
                <w:rFonts w:hint="eastAsia" w:ascii="宋体" w:hAnsi="宋体" w:cs="宋体"/>
                <w:color w:val="000000"/>
                <w:kern w:val="0"/>
                <w:szCs w:val="21"/>
              </w:rPr>
            </w:pPr>
          </w:p>
        </w:tc>
        <w:tc>
          <w:tcPr>
            <w:tcW w:w="913" w:type="dxa"/>
            <w:noWrap/>
            <w:vAlign w:val="center"/>
          </w:tcPr>
          <w:p w14:paraId="486B1D48">
            <w:pPr>
              <w:widowControl/>
              <w:rPr>
                <w:rFonts w:hint="eastAsia" w:ascii="宋体" w:hAnsi="宋体" w:cs="宋体"/>
                <w:color w:val="000000"/>
                <w:kern w:val="0"/>
                <w:szCs w:val="21"/>
              </w:rPr>
            </w:pPr>
          </w:p>
        </w:tc>
      </w:tr>
      <w:tr w14:paraId="2AD3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1E86E3B">
            <w:pPr>
              <w:widowControl/>
              <w:jc w:val="center"/>
              <w:rPr>
                <w:rFonts w:hint="eastAsia" w:ascii="宋体" w:hAnsi="宋体" w:cs="宋体"/>
                <w:color w:val="000000"/>
                <w:kern w:val="0"/>
                <w:szCs w:val="21"/>
              </w:rPr>
            </w:pPr>
            <w:r>
              <w:rPr>
                <w:rFonts w:hint="eastAsia" w:ascii="宋体" w:hAnsi="宋体" w:cs="宋体"/>
                <w:color w:val="000000"/>
                <w:kern w:val="0"/>
                <w:szCs w:val="21"/>
              </w:rPr>
              <w:t>22</w:t>
            </w:r>
          </w:p>
        </w:tc>
        <w:tc>
          <w:tcPr>
            <w:tcW w:w="1984" w:type="dxa"/>
            <w:noWrap w:val="0"/>
            <w:vAlign w:val="center"/>
          </w:tcPr>
          <w:p w14:paraId="233E19DD">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注射用克林霉素磷酸酯</w:t>
            </w:r>
          </w:p>
        </w:tc>
        <w:tc>
          <w:tcPr>
            <w:tcW w:w="1417" w:type="dxa"/>
            <w:noWrap w:val="0"/>
            <w:vAlign w:val="center"/>
          </w:tcPr>
          <w:p w14:paraId="4DF78CB1">
            <w:pPr>
              <w:widowControl/>
              <w:jc w:val="center"/>
              <w:rPr>
                <w:rFonts w:hint="eastAsia" w:ascii="宋体" w:hAnsi="宋体" w:cs="宋体"/>
                <w:color w:val="000000"/>
                <w:kern w:val="0"/>
                <w:szCs w:val="21"/>
              </w:rPr>
            </w:pPr>
            <w:r>
              <w:rPr>
                <w:rFonts w:hint="eastAsia" w:ascii="宋体" w:hAnsi="宋体" w:cs="宋体"/>
                <w:color w:val="000000"/>
                <w:kern w:val="0"/>
                <w:szCs w:val="21"/>
              </w:rPr>
              <w:t>0.3克</w:t>
            </w:r>
          </w:p>
        </w:tc>
        <w:tc>
          <w:tcPr>
            <w:tcW w:w="851" w:type="dxa"/>
            <w:noWrap w:val="0"/>
            <w:vAlign w:val="center"/>
          </w:tcPr>
          <w:p w14:paraId="515F2AD5">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5856EF8A">
            <w:pPr>
              <w:widowControl/>
              <w:jc w:val="center"/>
              <w:rPr>
                <w:rFonts w:hint="eastAsia" w:ascii="宋体" w:hAnsi="宋体" w:cs="宋体"/>
                <w:color w:val="000000"/>
                <w:kern w:val="0"/>
                <w:szCs w:val="21"/>
              </w:rPr>
            </w:pPr>
            <w:r>
              <w:rPr>
                <w:rFonts w:hint="eastAsia" w:ascii="宋体" w:hAnsi="宋体" w:cs="宋体"/>
                <w:color w:val="000000"/>
                <w:spacing w:val="-12"/>
                <w:kern w:val="0"/>
                <w:szCs w:val="21"/>
              </w:rPr>
              <w:t>国药集团国瑞制药</w:t>
            </w:r>
          </w:p>
        </w:tc>
        <w:tc>
          <w:tcPr>
            <w:tcW w:w="793" w:type="dxa"/>
            <w:noWrap w:val="0"/>
            <w:vAlign w:val="center"/>
          </w:tcPr>
          <w:p w14:paraId="02C9D054">
            <w:pPr>
              <w:widowControl/>
              <w:jc w:val="center"/>
              <w:rPr>
                <w:rFonts w:ascii="宋体" w:hAnsi="宋体" w:cs="宋体"/>
                <w:color w:val="000000"/>
                <w:kern w:val="0"/>
                <w:szCs w:val="21"/>
              </w:rPr>
            </w:pPr>
            <w:r>
              <w:rPr>
                <w:rFonts w:hint="eastAsia" w:ascii="宋体" w:hAnsi="宋体" w:cs="宋体"/>
                <w:color w:val="000000"/>
                <w:kern w:val="0"/>
                <w:szCs w:val="21"/>
              </w:rPr>
              <w:t>6000</w:t>
            </w:r>
          </w:p>
        </w:tc>
        <w:tc>
          <w:tcPr>
            <w:tcW w:w="793" w:type="dxa"/>
            <w:noWrap w:val="0"/>
            <w:vAlign w:val="center"/>
          </w:tcPr>
          <w:p w14:paraId="0384D10E">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D965895">
            <w:pPr>
              <w:widowControl/>
              <w:jc w:val="center"/>
              <w:rPr>
                <w:rFonts w:hint="eastAsia" w:ascii="宋体" w:hAnsi="宋体" w:cs="宋体"/>
                <w:color w:val="000000"/>
                <w:kern w:val="0"/>
                <w:szCs w:val="21"/>
              </w:rPr>
            </w:pPr>
            <w:r>
              <w:rPr>
                <w:rFonts w:hint="eastAsia" w:ascii="宋体" w:hAnsi="宋体" w:cs="宋体"/>
                <w:color w:val="000000"/>
                <w:kern w:val="0"/>
                <w:szCs w:val="21"/>
              </w:rPr>
              <w:t>2.80</w:t>
            </w:r>
          </w:p>
        </w:tc>
        <w:tc>
          <w:tcPr>
            <w:tcW w:w="740" w:type="dxa"/>
            <w:noWrap w:val="0"/>
            <w:vAlign w:val="top"/>
          </w:tcPr>
          <w:p w14:paraId="65D792A0">
            <w:pPr>
              <w:widowControl/>
              <w:jc w:val="center"/>
              <w:rPr>
                <w:rFonts w:hint="eastAsia" w:ascii="宋体" w:hAnsi="宋体" w:cs="宋体"/>
                <w:color w:val="000000"/>
                <w:kern w:val="0"/>
                <w:szCs w:val="21"/>
              </w:rPr>
            </w:pPr>
          </w:p>
        </w:tc>
        <w:tc>
          <w:tcPr>
            <w:tcW w:w="913" w:type="dxa"/>
            <w:noWrap/>
            <w:vAlign w:val="center"/>
          </w:tcPr>
          <w:p w14:paraId="25AAD21B">
            <w:pPr>
              <w:widowControl/>
              <w:rPr>
                <w:rFonts w:hint="eastAsia" w:ascii="宋体" w:hAnsi="宋体" w:cs="宋体"/>
                <w:color w:val="000000"/>
                <w:kern w:val="0"/>
                <w:szCs w:val="21"/>
              </w:rPr>
            </w:pPr>
          </w:p>
        </w:tc>
      </w:tr>
      <w:tr w14:paraId="7224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9AE8D61">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1984" w:type="dxa"/>
            <w:noWrap w:val="0"/>
            <w:vAlign w:val="center"/>
          </w:tcPr>
          <w:p w14:paraId="106592C8">
            <w:pPr>
              <w:widowControl/>
              <w:jc w:val="center"/>
              <w:rPr>
                <w:rFonts w:hint="eastAsia" w:ascii="宋体" w:hAnsi="宋体" w:cs="宋体"/>
                <w:color w:val="000000"/>
                <w:kern w:val="0"/>
                <w:szCs w:val="21"/>
              </w:rPr>
            </w:pPr>
            <w:r>
              <w:rPr>
                <w:rFonts w:hint="eastAsia" w:ascii="宋体" w:hAnsi="宋体" w:cs="宋体"/>
                <w:color w:val="000000"/>
                <w:kern w:val="0"/>
                <w:szCs w:val="21"/>
              </w:rPr>
              <w:t>绿药膏</w:t>
            </w:r>
          </w:p>
        </w:tc>
        <w:tc>
          <w:tcPr>
            <w:tcW w:w="1417" w:type="dxa"/>
            <w:noWrap w:val="0"/>
            <w:vAlign w:val="center"/>
          </w:tcPr>
          <w:p w14:paraId="361FAD0F">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14:paraId="3EF8F6BC">
            <w:pPr>
              <w:widowControl/>
              <w:jc w:val="center"/>
              <w:rPr>
                <w:rFonts w:hint="eastAsia" w:ascii="宋体" w:hAnsi="宋体" w:cs="宋体"/>
                <w:color w:val="000000"/>
                <w:kern w:val="0"/>
                <w:szCs w:val="21"/>
              </w:rPr>
            </w:pPr>
            <w:r>
              <w:rPr>
                <w:rFonts w:hint="eastAsia" w:ascii="宋体" w:hAnsi="宋体" w:cs="宋体"/>
                <w:color w:val="000000"/>
                <w:kern w:val="0"/>
                <w:szCs w:val="21"/>
              </w:rPr>
              <w:t>膏</w:t>
            </w:r>
          </w:p>
        </w:tc>
        <w:tc>
          <w:tcPr>
            <w:tcW w:w="1842" w:type="dxa"/>
            <w:noWrap w:val="0"/>
            <w:vAlign w:val="center"/>
          </w:tcPr>
          <w:p w14:paraId="7812626C">
            <w:pPr>
              <w:widowControl/>
              <w:jc w:val="center"/>
              <w:rPr>
                <w:rFonts w:hint="eastAsia" w:ascii="宋体" w:hAnsi="宋体" w:cs="宋体"/>
                <w:color w:val="000000"/>
                <w:kern w:val="0"/>
                <w:szCs w:val="21"/>
              </w:rPr>
            </w:pPr>
            <w:r>
              <w:rPr>
                <w:rFonts w:hint="eastAsia" w:ascii="宋体" w:hAnsi="宋体" w:cs="宋体"/>
                <w:color w:val="000000"/>
                <w:kern w:val="0"/>
                <w:szCs w:val="21"/>
              </w:rPr>
              <w:t>湖北康正</w:t>
            </w:r>
          </w:p>
        </w:tc>
        <w:tc>
          <w:tcPr>
            <w:tcW w:w="793" w:type="dxa"/>
            <w:noWrap w:val="0"/>
            <w:vAlign w:val="center"/>
          </w:tcPr>
          <w:p w14:paraId="3824C9FC">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551CE6C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B40D9EB">
            <w:pPr>
              <w:widowControl/>
              <w:jc w:val="center"/>
              <w:rPr>
                <w:rFonts w:hint="eastAsia" w:ascii="宋体" w:hAnsi="宋体" w:cs="宋体"/>
                <w:color w:val="000000"/>
                <w:kern w:val="0"/>
                <w:szCs w:val="21"/>
              </w:rPr>
            </w:pPr>
            <w:r>
              <w:rPr>
                <w:rFonts w:hint="eastAsia" w:ascii="宋体" w:hAnsi="宋体" w:cs="宋体"/>
                <w:color w:val="000000"/>
                <w:kern w:val="0"/>
                <w:szCs w:val="21"/>
              </w:rPr>
              <w:t>4.05</w:t>
            </w:r>
          </w:p>
        </w:tc>
        <w:tc>
          <w:tcPr>
            <w:tcW w:w="740" w:type="dxa"/>
            <w:noWrap w:val="0"/>
            <w:vAlign w:val="top"/>
          </w:tcPr>
          <w:p w14:paraId="70D49BF4">
            <w:pPr>
              <w:widowControl/>
              <w:jc w:val="center"/>
              <w:rPr>
                <w:rFonts w:hint="eastAsia" w:ascii="宋体" w:hAnsi="宋体" w:cs="宋体"/>
                <w:color w:val="000000"/>
                <w:kern w:val="0"/>
                <w:szCs w:val="21"/>
              </w:rPr>
            </w:pPr>
          </w:p>
        </w:tc>
        <w:tc>
          <w:tcPr>
            <w:tcW w:w="913" w:type="dxa"/>
            <w:noWrap/>
            <w:vAlign w:val="center"/>
          </w:tcPr>
          <w:p w14:paraId="00566798">
            <w:pPr>
              <w:widowControl/>
              <w:rPr>
                <w:rFonts w:hint="eastAsia" w:ascii="宋体" w:hAnsi="宋体" w:cs="宋体"/>
                <w:color w:val="000000"/>
                <w:kern w:val="0"/>
                <w:szCs w:val="21"/>
              </w:rPr>
            </w:pPr>
          </w:p>
        </w:tc>
      </w:tr>
      <w:tr w14:paraId="4979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2B27766">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1984" w:type="dxa"/>
            <w:noWrap w:val="0"/>
            <w:vAlign w:val="center"/>
          </w:tcPr>
          <w:p w14:paraId="16A4C1A5">
            <w:pPr>
              <w:widowControl/>
              <w:jc w:val="center"/>
              <w:rPr>
                <w:rFonts w:hint="eastAsia" w:ascii="宋体" w:hAnsi="宋体" w:cs="宋体"/>
                <w:color w:val="000000"/>
                <w:kern w:val="0"/>
                <w:szCs w:val="21"/>
              </w:rPr>
            </w:pPr>
            <w:r>
              <w:rPr>
                <w:rFonts w:hint="eastAsia" w:ascii="宋体" w:hAnsi="宋体" w:cs="宋体"/>
                <w:color w:val="000000"/>
                <w:kern w:val="0"/>
                <w:szCs w:val="21"/>
              </w:rPr>
              <w:t>克林霉素搽剂</w:t>
            </w:r>
          </w:p>
        </w:tc>
        <w:tc>
          <w:tcPr>
            <w:tcW w:w="1417" w:type="dxa"/>
            <w:noWrap w:val="0"/>
            <w:vAlign w:val="center"/>
          </w:tcPr>
          <w:p w14:paraId="06502C44">
            <w:pPr>
              <w:widowControl/>
              <w:jc w:val="center"/>
              <w:rPr>
                <w:rFonts w:hint="eastAsia" w:ascii="宋体" w:hAnsi="宋体" w:cs="宋体"/>
                <w:color w:val="000000"/>
                <w:kern w:val="0"/>
                <w:szCs w:val="21"/>
              </w:rPr>
            </w:pPr>
            <w:r>
              <w:rPr>
                <w:rFonts w:hint="eastAsia" w:ascii="宋体" w:hAnsi="宋体" w:cs="宋体"/>
                <w:color w:val="000000"/>
                <w:kern w:val="0"/>
                <w:szCs w:val="21"/>
              </w:rPr>
              <w:t>15mg</w:t>
            </w:r>
          </w:p>
        </w:tc>
        <w:tc>
          <w:tcPr>
            <w:tcW w:w="851" w:type="dxa"/>
            <w:noWrap w:val="0"/>
            <w:vAlign w:val="center"/>
          </w:tcPr>
          <w:p w14:paraId="64F48D4A">
            <w:pPr>
              <w:widowControl/>
              <w:jc w:val="center"/>
              <w:rPr>
                <w:rFonts w:hint="eastAsia" w:ascii="宋体" w:hAnsi="宋体" w:cs="宋体"/>
                <w:color w:val="000000"/>
                <w:kern w:val="0"/>
                <w:szCs w:val="21"/>
              </w:rPr>
            </w:pPr>
            <w:r>
              <w:rPr>
                <w:rFonts w:hint="eastAsia" w:ascii="宋体" w:hAnsi="宋体" w:cs="宋体"/>
                <w:color w:val="000000"/>
                <w:kern w:val="0"/>
                <w:szCs w:val="21"/>
              </w:rPr>
              <w:t>水剂</w:t>
            </w:r>
          </w:p>
        </w:tc>
        <w:tc>
          <w:tcPr>
            <w:tcW w:w="1842" w:type="dxa"/>
            <w:noWrap w:val="0"/>
            <w:vAlign w:val="center"/>
          </w:tcPr>
          <w:p w14:paraId="527CAD05">
            <w:pPr>
              <w:widowControl/>
              <w:jc w:val="center"/>
              <w:rPr>
                <w:rFonts w:hint="eastAsia" w:ascii="宋体" w:hAnsi="宋体" w:cs="宋体"/>
                <w:color w:val="000000"/>
                <w:kern w:val="0"/>
                <w:szCs w:val="21"/>
              </w:rPr>
            </w:pPr>
            <w:r>
              <w:rPr>
                <w:rFonts w:hint="eastAsia" w:ascii="宋体" w:hAnsi="宋体" w:cs="宋体"/>
                <w:color w:val="000000"/>
                <w:kern w:val="0"/>
                <w:szCs w:val="21"/>
              </w:rPr>
              <w:t>江苏邦德</w:t>
            </w:r>
          </w:p>
        </w:tc>
        <w:tc>
          <w:tcPr>
            <w:tcW w:w="793" w:type="dxa"/>
            <w:noWrap w:val="0"/>
            <w:vAlign w:val="center"/>
          </w:tcPr>
          <w:p w14:paraId="3D2B9378">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7D7A3AC5">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A44F985">
            <w:pPr>
              <w:widowControl/>
              <w:jc w:val="center"/>
              <w:rPr>
                <w:rFonts w:hint="eastAsia" w:ascii="宋体" w:hAnsi="宋体" w:cs="宋体"/>
                <w:color w:val="000000"/>
                <w:kern w:val="0"/>
                <w:szCs w:val="21"/>
              </w:rPr>
            </w:pPr>
            <w:r>
              <w:rPr>
                <w:rFonts w:hint="eastAsia" w:ascii="宋体" w:hAnsi="宋体" w:cs="宋体"/>
                <w:color w:val="000000"/>
                <w:kern w:val="0"/>
                <w:szCs w:val="21"/>
              </w:rPr>
              <w:t>7.70</w:t>
            </w:r>
          </w:p>
        </w:tc>
        <w:tc>
          <w:tcPr>
            <w:tcW w:w="740" w:type="dxa"/>
            <w:noWrap w:val="0"/>
            <w:vAlign w:val="top"/>
          </w:tcPr>
          <w:p w14:paraId="31057EF5">
            <w:pPr>
              <w:widowControl/>
              <w:jc w:val="center"/>
              <w:rPr>
                <w:rFonts w:hint="eastAsia" w:ascii="宋体" w:hAnsi="宋体" w:cs="宋体"/>
                <w:color w:val="000000"/>
                <w:kern w:val="0"/>
                <w:szCs w:val="21"/>
              </w:rPr>
            </w:pPr>
          </w:p>
        </w:tc>
        <w:tc>
          <w:tcPr>
            <w:tcW w:w="913" w:type="dxa"/>
            <w:noWrap/>
            <w:vAlign w:val="center"/>
          </w:tcPr>
          <w:p w14:paraId="5BB9B7E8">
            <w:pPr>
              <w:widowControl/>
              <w:rPr>
                <w:rFonts w:hint="eastAsia" w:ascii="宋体" w:hAnsi="宋体" w:cs="宋体"/>
                <w:color w:val="000000"/>
                <w:kern w:val="0"/>
                <w:szCs w:val="21"/>
              </w:rPr>
            </w:pPr>
          </w:p>
        </w:tc>
      </w:tr>
      <w:tr w14:paraId="4108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76FC694">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984" w:type="dxa"/>
            <w:noWrap w:val="0"/>
            <w:vAlign w:val="center"/>
          </w:tcPr>
          <w:p w14:paraId="652B198E">
            <w:pPr>
              <w:widowControl/>
              <w:jc w:val="center"/>
              <w:rPr>
                <w:rFonts w:hint="eastAsia" w:ascii="宋体" w:hAnsi="宋体" w:cs="宋体"/>
                <w:color w:val="000000"/>
                <w:kern w:val="0"/>
                <w:szCs w:val="21"/>
              </w:rPr>
            </w:pPr>
            <w:r>
              <w:rPr>
                <w:rFonts w:hint="eastAsia" w:ascii="宋体" w:hAnsi="宋体" w:cs="宋体"/>
                <w:color w:val="000000"/>
                <w:kern w:val="0"/>
                <w:szCs w:val="21"/>
              </w:rPr>
              <w:t>鼻炎康</w:t>
            </w:r>
          </w:p>
        </w:tc>
        <w:tc>
          <w:tcPr>
            <w:tcW w:w="1417" w:type="dxa"/>
            <w:noWrap w:val="0"/>
            <w:vAlign w:val="center"/>
          </w:tcPr>
          <w:p w14:paraId="0247A751">
            <w:pPr>
              <w:widowControl/>
              <w:jc w:val="center"/>
              <w:rPr>
                <w:rFonts w:hint="eastAsia" w:ascii="宋体" w:hAnsi="宋体" w:cs="宋体"/>
                <w:color w:val="000000"/>
                <w:kern w:val="0"/>
                <w:szCs w:val="21"/>
              </w:rPr>
            </w:pPr>
            <w:r>
              <w:rPr>
                <w:rFonts w:hint="eastAsia" w:ascii="宋体" w:hAnsi="宋体" w:cs="宋体"/>
                <w:color w:val="000000"/>
                <w:kern w:val="0"/>
                <w:szCs w:val="21"/>
              </w:rPr>
              <w:t>72粒</w:t>
            </w:r>
          </w:p>
        </w:tc>
        <w:tc>
          <w:tcPr>
            <w:tcW w:w="851" w:type="dxa"/>
            <w:noWrap w:val="0"/>
            <w:vAlign w:val="center"/>
          </w:tcPr>
          <w:p w14:paraId="1C554CE8">
            <w:pPr>
              <w:widowControl/>
              <w:jc w:val="center"/>
              <w:rPr>
                <w:rFonts w:hint="eastAsia" w:ascii="宋体" w:hAnsi="宋体" w:cs="宋体"/>
                <w:color w:val="000000"/>
                <w:kern w:val="0"/>
                <w:szCs w:val="21"/>
              </w:rPr>
            </w:pPr>
            <w:r>
              <w:rPr>
                <w:rFonts w:hint="eastAsia" w:ascii="宋体" w:hAnsi="宋体" w:cs="宋体"/>
                <w:color w:val="000000"/>
                <w:kern w:val="0"/>
                <w:szCs w:val="21"/>
              </w:rPr>
              <w:t>粒</w:t>
            </w:r>
          </w:p>
        </w:tc>
        <w:tc>
          <w:tcPr>
            <w:tcW w:w="1842" w:type="dxa"/>
            <w:noWrap w:val="0"/>
            <w:vAlign w:val="center"/>
          </w:tcPr>
          <w:p w14:paraId="308EC4B1">
            <w:pPr>
              <w:widowControl/>
              <w:jc w:val="center"/>
              <w:rPr>
                <w:rFonts w:hint="eastAsia" w:ascii="宋体" w:hAnsi="宋体" w:cs="宋体"/>
                <w:color w:val="000000"/>
                <w:kern w:val="0"/>
                <w:szCs w:val="21"/>
              </w:rPr>
            </w:pPr>
            <w:r>
              <w:rPr>
                <w:rFonts w:hint="eastAsia" w:ascii="宋体" w:hAnsi="宋体" w:cs="宋体"/>
                <w:color w:val="000000"/>
                <w:kern w:val="0"/>
                <w:szCs w:val="21"/>
              </w:rPr>
              <w:t>德众药业</w:t>
            </w:r>
          </w:p>
        </w:tc>
        <w:tc>
          <w:tcPr>
            <w:tcW w:w="793" w:type="dxa"/>
            <w:noWrap w:val="0"/>
            <w:vAlign w:val="center"/>
          </w:tcPr>
          <w:p w14:paraId="511A4C27">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2FD83EE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A45E851">
            <w:pPr>
              <w:widowControl/>
              <w:jc w:val="center"/>
              <w:rPr>
                <w:rFonts w:hint="eastAsia" w:ascii="宋体" w:hAnsi="宋体" w:cs="宋体"/>
                <w:color w:val="000000"/>
                <w:kern w:val="0"/>
                <w:szCs w:val="21"/>
              </w:rPr>
            </w:pPr>
            <w:r>
              <w:rPr>
                <w:rFonts w:hint="eastAsia" w:ascii="宋体" w:hAnsi="宋体" w:cs="宋体"/>
                <w:color w:val="000000"/>
                <w:kern w:val="0"/>
                <w:szCs w:val="21"/>
              </w:rPr>
              <w:t>22.50</w:t>
            </w:r>
          </w:p>
        </w:tc>
        <w:tc>
          <w:tcPr>
            <w:tcW w:w="740" w:type="dxa"/>
            <w:noWrap w:val="0"/>
            <w:vAlign w:val="top"/>
          </w:tcPr>
          <w:p w14:paraId="3FBD98C3">
            <w:pPr>
              <w:widowControl/>
              <w:jc w:val="center"/>
              <w:rPr>
                <w:rFonts w:hint="eastAsia" w:ascii="宋体" w:hAnsi="宋体" w:cs="宋体"/>
                <w:color w:val="000000"/>
                <w:kern w:val="0"/>
                <w:szCs w:val="21"/>
              </w:rPr>
            </w:pPr>
          </w:p>
        </w:tc>
        <w:tc>
          <w:tcPr>
            <w:tcW w:w="913" w:type="dxa"/>
            <w:noWrap/>
            <w:vAlign w:val="center"/>
          </w:tcPr>
          <w:p w14:paraId="221013B6">
            <w:pPr>
              <w:widowControl/>
              <w:rPr>
                <w:rFonts w:hint="eastAsia" w:ascii="宋体" w:hAnsi="宋体" w:cs="宋体"/>
                <w:color w:val="000000"/>
                <w:kern w:val="0"/>
                <w:szCs w:val="21"/>
              </w:rPr>
            </w:pPr>
          </w:p>
        </w:tc>
      </w:tr>
      <w:tr w14:paraId="281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DB8C9D8">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984" w:type="dxa"/>
            <w:noWrap w:val="0"/>
            <w:vAlign w:val="center"/>
          </w:tcPr>
          <w:p w14:paraId="4954DA48">
            <w:pPr>
              <w:widowControl/>
              <w:jc w:val="center"/>
              <w:rPr>
                <w:rFonts w:hint="eastAsia" w:ascii="宋体" w:hAnsi="宋体" w:cs="宋体"/>
                <w:color w:val="000000"/>
                <w:kern w:val="0"/>
                <w:szCs w:val="21"/>
              </w:rPr>
            </w:pPr>
            <w:r>
              <w:rPr>
                <w:rFonts w:hint="eastAsia" w:ascii="宋体" w:hAnsi="宋体" w:cs="宋体"/>
                <w:color w:val="000000"/>
                <w:kern w:val="0"/>
                <w:szCs w:val="21"/>
              </w:rPr>
              <w:t>复方氨酚烷胺胶囊</w:t>
            </w:r>
          </w:p>
        </w:tc>
        <w:tc>
          <w:tcPr>
            <w:tcW w:w="1417" w:type="dxa"/>
            <w:noWrap w:val="0"/>
            <w:vAlign w:val="center"/>
          </w:tcPr>
          <w:p w14:paraId="6B24DA04">
            <w:pPr>
              <w:widowControl/>
              <w:jc w:val="center"/>
              <w:rPr>
                <w:rFonts w:hint="eastAsia" w:ascii="宋体" w:hAnsi="宋体" w:cs="宋体"/>
                <w:color w:val="000000"/>
                <w:kern w:val="0"/>
                <w:szCs w:val="21"/>
              </w:rPr>
            </w:pPr>
            <w:r>
              <w:rPr>
                <w:rFonts w:hint="eastAsia" w:ascii="宋体" w:hAnsi="宋体" w:cs="宋体"/>
                <w:color w:val="000000"/>
                <w:kern w:val="0"/>
                <w:szCs w:val="21"/>
              </w:rPr>
              <w:t>10粒</w:t>
            </w:r>
          </w:p>
        </w:tc>
        <w:tc>
          <w:tcPr>
            <w:tcW w:w="851" w:type="dxa"/>
            <w:noWrap w:val="0"/>
            <w:vAlign w:val="center"/>
          </w:tcPr>
          <w:p w14:paraId="4EEE8ABE">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5D7CC10D">
            <w:pPr>
              <w:widowControl/>
              <w:jc w:val="center"/>
              <w:rPr>
                <w:rFonts w:ascii="宋体" w:hAnsi="宋体" w:cs="宋体"/>
                <w:color w:val="000000"/>
                <w:kern w:val="0"/>
                <w:szCs w:val="21"/>
              </w:rPr>
            </w:pPr>
            <w:r>
              <w:rPr>
                <w:rFonts w:hint="eastAsia" w:ascii="宋体" w:hAnsi="宋体" w:cs="宋体"/>
                <w:color w:val="000000"/>
                <w:kern w:val="0"/>
                <w:szCs w:val="21"/>
              </w:rPr>
              <w:t>葵花药业</w:t>
            </w:r>
          </w:p>
        </w:tc>
        <w:tc>
          <w:tcPr>
            <w:tcW w:w="793" w:type="dxa"/>
            <w:noWrap w:val="0"/>
            <w:vAlign w:val="center"/>
          </w:tcPr>
          <w:p w14:paraId="5EEEBF2D">
            <w:pPr>
              <w:widowControl/>
              <w:jc w:val="center"/>
              <w:rPr>
                <w:rFonts w:hint="eastAsia"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14:paraId="3A966B7D">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F317A2F">
            <w:pPr>
              <w:widowControl/>
              <w:jc w:val="center"/>
              <w:rPr>
                <w:rFonts w:hint="eastAsia" w:ascii="宋体" w:hAnsi="宋体" w:cs="宋体"/>
                <w:color w:val="000000"/>
                <w:kern w:val="0"/>
                <w:szCs w:val="21"/>
              </w:rPr>
            </w:pPr>
            <w:r>
              <w:rPr>
                <w:rFonts w:hint="eastAsia" w:ascii="宋体" w:hAnsi="宋体" w:cs="宋体"/>
                <w:color w:val="000000"/>
                <w:kern w:val="0"/>
                <w:szCs w:val="21"/>
              </w:rPr>
              <w:t>9.00</w:t>
            </w:r>
          </w:p>
        </w:tc>
        <w:tc>
          <w:tcPr>
            <w:tcW w:w="740" w:type="dxa"/>
            <w:noWrap w:val="0"/>
            <w:vAlign w:val="top"/>
          </w:tcPr>
          <w:p w14:paraId="254C112A">
            <w:pPr>
              <w:widowControl/>
              <w:jc w:val="center"/>
              <w:rPr>
                <w:rFonts w:hint="eastAsia" w:ascii="宋体" w:hAnsi="宋体" w:cs="宋体"/>
                <w:color w:val="000000"/>
                <w:kern w:val="0"/>
                <w:szCs w:val="21"/>
              </w:rPr>
            </w:pPr>
          </w:p>
        </w:tc>
        <w:tc>
          <w:tcPr>
            <w:tcW w:w="913" w:type="dxa"/>
            <w:noWrap/>
            <w:vAlign w:val="center"/>
          </w:tcPr>
          <w:p w14:paraId="2C102E6F">
            <w:pPr>
              <w:widowControl/>
              <w:rPr>
                <w:rFonts w:ascii="宋体" w:hAnsi="宋体" w:cs="宋体"/>
                <w:color w:val="000000"/>
                <w:kern w:val="0"/>
                <w:szCs w:val="21"/>
              </w:rPr>
            </w:pPr>
          </w:p>
        </w:tc>
      </w:tr>
      <w:tr w14:paraId="03E1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5AAB41B">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984" w:type="dxa"/>
            <w:noWrap w:val="0"/>
            <w:vAlign w:val="center"/>
          </w:tcPr>
          <w:p w14:paraId="592FB431">
            <w:pPr>
              <w:widowControl/>
              <w:jc w:val="center"/>
              <w:rPr>
                <w:rFonts w:hint="eastAsia" w:ascii="宋体" w:hAnsi="宋体" w:cs="宋体"/>
                <w:color w:val="000000"/>
                <w:kern w:val="0"/>
                <w:szCs w:val="21"/>
              </w:rPr>
            </w:pPr>
            <w:r>
              <w:rPr>
                <w:rFonts w:hint="eastAsia" w:ascii="宋体" w:hAnsi="宋体" w:cs="宋体"/>
                <w:color w:val="000000"/>
                <w:kern w:val="0"/>
                <w:szCs w:val="21"/>
              </w:rPr>
              <w:t>麻仁丸</w:t>
            </w:r>
          </w:p>
        </w:tc>
        <w:tc>
          <w:tcPr>
            <w:tcW w:w="1417" w:type="dxa"/>
            <w:noWrap w:val="0"/>
            <w:vAlign w:val="center"/>
          </w:tcPr>
          <w:p w14:paraId="05B8E230">
            <w:pPr>
              <w:widowControl/>
              <w:jc w:val="center"/>
              <w:rPr>
                <w:rFonts w:hint="eastAsia" w:ascii="宋体" w:hAnsi="宋体" w:cs="宋体"/>
                <w:color w:val="000000"/>
                <w:kern w:val="0"/>
                <w:szCs w:val="21"/>
              </w:rPr>
            </w:pPr>
            <w:r>
              <w:rPr>
                <w:rFonts w:hint="eastAsia" w:ascii="宋体" w:hAnsi="宋体" w:cs="宋体"/>
                <w:color w:val="000000"/>
                <w:kern w:val="0"/>
                <w:szCs w:val="21"/>
              </w:rPr>
              <w:t>100粒</w:t>
            </w:r>
          </w:p>
        </w:tc>
        <w:tc>
          <w:tcPr>
            <w:tcW w:w="851" w:type="dxa"/>
            <w:noWrap w:val="0"/>
            <w:vAlign w:val="center"/>
          </w:tcPr>
          <w:p w14:paraId="47032F50">
            <w:pPr>
              <w:widowControl/>
              <w:jc w:val="center"/>
              <w:rPr>
                <w:rFonts w:hint="eastAsia" w:ascii="宋体" w:hAnsi="宋体" w:cs="宋体"/>
                <w:color w:val="000000"/>
                <w:kern w:val="0"/>
                <w:szCs w:val="21"/>
              </w:rPr>
            </w:pPr>
            <w:r>
              <w:rPr>
                <w:rFonts w:hint="eastAsia" w:ascii="宋体" w:hAnsi="宋体" w:cs="宋体"/>
                <w:color w:val="000000"/>
                <w:kern w:val="0"/>
                <w:szCs w:val="21"/>
              </w:rPr>
              <w:t>丸</w:t>
            </w:r>
          </w:p>
        </w:tc>
        <w:tc>
          <w:tcPr>
            <w:tcW w:w="1842" w:type="dxa"/>
            <w:noWrap w:val="0"/>
            <w:vAlign w:val="center"/>
          </w:tcPr>
          <w:p w14:paraId="14A6EC35">
            <w:pPr>
              <w:widowControl/>
              <w:jc w:val="center"/>
              <w:rPr>
                <w:rFonts w:hint="eastAsia" w:ascii="宋体" w:hAnsi="宋体" w:cs="宋体"/>
                <w:color w:val="000000"/>
                <w:kern w:val="0"/>
                <w:szCs w:val="21"/>
              </w:rPr>
            </w:pPr>
            <w:r>
              <w:rPr>
                <w:rFonts w:hint="eastAsia" w:ascii="宋体" w:hAnsi="宋体" w:cs="宋体"/>
                <w:color w:val="000000"/>
                <w:kern w:val="0"/>
                <w:szCs w:val="21"/>
              </w:rPr>
              <w:t>武汉太福</w:t>
            </w:r>
          </w:p>
        </w:tc>
        <w:tc>
          <w:tcPr>
            <w:tcW w:w="793" w:type="dxa"/>
            <w:noWrap w:val="0"/>
            <w:vAlign w:val="center"/>
          </w:tcPr>
          <w:p w14:paraId="29842049">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1D867EF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3127F76">
            <w:pPr>
              <w:widowControl/>
              <w:jc w:val="center"/>
              <w:rPr>
                <w:rFonts w:hint="eastAsia" w:ascii="宋体" w:hAnsi="宋体" w:cs="宋体"/>
                <w:color w:val="000000"/>
                <w:kern w:val="0"/>
                <w:szCs w:val="21"/>
              </w:rPr>
            </w:pPr>
            <w:r>
              <w:rPr>
                <w:rFonts w:hint="eastAsia" w:ascii="宋体" w:hAnsi="宋体" w:cs="宋体"/>
                <w:color w:val="000000"/>
                <w:kern w:val="0"/>
                <w:szCs w:val="21"/>
              </w:rPr>
              <w:t>3.80</w:t>
            </w:r>
          </w:p>
        </w:tc>
        <w:tc>
          <w:tcPr>
            <w:tcW w:w="740" w:type="dxa"/>
            <w:noWrap w:val="0"/>
            <w:vAlign w:val="top"/>
          </w:tcPr>
          <w:p w14:paraId="5361C5EE">
            <w:pPr>
              <w:widowControl/>
              <w:jc w:val="center"/>
              <w:rPr>
                <w:rFonts w:hint="eastAsia" w:ascii="宋体" w:hAnsi="宋体" w:cs="宋体"/>
                <w:color w:val="000000"/>
                <w:kern w:val="0"/>
                <w:szCs w:val="21"/>
              </w:rPr>
            </w:pPr>
          </w:p>
        </w:tc>
        <w:tc>
          <w:tcPr>
            <w:tcW w:w="913" w:type="dxa"/>
            <w:noWrap/>
            <w:vAlign w:val="center"/>
          </w:tcPr>
          <w:p w14:paraId="0F45BDC5">
            <w:pPr>
              <w:widowControl/>
              <w:rPr>
                <w:rFonts w:hint="eastAsia" w:ascii="宋体" w:hAnsi="宋体" w:cs="宋体"/>
                <w:color w:val="000000"/>
                <w:kern w:val="0"/>
                <w:szCs w:val="21"/>
              </w:rPr>
            </w:pPr>
          </w:p>
        </w:tc>
      </w:tr>
      <w:tr w14:paraId="35A5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1A3FFF7">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984" w:type="dxa"/>
            <w:noWrap w:val="0"/>
            <w:vAlign w:val="center"/>
          </w:tcPr>
          <w:p w14:paraId="1DF71837">
            <w:pPr>
              <w:widowControl/>
              <w:jc w:val="center"/>
              <w:rPr>
                <w:rFonts w:hint="eastAsia" w:ascii="宋体" w:hAnsi="宋体" w:cs="宋体"/>
                <w:color w:val="000000"/>
                <w:kern w:val="0"/>
                <w:szCs w:val="21"/>
              </w:rPr>
            </w:pPr>
            <w:r>
              <w:rPr>
                <w:rFonts w:hint="eastAsia" w:ascii="宋体" w:hAnsi="宋体" w:cs="宋体"/>
                <w:color w:val="000000"/>
                <w:kern w:val="0"/>
                <w:szCs w:val="21"/>
              </w:rPr>
              <w:t>替硝唑注射液</w:t>
            </w:r>
          </w:p>
        </w:tc>
        <w:tc>
          <w:tcPr>
            <w:tcW w:w="1417" w:type="dxa"/>
            <w:noWrap w:val="0"/>
            <w:vAlign w:val="center"/>
          </w:tcPr>
          <w:p w14:paraId="4B660168">
            <w:pPr>
              <w:widowControl/>
              <w:jc w:val="center"/>
              <w:rPr>
                <w:rFonts w:hint="eastAsia" w:ascii="宋体" w:hAnsi="宋体" w:cs="宋体"/>
                <w:color w:val="000000"/>
                <w:kern w:val="0"/>
                <w:szCs w:val="21"/>
              </w:rPr>
            </w:pPr>
            <w:r>
              <w:rPr>
                <w:rFonts w:hint="eastAsia" w:ascii="宋体" w:hAnsi="宋体" w:cs="宋体"/>
                <w:color w:val="000000"/>
                <w:kern w:val="0"/>
                <w:szCs w:val="21"/>
              </w:rPr>
              <w:t>0.2g*100ml</w:t>
            </w:r>
          </w:p>
        </w:tc>
        <w:tc>
          <w:tcPr>
            <w:tcW w:w="851" w:type="dxa"/>
            <w:noWrap w:val="0"/>
            <w:vAlign w:val="center"/>
          </w:tcPr>
          <w:p w14:paraId="3F39612B">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36C29FD4">
            <w:pPr>
              <w:widowControl/>
              <w:jc w:val="center"/>
              <w:rPr>
                <w:rFonts w:hint="eastAsia" w:ascii="宋体" w:hAnsi="宋体" w:cs="宋体"/>
                <w:color w:val="000000"/>
                <w:kern w:val="0"/>
                <w:szCs w:val="21"/>
              </w:rPr>
            </w:pPr>
            <w:r>
              <w:rPr>
                <w:rFonts w:hint="eastAsia" w:ascii="宋体" w:hAnsi="宋体" w:cs="宋体"/>
                <w:color w:val="000000"/>
                <w:kern w:val="0"/>
                <w:szCs w:val="21"/>
              </w:rPr>
              <w:t>长江药业</w:t>
            </w:r>
          </w:p>
        </w:tc>
        <w:tc>
          <w:tcPr>
            <w:tcW w:w="793" w:type="dxa"/>
            <w:noWrap w:val="0"/>
            <w:vAlign w:val="center"/>
          </w:tcPr>
          <w:p w14:paraId="5CF573AD">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0139682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FA920A6">
            <w:pPr>
              <w:widowControl/>
              <w:jc w:val="center"/>
              <w:rPr>
                <w:rFonts w:ascii="宋体" w:hAnsi="宋体" w:cs="宋体"/>
                <w:color w:val="000000"/>
                <w:kern w:val="0"/>
                <w:szCs w:val="21"/>
              </w:rPr>
            </w:pPr>
            <w:r>
              <w:rPr>
                <w:rFonts w:hint="eastAsia" w:ascii="宋体" w:hAnsi="宋体" w:cs="宋体"/>
                <w:color w:val="000000"/>
                <w:kern w:val="0"/>
                <w:szCs w:val="21"/>
              </w:rPr>
              <w:t>2.60</w:t>
            </w:r>
          </w:p>
        </w:tc>
        <w:tc>
          <w:tcPr>
            <w:tcW w:w="740" w:type="dxa"/>
            <w:noWrap w:val="0"/>
            <w:vAlign w:val="top"/>
          </w:tcPr>
          <w:p w14:paraId="6F8BE8FD">
            <w:pPr>
              <w:widowControl/>
              <w:jc w:val="center"/>
              <w:rPr>
                <w:rFonts w:hint="eastAsia" w:ascii="宋体" w:hAnsi="宋体" w:cs="宋体"/>
                <w:color w:val="000000"/>
                <w:kern w:val="0"/>
                <w:szCs w:val="21"/>
              </w:rPr>
            </w:pPr>
          </w:p>
        </w:tc>
        <w:tc>
          <w:tcPr>
            <w:tcW w:w="913" w:type="dxa"/>
            <w:noWrap/>
            <w:vAlign w:val="center"/>
          </w:tcPr>
          <w:p w14:paraId="13B69D51">
            <w:pPr>
              <w:widowControl/>
              <w:rPr>
                <w:rFonts w:hint="eastAsia" w:ascii="宋体" w:hAnsi="宋体" w:cs="宋体"/>
                <w:color w:val="000000"/>
                <w:kern w:val="0"/>
                <w:szCs w:val="21"/>
              </w:rPr>
            </w:pPr>
          </w:p>
        </w:tc>
      </w:tr>
      <w:tr w14:paraId="4CC7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F62C8D2">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984" w:type="dxa"/>
            <w:noWrap w:val="0"/>
            <w:vAlign w:val="center"/>
          </w:tcPr>
          <w:p w14:paraId="23CC9A62">
            <w:pPr>
              <w:widowControl/>
              <w:jc w:val="center"/>
              <w:rPr>
                <w:rFonts w:hint="eastAsia" w:ascii="宋体" w:hAnsi="宋体" w:cs="宋体"/>
                <w:color w:val="000000"/>
                <w:kern w:val="0"/>
                <w:szCs w:val="21"/>
              </w:rPr>
            </w:pPr>
            <w:r>
              <w:rPr>
                <w:rFonts w:hint="eastAsia" w:ascii="宋体" w:hAnsi="宋体" w:cs="宋体"/>
                <w:color w:val="000000"/>
                <w:kern w:val="0"/>
                <w:szCs w:val="21"/>
              </w:rPr>
              <w:t>乳酸左氧氟沙星氯化钠注射液</w:t>
            </w:r>
          </w:p>
        </w:tc>
        <w:tc>
          <w:tcPr>
            <w:tcW w:w="1417" w:type="dxa"/>
            <w:noWrap w:val="0"/>
            <w:vAlign w:val="center"/>
          </w:tcPr>
          <w:p w14:paraId="550DAAB7">
            <w:pPr>
              <w:widowControl/>
              <w:jc w:val="center"/>
              <w:rPr>
                <w:rFonts w:ascii="宋体" w:hAnsi="宋体" w:cs="宋体"/>
                <w:color w:val="000000"/>
                <w:kern w:val="0"/>
                <w:szCs w:val="21"/>
              </w:rPr>
            </w:pPr>
            <w:r>
              <w:rPr>
                <w:rFonts w:hint="eastAsia" w:ascii="宋体" w:hAnsi="宋体" w:cs="宋体"/>
                <w:color w:val="000000"/>
                <w:kern w:val="0"/>
                <w:szCs w:val="21"/>
              </w:rPr>
              <w:t>0.2g*100ml</w:t>
            </w:r>
          </w:p>
        </w:tc>
        <w:tc>
          <w:tcPr>
            <w:tcW w:w="851" w:type="dxa"/>
            <w:noWrap w:val="0"/>
            <w:vAlign w:val="center"/>
          </w:tcPr>
          <w:p w14:paraId="6479863A">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4C7403FB">
            <w:pPr>
              <w:widowControl/>
              <w:jc w:val="center"/>
              <w:rPr>
                <w:rFonts w:ascii="宋体" w:hAnsi="宋体" w:cs="宋体"/>
                <w:color w:val="000000"/>
                <w:kern w:val="0"/>
                <w:szCs w:val="21"/>
              </w:rPr>
            </w:pPr>
            <w:r>
              <w:rPr>
                <w:rFonts w:hint="eastAsia" w:ascii="宋体" w:hAnsi="宋体" w:cs="宋体"/>
                <w:color w:val="000000"/>
                <w:kern w:val="0"/>
                <w:szCs w:val="21"/>
              </w:rPr>
              <w:t>长江药业</w:t>
            </w:r>
          </w:p>
        </w:tc>
        <w:tc>
          <w:tcPr>
            <w:tcW w:w="793" w:type="dxa"/>
            <w:noWrap w:val="0"/>
            <w:vAlign w:val="center"/>
          </w:tcPr>
          <w:p w14:paraId="2842838C">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2D6837FB">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6225F45">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14:paraId="526DEA2F">
            <w:pPr>
              <w:widowControl/>
              <w:jc w:val="center"/>
              <w:rPr>
                <w:rFonts w:hint="eastAsia" w:ascii="宋体" w:hAnsi="宋体" w:cs="宋体"/>
                <w:color w:val="000000"/>
                <w:kern w:val="0"/>
                <w:szCs w:val="21"/>
              </w:rPr>
            </w:pPr>
          </w:p>
        </w:tc>
        <w:tc>
          <w:tcPr>
            <w:tcW w:w="913" w:type="dxa"/>
            <w:noWrap/>
            <w:vAlign w:val="center"/>
          </w:tcPr>
          <w:p w14:paraId="4B12C3BC">
            <w:pPr>
              <w:widowControl/>
              <w:rPr>
                <w:rFonts w:ascii="宋体" w:hAnsi="宋体" w:cs="宋体"/>
                <w:color w:val="000000"/>
                <w:kern w:val="0"/>
                <w:szCs w:val="21"/>
              </w:rPr>
            </w:pPr>
          </w:p>
        </w:tc>
      </w:tr>
      <w:tr w14:paraId="5559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FA0E4DB">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984" w:type="dxa"/>
            <w:noWrap w:val="0"/>
            <w:vAlign w:val="center"/>
          </w:tcPr>
          <w:p w14:paraId="399B5DAE">
            <w:pPr>
              <w:widowControl/>
              <w:jc w:val="center"/>
              <w:rPr>
                <w:rFonts w:hint="eastAsia" w:ascii="宋体" w:hAnsi="宋体" w:cs="宋体"/>
                <w:color w:val="000000"/>
                <w:kern w:val="0"/>
                <w:szCs w:val="21"/>
              </w:rPr>
            </w:pPr>
            <w:r>
              <w:rPr>
                <w:rFonts w:hint="eastAsia" w:ascii="宋体" w:hAnsi="宋体" w:cs="宋体"/>
                <w:color w:val="000000"/>
                <w:kern w:val="0"/>
                <w:szCs w:val="21"/>
              </w:rPr>
              <w:t>甲硝唑片</w:t>
            </w:r>
          </w:p>
        </w:tc>
        <w:tc>
          <w:tcPr>
            <w:tcW w:w="1417" w:type="dxa"/>
            <w:noWrap w:val="0"/>
            <w:vAlign w:val="center"/>
          </w:tcPr>
          <w:p w14:paraId="3FC5A852">
            <w:pPr>
              <w:widowControl/>
              <w:jc w:val="center"/>
              <w:rPr>
                <w:rFonts w:hint="eastAsia" w:ascii="宋体" w:hAnsi="宋体" w:cs="宋体"/>
                <w:color w:val="000000"/>
                <w:kern w:val="0"/>
                <w:szCs w:val="21"/>
              </w:rPr>
            </w:pPr>
            <w:r>
              <w:rPr>
                <w:rFonts w:hint="eastAsia" w:ascii="宋体" w:hAnsi="宋体" w:cs="宋体"/>
                <w:color w:val="000000"/>
                <w:kern w:val="0"/>
                <w:szCs w:val="21"/>
              </w:rPr>
              <w:t>0.2g*12粒*2板</w:t>
            </w:r>
          </w:p>
        </w:tc>
        <w:tc>
          <w:tcPr>
            <w:tcW w:w="851" w:type="dxa"/>
            <w:noWrap w:val="0"/>
            <w:vAlign w:val="center"/>
          </w:tcPr>
          <w:p w14:paraId="0E7AE37F">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04275E29">
            <w:pPr>
              <w:widowControl/>
              <w:rPr>
                <w:rFonts w:ascii="宋体" w:hAnsi="宋体" w:cs="宋体"/>
                <w:color w:val="000000"/>
                <w:kern w:val="0"/>
                <w:szCs w:val="21"/>
              </w:rPr>
            </w:pPr>
            <w:r>
              <w:rPr>
                <w:rFonts w:hint="eastAsia" w:ascii="宋体" w:hAnsi="宋体" w:cs="宋体"/>
                <w:color w:val="000000"/>
                <w:kern w:val="0"/>
                <w:szCs w:val="21"/>
              </w:rPr>
              <w:t>福元药业</w:t>
            </w:r>
          </w:p>
        </w:tc>
        <w:tc>
          <w:tcPr>
            <w:tcW w:w="793" w:type="dxa"/>
            <w:noWrap w:val="0"/>
            <w:vAlign w:val="center"/>
          </w:tcPr>
          <w:p w14:paraId="75877E5D">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5B41853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1CFD704">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740" w:type="dxa"/>
            <w:noWrap w:val="0"/>
            <w:vAlign w:val="top"/>
          </w:tcPr>
          <w:p w14:paraId="0B97718E">
            <w:pPr>
              <w:widowControl/>
              <w:jc w:val="center"/>
              <w:rPr>
                <w:rFonts w:hint="eastAsia" w:ascii="宋体" w:hAnsi="宋体" w:cs="宋体"/>
                <w:color w:val="000000"/>
                <w:kern w:val="0"/>
                <w:szCs w:val="21"/>
              </w:rPr>
            </w:pPr>
          </w:p>
        </w:tc>
        <w:tc>
          <w:tcPr>
            <w:tcW w:w="913" w:type="dxa"/>
            <w:noWrap/>
            <w:vAlign w:val="center"/>
          </w:tcPr>
          <w:p w14:paraId="52E57933">
            <w:pPr>
              <w:widowControl/>
              <w:rPr>
                <w:rFonts w:ascii="宋体" w:hAnsi="宋体" w:cs="宋体"/>
                <w:color w:val="000000"/>
                <w:kern w:val="0"/>
                <w:szCs w:val="21"/>
              </w:rPr>
            </w:pPr>
          </w:p>
        </w:tc>
      </w:tr>
      <w:tr w14:paraId="45B9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ED30D30">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984" w:type="dxa"/>
            <w:noWrap w:val="0"/>
            <w:vAlign w:val="center"/>
          </w:tcPr>
          <w:p w14:paraId="323598A1">
            <w:pPr>
              <w:widowControl/>
              <w:jc w:val="center"/>
              <w:rPr>
                <w:rFonts w:hint="eastAsia" w:ascii="宋体" w:hAnsi="宋体" w:cs="宋体"/>
                <w:color w:val="000000"/>
                <w:kern w:val="0"/>
                <w:szCs w:val="21"/>
              </w:rPr>
            </w:pPr>
            <w:r>
              <w:rPr>
                <w:rFonts w:hint="eastAsia" w:ascii="宋体" w:hAnsi="宋体" w:cs="宋体"/>
                <w:color w:val="000000"/>
                <w:kern w:val="0"/>
                <w:szCs w:val="21"/>
              </w:rPr>
              <w:t>左氧氟沙星滴眼液</w:t>
            </w:r>
          </w:p>
        </w:tc>
        <w:tc>
          <w:tcPr>
            <w:tcW w:w="1417" w:type="dxa"/>
            <w:noWrap w:val="0"/>
            <w:vAlign w:val="center"/>
          </w:tcPr>
          <w:p w14:paraId="57BE74CC">
            <w:pPr>
              <w:widowControl/>
              <w:jc w:val="center"/>
              <w:rPr>
                <w:rFonts w:hint="eastAsia" w:ascii="宋体" w:hAnsi="宋体" w:cs="宋体"/>
                <w:color w:val="000000"/>
                <w:kern w:val="0"/>
                <w:szCs w:val="21"/>
              </w:rPr>
            </w:pPr>
            <w:r>
              <w:rPr>
                <w:rFonts w:hint="eastAsia" w:ascii="宋体" w:hAnsi="宋体" w:cs="宋体"/>
                <w:color w:val="000000"/>
                <w:kern w:val="0"/>
                <w:szCs w:val="21"/>
              </w:rPr>
              <w:t>5ml:15mg</w:t>
            </w:r>
          </w:p>
        </w:tc>
        <w:tc>
          <w:tcPr>
            <w:tcW w:w="851" w:type="dxa"/>
            <w:noWrap w:val="0"/>
            <w:vAlign w:val="center"/>
          </w:tcPr>
          <w:p w14:paraId="07C3D1A0">
            <w:pPr>
              <w:widowControl/>
              <w:jc w:val="center"/>
              <w:rPr>
                <w:rFonts w:hint="eastAsia" w:ascii="宋体" w:hAnsi="宋体" w:cs="宋体"/>
                <w:color w:val="000000"/>
                <w:kern w:val="0"/>
                <w:szCs w:val="21"/>
              </w:rPr>
            </w:pPr>
            <w:r>
              <w:rPr>
                <w:rFonts w:hint="eastAsia" w:ascii="宋体" w:hAnsi="宋体" w:cs="宋体"/>
                <w:color w:val="000000"/>
                <w:kern w:val="0"/>
                <w:szCs w:val="21"/>
              </w:rPr>
              <w:t>滴眼剂</w:t>
            </w:r>
          </w:p>
        </w:tc>
        <w:tc>
          <w:tcPr>
            <w:tcW w:w="1842" w:type="dxa"/>
            <w:noWrap w:val="0"/>
            <w:vAlign w:val="center"/>
          </w:tcPr>
          <w:p w14:paraId="7ADD57B8">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14:paraId="49CCF2B8">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151D546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5D90181">
            <w:pPr>
              <w:widowControl/>
              <w:jc w:val="center"/>
              <w:rPr>
                <w:rFonts w:hint="eastAsia" w:ascii="宋体" w:hAnsi="宋体" w:cs="宋体"/>
                <w:color w:val="000000"/>
                <w:kern w:val="0"/>
                <w:szCs w:val="21"/>
              </w:rPr>
            </w:pPr>
            <w:r>
              <w:rPr>
                <w:rFonts w:hint="eastAsia" w:ascii="宋体" w:hAnsi="宋体" w:cs="宋体"/>
                <w:color w:val="000000"/>
                <w:kern w:val="0"/>
                <w:szCs w:val="21"/>
              </w:rPr>
              <w:t>10.50</w:t>
            </w:r>
          </w:p>
        </w:tc>
        <w:tc>
          <w:tcPr>
            <w:tcW w:w="740" w:type="dxa"/>
            <w:noWrap w:val="0"/>
            <w:vAlign w:val="top"/>
          </w:tcPr>
          <w:p w14:paraId="13CD6B7F">
            <w:pPr>
              <w:widowControl/>
              <w:jc w:val="center"/>
              <w:rPr>
                <w:rFonts w:hint="eastAsia" w:ascii="宋体" w:hAnsi="宋体" w:cs="宋体"/>
                <w:color w:val="000000"/>
                <w:kern w:val="0"/>
                <w:szCs w:val="21"/>
              </w:rPr>
            </w:pPr>
          </w:p>
        </w:tc>
        <w:tc>
          <w:tcPr>
            <w:tcW w:w="913" w:type="dxa"/>
            <w:noWrap/>
            <w:vAlign w:val="center"/>
          </w:tcPr>
          <w:p w14:paraId="4F61EA21">
            <w:pPr>
              <w:widowControl/>
              <w:rPr>
                <w:rFonts w:hint="eastAsia" w:ascii="宋体" w:hAnsi="宋体" w:cs="宋体"/>
                <w:color w:val="000000"/>
                <w:kern w:val="0"/>
                <w:szCs w:val="21"/>
              </w:rPr>
            </w:pPr>
          </w:p>
        </w:tc>
      </w:tr>
      <w:tr w14:paraId="6852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EF02E10">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984" w:type="dxa"/>
            <w:noWrap w:val="0"/>
            <w:vAlign w:val="center"/>
          </w:tcPr>
          <w:p w14:paraId="4196FB98">
            <w:pPr>
              <w:widowControl/>
              <w:jc w:val="center"/>
              <w:rPr>
                <w:rFonts w:hint="eastAsia" w:ascii="宋体" w:hAnsi="宋体" w:cs="宋体"/>
                <w:color w:val="000000"/>
                <w:kern w:val="0"/>
                <w:szCs w:val="21"/>
              </w:rPr>
            </w:pPr>
            <w:r>
              <w:rPr>
                <w:rFonts w:hint="eastAsia" w:ascii="宋体" w:hAnsi="宋体" w:cs="宋体"/>
                <w:color w:val="000000"/>
                <w:kern w:val="0"/>
                <w:szCs w:val="21"/>
              </w:rPr>
              <w:t>开塞露</w:t>
            </w:r>
          </w:p>
        </w:tc>
        <w:tc>
          <w:tcPr>
            <w:tcW w:w="1417" w:type="dxa"/>
            <w:noWrap w:val="0"/>
            <w:vAlign w:val="center"/>
          </w:tcPr>
          <w:p w14:paraId="6415F361">
            <w:pPr>
              <w:widowControl/>
              <w:jc w:val="center"/>
              <w:rPr>
                <w:rFonts w:hint="eastAsia" w:ascii="宋体" w:hAnsi="宋体" w:cs="宋体"/>
                <w:color w:val="000000"/>
                <w:kern w:val="0"/>
                <w:szCs w:val="21"/>
              </w:rPr>
            </w:pPr>
            <w:r>
              <w:rPr>
                <w:rFonts w:hint="eastAsia" w:ascii="宋体" w:hAnsi="宋体" w:cs="宋体"/>
                <w:color w:val="000000"/>
                <w:kern w:val="0"/>
                <w:szCs w:val="21"/>
              </w:rPr>
              <w:t>20ml</w:t>
            </w:r>
          </w:p>
        </w:tc>
        <w:tc>
          <w:tcPr>
            <w:tcW w:w="851" w:type="dxa"/>
            <w:noWrap w:val="0"/>
            <w:vAlign w:val="center"/>
          </w:tcPr>
          <w:p w14:paraId="0805CDF0">
            <w:pPr>
              <w:widowControl/>
              <w:jc w:val="center"/>
              <w:rPr>
                <w:rFonts w:hint="eastAsia" w:ascii="宋体" w:hAnsi="宋体" w:cs="宋体"/>
                <w:color w:val="000000"/>
                <w:kern w:val="0"/>
                <w:szCs w:val="21"/>
              </w:rPr>
            </w:pPr>
            <w:r>
              <w:rPr>
                <w:rFonts w:hint="eastAsia" w:ascii="宋体" w:hAnsi="宋体" w:cs="宋体"/>
                <w:color w:val="000000"/>
                <w:kern w:val="0"/>
                <w:szCs w:val="21"/>
              </w:rPr>
              <w:t>涂擦剂</w:t>
            </w:r>
          </w:p>
        </w:tc>
        <w:tc>
          <w:tcPr>
            <w:tcW w:w="1842" w:type="dxa"/>
            <w:noWrap w:val="0"/>
            <w:vAlign w:val="center"/>
          </w:tcPr>
          <w:p w14:paraId="1822ADC0">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上海运佳黄浦制药</w:t>
            </w:r>
          </w:p>
        </w:tc>
        <w:tc>
          <w:tcPr>
            <w:tcW w:w="793" w:type="dxa"/>
            <w:noWrap w:val="0"/>
            <w:vAlign w:val="center"/>
          </w:tcPr>
          <w:p w14:paraId="024D923D">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18D2BE4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7B19A2B">
            <w:pPr>
              <w:widowControl/>
              <w:jc w:val="center"/>
              <w:rPr>
                <w:rFonts w:hint="eastAsia" w:ascii="宋体" w:hAnsi="宋体" w:cs="宋体"/>
                <w:color w:val="000000"/>
                <w:kern w:val="0"/>
                <w:szCs w:val="21"/>
              </w:rPr>
            </w:pPr>
            <w:r>
              <w:rPr>
                <w:rFonts w:hint="eastAsia" w:ascii="宋体" w:hAnsi="宋体" w:cs="宋体"/>
                <w:color w:val="000000"/>
                <w:kern w:val="0"/>
                <w:szCs w:val="21"/>
              </w:rPr>
              <w:t>0.80</w:t>
            </w:r>
          </w:p>
        </w:tc>
        <w:tc>
          <w:tcPr>
            <w:tcW w:w="740" w:type="dxa"/>
            <w:noWrap w:val="0"/>
            <w:vAlign w:val="top"/>
          </w:tcPr>
          <w:p w14:paraId="1C3157A4">
            <w:pPr>
              <w:widowControl/>
              <w:jc w:val="center"/>
              <w:rPr>
                <w:rFonts w:hint="eastAsia" w:ascii="宋体" w:hAnsi="宋体" w:cs="宋体"/>
                <w:color w:val="000000"/>
                <w:kern w:val="0"/>
                <w:szCs w:val="21"/>
              </w:rPr>
            </w:pPr>
          </w:p>
        </w:tc>
        <w:tc>
          <w:tcPr>
            <w:tcW w:w="913" w:type="dxa"/>
            <w:noWrap/>
            <w:vAlign w:val="center"/>
          </w:tcPr>
          <w:p w14:paraId="23EDC818">
            <w:pPr>
              <w:widowControl/>
              <w:rPr>
                <w:rFonts w:hint="eastAsia" w:ascii="宋体" w:hAnsi="宋体" w:cs="宋体"/>
                <w:color w:val="000000"/>
                <w:kern w:val="0"/>
                <w:szCs w:val="21"/>
              </w:rPr>
            </w:pPr>
          </w:p>
        </w:tc>
      </w:tr>
      <w:tr w14:paraId="6CAA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4074B11">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984" w:type="dxa"/>
            <w:noWrap w:val="0"/>
            <w:vAlign w:val="center"/>
          </w:tcPr>
          <w:p w14:paraId="2A1AACAB">
            <w:pPr>
              <w:widowControl/>
              <w:jc w:val="center"/>
              <w:rPr>
                <w:rFonts w:ascii="宋体" w:hAnsi="宋体" w:cs="宋体"/>
                <w:color w:val="000000"/>
                <w:kern w:val="0"/>
                <w:szCs w:val="21"/>
              </w:rPr>
            </w:pPr>
            <w:r>
              <w:rPr>
                <w:rFonts w:hint="eastAsia" w:ascii="宋体" w:hAnsi="宋体" w:cs="宋体"/>
                <w:color w:val="000000"/>
                <w:kern w:val="0"/>
                <w:szCs w:val="21"/>
              </w:rPr>
              <w:t>云南白药膏</w:t>
            </w:r>
          </w:p>
        </w:tc>
        <w:tc>
          <w:tcPr>
            <w:tcW w:w="1417" w:type="dxa"/>
            <w:noWrap w:val="0"/>
            <w:vAlign w:val="center"/>
          </w:tcPr>
          <w:p w14:paraId="6496207A">
            <w:pPr>
              <w:widowControl/>
              <w:jc w:val="center"/>
              <w:rPr>
                <w:rFonts w:ascii="宋体" w:hAnsi="宋体" w:cs="宋体"/>
                <w:color w:val="000000"/>
                <w:kern w:val="0"/>
                <w:szCs w:val="21"/>
              </w:rPr>
            </w:pPr>
            <w:r>
              <w:rPr>
                <w:rFonts w:hint="eastAsia" w:ascii="宋体" w:hAnsi="宋体" w:cs="宋体"/>
                <w:color w:val="000000"/>
                <w:kern w:val="0"/>
                <w:szCs w:val="21"/>
              </w:rPr>
              <w:t>5贴*1盒</w:t>
            </w:r>
          </w:p>
        </w:tc>
        <w:tc>
          <w:tcPr>
            <w:tcW w:w="851" w:type="dxa"/>
            <w:noWrap w:val="0"/>
            <w:vAlign w:val="center"/>
          </w:tcPr>
          <w:p w14:paraId="27C9133F">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14:paraId="38E25D30">
            <w:pPr>
              <w:widowControl/>
              <w:jc w:val="center"/>
              <w:rPr>
                <w:rFonts w:hint="eastAsia" w:ascii="宋体" w:hAnsi="宋体" w:cs="宋体"/>
                <w:color w:val="000000"/>
                <w:kern w:val="0"/>
                <w:szCs w:val="21"/>
              </w:rPr>
            </w:pPr>
            <w:r>
              <w:rPr>
                <w:rFonts w:hint="eastAsia" w:ascii="宋体" w:hAnsi="宋体" w:cs="宋体"/>
                <w:color w:val="000000"/>
                <w:kern w:val="0"/>
                <w:szCs w:val="21"/>
              </w:rPr>
              <w:t>云南白药集团股份有限公司</w:t>
            </w:r>
          </w:p>
        </w:tc>
        <w:tc>
          <w:tcPr>
            <w:tcW w:w="793" w:type="dxa"/>
            <w:noWrap w:val="0"/>
            <w:vAlign w:val="center"/>
          </w:tcPr>
          <w:p w14:paraId="64F50498">
            <w:pPr>
              <w:widowControl/>
              <w:jc w:val="center"/>
              <w:rPr>
                <w:rFonts w:ascii="宋体" w:hAnsi="宋体" w:cs="宋体"/>
                <w:color w:val="000000"/>
                <w:kern w:val="0"/>
                <w:szCs w:val="21"/>
              </w:rPr>
            </w:pPr>
            <w:r>
              <w:rPr>
                <w:rFonts w:hint="eastAsia" w:ascii="宋体" w:hAnsi="宋体" w:cs="宋体"/>
                <w:color w:val="000000"/>
                <w:kern w:val="0"/>
                <w:szCs w:val="21"/>
              </w:rPr>
              <w:t>250</w:t>
            </w:r>
          </w:p>
        </w:tc>
        <w:tc>
          <w:tcPr>
            <w:tcW w:w="793" w:type="dxa"/>
            <w:noWrap w:val="0"/>
            <w:vAlign w:val="center"/>
          </w:tcPr>
          <w:p w14:paraId="127699E1">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DF6FFD6">
            <w:pPr>
              <w:widowControl/>
              <w:jc w:val="center"/>
              <w:rPr>
                <w:rFonts w:ascii="宋体" w:hAnsi="宋体" w:cs="宋体"/>
                <w:color w:val="000000"/>
                <w:kern w:val="0"/>
                <w:szCs w:val="21"/>
              </w:rPr>
            </w:pPr>
            <w:r>
              <w:rPr>
                <w:rFonts w:hint="eastAsia" w:ascii="宋体" w:hAnsi="宋体" w:cs="宋体"/>
                <w:color w:val="000000"/>
                <w:kern w:val="0"/>
                <w:szCs w:val="21"/>
              </w:rPr>
              <w:t>20.40</w:t>
            </w:r>
          </w:p>
        </w:tc>
        <w:tc>
          <w:tcPr>
            <w:tcW w:w="740" w:type="dxa"/>
            <w:noWrap w:val="0"/>
            <w:vAlign w:val="top"/>
          </w:tcPr>
          <w:p w14:paraId="77E4DCAF">
            <w:pPr>
              <w:widowControl/>
              <w:jc w:val="center"/>
              <w:rPr>
                <w:rFonts w:hint="eastAsia" w:ascii="宋体" w:hAnsi="宋体" w:cs="宋体"/>
                <w:color w:val="000000"/>
                <w:kern w:val="0"/>
                <w:szCs w:val="21"/>
              </w:rPr>
            </w:pPr>
          </w:p>
        </w:tc>
        <w:tc>
          <w:tcPr>
            <w:tcW w:w="913" w:type="dxa"/>
            <w:noWrap/>
            <w:vAlign w:val="center"/>
          </w:tcPr>
          <w:p w14:paraId="31DFD56B">
            <w:pPr>
              <w:widowControl/>
              <w:rPr>
                <w:rFonts w:ascii="宋体" w:hAnsi="宋体" w:cs="宋体"/>
                <w:color w:val="000000"/>
                <w:kern w:val="0"/>
                <w:szCs w:val="21"/>
              </w:rPr>
            </w:pPr>
          </w:p>
        </w:tc>
      </w:tr>
      <w:tr w14:paraId="4D19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194B160">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984" w:type="dxa"/>
            <w:noWrap w:val="0"/>
            <w:vAlign w:val="center"/>
          </w:tcPr>
          <w:p w14:paraId="606F52FF">
            <w:pPr>
              <w:widowControl/>
              <w:jc w:val="center"/>
              <w:rPr>
                <w:rFonts w:hint="eastAsia" w:ascii="宋体" w:hAnsi="宋体" w:cs="宋体"/>
                <w:color w:val="000000"/>
                <w:kern w:val="0"/>
                <w:szCs w:val="21"/>
              </w:rPr>
            </w:pPr>
            <w:r>
              <w:rPr>
                <w:rFonts w:hint="eastAsia" w:ascii="宋体" w:hAnsi="宋体" w:cs="宋体"/>
                <w:color w:val="000000"/>
                <w:kern w:val="0"/>
                <w:szCs w:val="21"/>
              </w:rPr>
              <w:t>云南白药气雾剂</w:t>
            </w:r>
          </w:p>
        </w:tc>
        <w:tc>
          <w:tcPr>
            <w:tcW w:w="1417" w:type="dxa"/>
            <w:noWrap w:val="0"/>
            <w:vAlign w:val="center"/>
          </w:tcPr>
          <w:p w14:paraId="3762E4FB">
            <w:pPr>
              <w:widowControl/>
              <w:jc w:val="center"/>
              <w:rPr>
                <w:rFonts w:hint="eastAsia" w:ascii="宋体" w:hAnsi="宋体" w:cs="宋体"/>
                <w:color w:val="000000"/>
                <w:kern w:val="0"/>
                <w:szCs w:val="21"/>
              </w:rPr>
            </w:pPr>
            <w:r>
              <w:rPr>
                <w:rFonts w:hint="eastAsia" w:ascii="宋体" w:hAnsi="宋体" w:cs="宋体"/>
                <w:color w:val="000000"/>
                <w:kern w:val="0"/>
                <w:szCs w:val="21"/>
              </w:rPr>
              <w:t>85g/60g</w:t>
            </w:r>
          </w:p>
        </w:tc>
        <w:tc>
          <w:tcPr>
            <w:tcW w:w="851" w:type="dxa"/>
            <w:noWrap w:val="0"/>
            <w:vAlign w:val="center"/>
          </w:tcPr>
          <w:p w14:paraId="5CFD5F8B">
            <w:pPr>
              <w:widowControl/>
              <w:jc w:val="center"/>
              <w:rPr>
                <w:rFonts w:hint="eastAsia" w:ascii="宋体" w:hAnsi="宋体" w:cs="宋体"/>
                <w:color w:val="000000"/>
                <w:kern w:val="0"/>
                <w:szCs w:val="21"/>
              </w:rPr>
            </w:pPr>
            <w:r>
              <w:rPr>
                <w:rFonts w:hint="eastAsia" w:ascii="宋体" w:hAnsi="宋体" w:cs="宋体"/>
                <w:color w:val="000000"/>
                <w:kern w:val="0"/>
                <w:szCs w:val="21"/>
              </w:rPr>
              <w:t>气雾剂</w:t>
            </w:r>
          </w:p>
        </w:tc>
        <w:tc>
          <w:tcPr>
            <w:tcW w:w="1842" w:type="dxa"/>
            <w:noWrap w:val="0"/>
            <w:vAlign w:val="center"/>
          </w:tcPr>
          <w:p w14:paraId="0E1B5BCA">
            <w:pPr>
              <w:widowControl/>
              <w:jc w:val="center"/>
              <w:rPr>
                <w:rFonts w:hint="eastAsia" w:ascii="宋体" w:hAnsi="宋体" w:cs="宋体"/>
                <w:color w:val="000000"/>
                <w:kern w:val="0"/>
                <w:szCs w:val="21"/>
              </w:rPr>
            </w:pPr>
            <w:r>
              <w:rPr>
                <w:rFonts w:hint="eastAsia" w:ascii="宋体" w:hAnsi="宋体" w:cs="宋体"/>
                <w:color w:val="000000"/>
                <w:kern w:val="0"/>
                <w:szCs w:val="21"/>
              </w:rPr>
              <w:t>云南白药集团股份有限公司</w:t>
            </w:r>
          </w:p>
        </w:tc>
        <w:tc>
          <w:tcPr>
            <w:tcW w:w="793" w:type="dxa"/>
            <w:noWrap w:val="0"/>
            <w:vAlign w:val="center"/>
          </w:tcPr>
          <w:p w14:paraId="4420C2CE">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1065399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7CE0DB7">
            <w:pPr>
              <w:widowControl/>
              <w:jc w:val="center"/>
              <w:rPr>
                <w:rFonts w:hint="eastAsia" w:ascii="宋体" w:hAnsi="宋体" w:cs="宋体"/>
                <w:color w:val="000000"/>
                <w:kern w:val="0"/>
                <w:szCs w:val="21"/>
              </w:rPr>
            </w:pPr>
            <w:r>
              <w:rPr>
                <w:rFonts w:hint="eastAsia" w:ascii="宋体" w:hAnsi="宋体" w:cs="宋体"/>
                <w:color w:val="000000"/>
                <w:kern w:val="0"/>
                <w:szCs w:val="21"/>
              </w:rPr>
              <w:t>65.00</w:t>
            </w:r>
          </w:p>
        </w:tc>
        <w:tc>
          <w:tcPr>
            <w:tcW w:w="740" w:type="dxa"/>
            <w:noWrap w:val="0"/>
            <w:vAlign w:val="top"/>
          </w:tcPr>
          <w:p w14:paraId="2F853847">
            <w:pPr>
              <w:widowControl/>
              <w:jc w:val="center"/>
              <w:rPr>
                <w:rFonts w:hint="eastAsia" w:ascii="宋体" w:hAnsi="宋体" w:cs="宋体"/>
                <w:color w:val="000000"/>
                <w:kern w:val="0"/>
                <w:szCs w:val="21"/>
              </w:rPr>
            </w:pPr>
          </w:p>
        </w:tc>
        <w:tc>
          <w:tcPr>
            <w:tcW w:w="913" w:type="dxa"/>
            <w:noWrap/>
            <w:vAlign w:val="center"/>
          </w:tcPr>
          <w:p w14:paraId="3B58D6DB">
            <w:pPr>
              <w:widowControl/>
              <w:rPr>
                <w:rFonts w:ascii="宋体" w:hAnsi="宋体" w:cs="宋体"/>
                <w:color w:val="000000"/>
                <w:kern w:val="0"/>
                <w:szCs w:val="21"/>
              </w:rPr>
            </w:pPr>
          </w:p>
        </w:tc>
      </w:tr>
      <w:tr w14:paraId="41B7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BA8A4D5">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984" w:type="dxa"/>
            <w:noWrap w:val="0"/>
            <w:vAlign w:val="center"/>
          </w:tcPr>
          <w:p w14:paraId="46B72E98">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云南白药创可贴 </w:t>
            </w:r>
          </w:p>
        </w:tc>
        <w:tc>
          <w:tcPr>
            <w:tcW w:w="1417" w:type="dxa"/>
            <w:noWrap w:val="0"/>
            <w:vAlign w:val="center"/>
          </w:tcPr>
          <w:p w14:paraId="1A52521F">
            <w:pPr>
              <w:widowControl/>
              <w:jc w:val="center"/>
              <w:rPr>
                <w:rFonts w:hint="eastAsia" w:ascii="宋体" w:hAnsi="宋体" w:cs="宋体"/>
                <w:color w:val="000000"/>
                <w:kern w:val="0"/>
                <w:szCs w:val="21"/>
              </w:rPr>
            </w:pPr>
            <w:r>
              <w:rPr>
                <w:rFonts w:hint="eastAsia" w:ascii="宋体" w:hAnsi="宋体" w:cs="宋体"/>
                <w:color w:val="000000"/>
                <w:kern w:val="0"/>
                <w:szCs w:val="21"/>
              </w:rPr>
              <w:t>1.5cm*2.3cm*20片</w:t>
            </w:r>
          </w:p>
        </w:tc>
        <w:tc>
          <w:tcPr>
            <w:tcW w:w="851" w:type="dxa"/>
            <w:noWrap w:val="0"/>
            <w:vAlign w:val="center"/>
          </w:tcPr>
          <w:p w14:paraId="3B448546">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14:paraId="3F999AD2">
            <w:pPr>
              <w:widowControl/>
              <w:jc w:val="center"/>
              <w:rPr>
                <w:rFonts w:hint="eastAsia" w:ascii="宋体" w:hAnsi="宋体" w:cs="宋体"/>
                <w:color w:val="000000"/>
                <w:kern w:val="0"/>
                <w:szCs w:val="21"/>
              </w:rPr>
            </w:pPr>
            <w:r>
              <w:rPr>
                <w:rFonts w:hint="eastAsia" w:ascii="宋体" w:hAnsi="宋体" w:cs="宋体"/>
                <w:color w:val="000000"/>
                <w:kern w:val="0"/>
                <w:szCs w:val="21"/>
              </w:rPr>
              <w:t>云南白药集团无锡药业有限公司</w:t>
            </w:r>
          </w:p>
        </w:tc>
        <w:tc>
          <w:tcPr>
            <w:tcW w:w="793" w:type="dxa"/>
            <w:noWrap w:val="0"/>
            <w:vAlign w:val="center"/>
          </w:tcPr>
          <w:p w14:paraId="70CB3274">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40550BC9">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45E908A">
            <w:pPr>
              <w:widowControl/>
              <w:jc w:val="center"/>
              <w:rPr>
                <w:rFonts w:hint="eastAsia" w:ascii="宋体" w:hAnsi="宋体" w:cs="宋体"/>
                <w:color w:val="000000"/>
                <w:kern w:val="0"/>
                <w:szCs w:val="21"/>
              </w:rPr>
            </w:pPr>
            <w:r>
              <w:rPr>
                <w:rFonts w:hint="eastAsia" w:ascii="宋体" w:hAnsi="宋体" w:cs="宋体"/>
                <w:color w:val="000000"/>
                <w:kern w:val="0"/>
                <w:szCs w:val="21"/>
              </w:rPr>
              <w:t>3.30</w:t>
            </w:r>
          </w:p>
        </w:tc>
        <w:tc>
          <w:tcPr>
            <w:tcW w:w="740" w:type="dxa"/>
            <w:noWrap w:val="0"/>
            <w:vAlign w:val="top"/>
          </w:tcPr>
          <w:p w14:paraId="041AE372">
            <w:pPr>
              <w:widowControl/>
              <w:jc w:val="center"/>
              <w:rPr>
                <w:rFonts w:hint="eastAsia" w:ascii="宋体" w:hAnsi="宋体" w:cs="宋体"/>
                <w:color w:val="000000"/>
                <w:kern w:val="0"/>
                <w:szCs w:val="21"/>
              </w:rPr>
            </w:pPr>
          </w:p>
        </w:tc>
        <w:tc>
          <w:tcPr>
            <w:tcW w:w="913" w:type="dxa"/>
            <w:noWrap/>
            <w:vAlign w:val="center"/>
          </w:tcPr>
          <w:p w14:paraId="4243A134">
            <w:pPr>
              <w:widowControl/>
              <w:rPr>
                <w:rFonts w:hint="eastAsia" w:ascii="宋体" w:hAnsi="宋体" w:cs="宋体"/>
                <w:color w:val="000000"/>
                <w:kern w:val="0"/>
                <w:szCs w:val="21"/>
              </w:rPr>
            </w:pPr>
          </w:p>
        </w:tc>
      </w:tr>
      <w:tr w14:paraId="536E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08A1B51">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984" w:type="dxa"/>
            <w:noWrap w:val="0"/>
            <w:vAlign w:val="center"/>
          </w:tcPr>
          <w:p w14:paraId="22084006">
            <w:pPr>
              <w:widowControl/>
              <w:jc w:val="center"/>
              <w:rPr>
                <w:rFonts w:hint="eastAsia" w:ascii="宋体" w:hAnsi="宋体" w:cs="宋体"/>
                <w:color w:val="000000"/>
                <w:kern w:val="0"/>
                <w:szCs w:val="21"/>
              </w:rPr>
            </w:pPr>
            <w:r>
              <w:rPr>
                <w:rFonts w:hint="eastAsia" w:ascii="宋体" w:hAnsi="宋体" w:cs="宋体"/>
                <w:color w:val="000000"/>
                <w:kern w:val="0"/>
                <w:szCs w:val="21"/>
              </w:rPr>
              <w:t>四味珍层冰硼滴眼液(珍视明滴眼液)</w:t>
            </w:r>
          </w:p>
        </w:tc>
        <w:tc>
          <w:tcPr>
            <w:tcW w:w="1417" w:type="dxa"/>
            <w:noWrap w:val="0"/>
            <w:vAlign w:val="center"/>
          </w:tcPr>
          <w:p w14:paraId="5340C830">
            <w:pPr>
              <w:widowControl/>
              <w:jc w:val="center"/>
              <w:rPr>
                <w:rFonts w:hint="eastAsia" w:ascii="宋体" w:hAnsi="宋体" w:cs="宋体"/>
                <w:color w:val="000000"/>
                <w:kern w:val="0"/>
                <w:szCs w:val="21"/>
              </w:rPr>
            </w:pPr>
            <w:r>
              <w:rPr>
                <w:rFonts w:hint="eastAsia" w:ascii="宋体" w:hAnsi="宋体" w:cs="宋体"/>
                <w:color w:val="000000"/>
                <w:kern w:val="0"/>
                <w:szCs w:val="21"/>
              </w:rPr>
              <w:t>8ml</w:t>
            </w:r>
          </w:p>
        </w:tc>
        <w:tc>
          <w:tcPr>
            <w:tcW w:w="851" w:type="dxa"/>
            <w:noWrap w:val="0"/>
            <w:vAlign w:val="center"/>
          </w:tcPr>
          <w:p w14:paraId="41BE7F15">
            <w:pPr>
              <w:widowControl/>
              <w:jc w:val="center"/>
              <w:rPr>
                <w:rFonts w:hint="eastAsia" w:ascii="宋体" w:hAnsi="宋体" w:cs="宋体"/>
                <w:color w:val="000000"/>
                <w:kern w:val="0"/>
                <w:szCs w:val="21"/>
              </w:rPr>
            </w:pPr>
            <w:r>
              <w:rPr>
                <w:rFonts w:hint="eastAsia" w:ascii="宋体" w:hAnsi="宋体" w:cs="宋体"/>
                <w:color w:val="000000"/>
                <w:kern w:val="0"/>
                <w:szCs w:val="21"/>
              </w:rPr>
              <w:t>滴眼剂</w:t>
            </w:r>
          </w:p>
        </w:tc>
        <w:tc>
          <w:tcPr>
            <w:tcW w:w="1842" w:type="dxa"/>
            <w:noWrap w:val="0"/>
            <w:vAlign w:val="center"/>
          </w:tcPr>
          <w:p w14:paraId="01CB59AD">
            <w:pPr>
              <w:widowControl/>
              <w:jc w:val="center"/>
              <w:rPr>
                <w:rFonts w:hint="eastAsia" w:ascii="宋体" w:hAnsi="宋体" w:cs="宋体"/>
                <w:color w:val="000000"/>
                <w:kern w:val="0"/>
                <w:szCs w:val="21"/>
              </w:rPr>
            </w:pPr>
            <w:r>
              <w:rPr>
                <w:rFonts w:hint="eastAsia" w:ascii="宋体" w:hAnsi="宋体" w:cs="宋体"/>
                <w:color w:val="000000"/>
                <w:kern w:val="0"/>
                <w:szCs w:val="21"/>
              </w:rPr>
              <w:t>江西珍视明药业有限公司</w:t>
            </w:r>
          </w:p>
        </w:tc>
        <w:tc>
          <w:tcPr>
            <w:tcW w:w="793" w:type="dxa"/>
            <w:noWrap w:val="0"/>
            <w:vAlign w:val="center"/>
          </w:tcPr>
          <w:p w14:paraId="24BAD1F8">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93" w:type="dxa"/>
            <w:noWrap w:val="0"/>
            <w:vAlign w:val="center"/>
          </w:tcPr>
          <w:p w14:paraId="12E1E5F5">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D805546">
            <w:pPr>
              <w:widowControl/>
              <w:jc w:val="center"/>
              <w:rPr>
                <w:rFonts w:ascii="宋体" w:hAnsi="宋体" w:cs="宋体"/>
                <w:color w:val="000000"/>
                <w:kern w:val="0"/>
                <w:szCs w:val="21"/>
              </w:rPr>
            </w:pPr>
            <w:r>
              <w:rPr>
                <w:rFonts w:hint="eastAsia" w:ascii="宋体" w:hAnsi="宋体" w:cs="宋体"/>
                <w:color w:val="000000"/>
                <w:kern w:val="0"/>
                <w:szCs w:val="21"/>
              </w:rPr>
              <w:t>13.00</w:t>
            </w:r>
          </w:p>
        </w:tc>
        <w:tc>
          <w:tcPr>
            <w:tcW w:w="740" w:type="dxa"/>
            <w:noWrap w:val="0"/>
            <w:vAlign w:val="top"/>
          </w:tcPr>
          <w:p w14:paraId="4335B1C1">
            <w:pPr>
              <w:widowControl/>
              <w:jc w:val="center"/>
              <w:rPr>
                <w:rFonts w:hint="eastAsia" w:ascii="宋体" w:hAnsi="宋体" w:cs="宋体"/>
                <w:color w:val="000000"/>
                <w:kern w:val="0"/>
                <w:szCs w:val="21"/>
              </w:rPr>
            </w:pPr>
          </w:p>
        </w:tc>
        <w:tc>
          <w:tcPr>
            <w:tcW w:w="913" w:type="dxa"/>
            <w:noWrap/>
            <w:vAlign w:val="center"/>
          </w:tcPr>
          <w:p w14:paraId="5E546C8D">
            <w:pPr>
              <w:widowControl/>
              <w:rPr>
                <w:rFonts w:hint="eastAsia" w:ascii="宋体" w:hAnsi="宋体" w:cs="宋体"/>
                <w:color w:val="000000"/>
                <w:kern w:val="0"/>
                <w:szCs w:val="21"/>
              </w:rPr>
            </w:pPr>
          </w:p>
        </w:tc>
      </w:tr>
      <w:tr w14:paraId="79CD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E0678FB">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1984" w:type="dxa"/>
            <w:noWrap w:val="0"/>
            <w:vAlign w:val="center"/>
          </w:tcPr>
          <w:p w14:paraId="29873E64">
            <w:pPr>
              <w:widowControl/>
              <w:jc w:val="center"/>
              <w:rPr>
                <w:rFonts w:hint="eastAsia" w:ascii="宋体" w:hAnsi="宋体" w:cs="宋体"/>
                <w:color w:val="000000"/>
                <w:kern w:val="0"/>
                <w:szCs w:val="21"/>
              </w:rPr>
            </w:pPr>
            <w:r>
              <w:rPr>
                <w:rFonts w:hint="eastAsia" w:ascii="宋体" w:hAnsi="宋体" w:cs="宋体"/>
                <w:color w:val="000000"/>
                <w:kern w:val="0"/>
                <w:szCs w:val="21"/>
              </w:rPr>
              <w:t>润洁滴眼液</w:t>
            </w:r>
          </w:p>
        </w:tc>
        <w:tc>
          <w:tcPr>
            <w:tcW w:w="1417" w:type="dxa"/>
            <w:noWrap w:val="0"/>
            <w:vAlign w:val="center"/>
          </w:tcPr>
          <w:p w14:paraId="248335E1">
            <w:pPr>
              <w:widowControl/>
              <w:jc w:val="center"/>
              <w:rPr>
                <w:rFonts w:hint="eastAsia" w:ascii="宋体" w:hAnsi="宋体" w:cs="宋体"/>
                <w:color w:val="000000"/>
                <w:kern w:val="0"/>
                <w:szCs w:val="21"/>
              </w:rPr>
            </w:pPr>
            <w:r>
              <w:rPr>
                <w:rFonts w:hint="eastAsia" w:ascii="宋体" w:hAnsi="宋体" w:cs="宋体"/>
                <w:color w:val="000000"/>
                <w:kern w:val="0"/>
                <w:szCs w:val="21"/>
              </w:rPr>
              <w:t>8ml</w:t>
            </w:r>
          </w:p>
        </w:tc>
        <w:tc>
          <w:tcPr>
            <w:tcW w:w="851" w:type="dxa"/>
            <w:noWrap w:val="0"/>
            <w:vAlign w:val="center"/>
          </w:tcPr>
          <w:p w14:paraId="519E7A13">
            <w:pPr>
              <w:widowControl/>
              <w:jc w:val="center"/>
              <w:rPr>
                <w:rFonts w:hint="eastAsia" w:ascii="宋体" w:hAnsi="宋体" w:cs="宋体"/>
                <w:color w:val="000000"/>
                <w:kern w:val="0"/>
                <w:szCs w:val="21"/>
              </w:rPr>
            </w:pPr>
            <w:r>
              <w:rPr>
                <w:rFonts w:hint="eastAsia" w:ascii="宋体" w:hAnsi="宋体" w:cs="宋体"/>
                <w:color w:val="000000"/>
                <w:kern w:val="0"/>
                <w:szCs w:val="21"/>
              </w:rPr>
              <w:t>滴眼剂</w:t>
            </w:r>
          </w:p>
        </w:tc>
        <w:tc>
          <w:tcPr>
            <w:tcW w:w="1842" w:type="dxa"/>
            <w:noWrap w:val="0"/>
            <w:vAlign w:val="center"/>
          </w:tcPr>
          <w:p w14:paraId="494F9AFB">
            <w:pPr>
              <w:widowControl/>
              <w:jc w:val="center"/>
              <w:rPr>
                <w:rFonts w:hint="eastAsia" w:ascii="宋体" w:hAnsi="宋体" w:cs="宋体"/>
                <w:color w:val="000000"/>
                <w:kern w:val="0"/>
                <w:szCs w:val="21"/>
              </w:rPr>
            </w:pPr>
            <w:r>
              <w:rPr>
                <w:rFonts w:hint="eastAsia" w:ascii="宋体" w:hAnsi="宋体" w:cs="宋体"/>
                <w:color w:val="000000"/>
                <w:kern w:val="0"/>
                <w:szCs w:val="21"/>
              </w:rPr>
              <w:t>博士伦药业</w:t>
            </w:r>
          </w:p>
        </w:tc>
        <w:tc>
          <w:tcPr>
            <w:tcW w:w="793" w:type="dxa"/>
            <w:noWrap w:val="0"/>
            <w:vAlign w:val="center"/>
          </w:tcPr>
          <w:p w14:paraId="36D2CF71">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1983876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53C4464">
            <w:pPr>
              <w:widowControl/>
              <w:jc w:val="center"/>
              <w:rPr>
                <w:rFonts w:hint="eastAsia" w:ascii="宋体" w:hAnsi="宋体" w:cs="宋体"/>
                <w:color w:val="000000"/>
                <w:kern w:val="0"/>
                <w:szCs w:val="21"/>
              </w:rPr>
            </w:pPr>
            <w:r>
              <w:rPr>
                <w:rFonts w:hint="eastAsia" w:ascii="宋体" w:hAnsi="宋体" w:cs="宋体"/>
                <w:color w:val="000000"/>
                <w:kern w:val="0"/>
                <w:szCs w:val="21"/>
              </w:rPr>
              <w:t>13.10</w:t>
            </w:r>
          </w:p>
        </w:tc>
        <w:tc>
          <w:tcPr>
            <w:tcW w:w="740" w:type="dxa"/>
            <w:noWrap w:val="0"/>
            <w:vAlign w:val="top"/>
          </w:tcPr>
          <w:p w14:paraId="32195A09">
            <w:pPr>
              <w:widowControl/>
              <w:jc w:val="center"/>
              <w:rPr>
                <w:rFonts w:hint="eastAsia" w:ascii="宋体" w:hAnsi="宋体" w:cs="宋体"/>
                <w:color w:val="000000"/>
                <w:kern w:val="0"/>
                <w:szCs w:val="21"/>
              </w:rPr>
            </w:pPr>
          </w:p>
        </w:tc>
        <w:tc>
          <w:tcPr>
            <w:tcW w:w="913" w:type="dxa"/>
            <w:noWrap/>
            <w:vAlign w:val="center"/>
          </w:tcPr>
          <w:p w14:paraId="7AE99A0C">
            <w:pPr>
              <w:widowControl/>
              <w:rPr>
                <w:rFonts w:hint="eastAsia" w:ascii="宋体" w:hAnsi="宋体" w:cs="宋体"/>
                <w:color w:val="000000"/>
                <w:kern w:val="0"/>
                <w:szCs w:val="21"/>
              </w:rPr>
            </w:pPr>
          </w:p>
        </w:tc>
      </w:tr>
      <w:tr w14:paraId="2804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728E1F3">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984" w:type="dxa"/>
            <w:noWrap w:val="0"/>
            <w:vAlign w:val="center"/>
          </w:tcPr>
          <w:p w14:paraId="2577E40D">
            <w:pPr>
              <w:widowControl/>
              <w:jc w:val="center"/>
              <w:rPr>
                <w:rFonts w:hint="eastAsia" w:ascii="宋体" w:hAnsi="宋体" w:cs="宋体"/>
                <w:color w:val="000000"/>
                <w:kern w:val="0"/>
                <w:szCs w:val="21"/>
              </w:rPr>
            </w:pPr>
            <w:r>
              <w:rPr>
                <w:rFonts w:hint="eastAsia" w:ascii="宋体" w:hAnsi="宋体" w:cs="宋体"/>
                <w:color w:val="000000"/>
                <w:kern w:val="0"/>
                <w:szCs w:val="21"/>
              </w:rPr>
              <w:t>强力枇杷露</w:t>
            </w:r>
          </w:p>
        </w:tc>
        <w:tc>
          <w:tcPr>
            <w:tcW w:w="1417" w:type="dxa"/>
            <w:noWrap w:val="0"/>
            <w:vAlign w:val="center"/>
          </w:tcPr>
          <w:p w14:paraId="48E37751">
            <w:pPr>
              <w:widowControl/>
              <w:jc w:val="center"/>
              <w:rPr>
                <w:rFonts w:hint="eastAsia" w:ascii="宋体" w:hAnsi="宋体" w:cs="宋体"/>
                <w:color w:val="000000"/>
                <w:kern w:val="0"/>
                <w:szCs w:val="21"/>
              </w:rPr>
            </w:pPr>
            <w:r>
              <w:rPr>
                <w:rFonts w:hint="eastAsia" w:ascii="宋体" w:hAnsi="宋体" w:cs="宋体"/>
                <w:color w:val="000000"/>
                <w:kern w:val="0"/>
                <w:szCs w:val="21"/>
              </w:rPr>
              <w:t>150ml/瓶</w:t>
            </w:r>
          </w:p>
        </w:tc>
        <w:tc>
          <w:tcPr>
            <w:tcW w:w="851" w:type="dxa"/>
            <w:noWrap w:val="0"/>
            <w:vAlign w:val="center"/>
          </w:tcPr>
          <w:p w14:paraId="7A4769FF">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14:paraId="1E882D14">
            <w:pPr>
              <w:widowControl/>
              <w:jc w:val="center"/>
              <w:rPr>
                <w:rFonts w:hint="eastAsia" w:ascii="宋体" w:hAnsi="宋体" w:cs="宋体"/>
                <w:color w:val="000000"/>
                <w:kern w:val="0"/>
                <w:szCs w:val="21"/>
              </w:rPr>
            </w:pPr>
            <w:r>
              <w:rPr>
                <w:rFonts w:hint="eastAsia" w:ascii="宋体" w:hAnsi="宋体" w:cs="宋体"/>
                <w:color w:val="000000"/>
                <w:kern w:val="0"/>
                <w:szCs w:val="21"/>
              </w:rPr>
              <w:t>贵州神奇制药</w:t>
            </w:r>
          </w:p>
        </w:tc>
        <w:tc>
          <w:tcPr>
            <w:tcW w:w="793" w:type="dxa"/>
            <w:noWrap w:val="0"/>
            <w:vAlign w:val="center"/>
          </w:tcPr>
          <w:p w14:paraId="364F8627">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1D48118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83B2774">
            <w:pPr>
              <w:widowControl/>
              <w:jc w:val="center"/>
              <w:rPr>
                <w:rFonts w:hint="eastAsia" w:ascii="宋体" w:hAnsi="宋体" w:cs="宋体"/>
                <w:color w:val="000000"/>
                <w:kern w:val="0"/>
                <w:szCs w:val="21"/>
              </w:rPr>
            </w:pPr>
            <w:r>
              <w:rPr>
                <w:rFonts w:hint="eastAsia" w:ascii="宋体" w:hAnsi="宋体" w:cs="宋体"/>
                <w:color w:val="000000"/>
                <w:kern w:val="0"/>
                <w:szCs w:val="21"/>
              </w:rPr>
              <w:t>14.00</w:t>
            </w:r>
          </w:p>
        </w:tc>
        <w:tc>
          <w:tcPr>
            <w:tcW w:w="740" w:type="dxa"/>
            <w:noWrap w:val="0"/>
            <w:vAlign w:val="top"/>
          </w:tcPr>
          <w:p w14:paraId="7961D3AA">
            <w:pPr>
              <w:widowControl/>
              <w:jc w:val="center"/>
              <w:rPr>
                <w:rFonts w:hint="eastAsia" w:ascii="宋体" w:hAnsi="宋体" w:cs="宋体"/>
                <w:color w:val="000000"/>
                <w:kern w:val="0"/>
                <w:szCs w:val="21"/>
              </w:rPr>
            </w:pPr>
          </w:p>
        </w:tc>
        <w:tc>
          <w:tcPr>
            <w:tcW w:w="913" w:type="dxa"/>
            <w:noWrap/>
            <w:vAlign w:val="center"/>
          </w:tcPr>
          <w:p w14:paraId="3AC3AA53">
            <w:pPr>
              <w:widowControl/>
              <w:rPr>
                <w:rFonts w:hint="eastAsia" w:ascii="宋体" w:hAnsi="宋体" w:cs="宋体"/>
                <w:color w:val="000000"/>
                <w:kern w:val="0"/>
                <w:szCs w:val="21"/>
              </w:rPr>
            </w:pPr>
          </w:p>
        </w:tc>
      </w:tr>
      <w:tr w14:paraId="6F76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9A4449D">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984" w:type="dxa"/>
            <w:noWrap w:val="0"/>
            <w:vAlign w:val="center"/>
          </w:tcPr>
          <w:p w14:paraId="6329B166">
            <w:pPr>
              <w:widowControl/>
              <w:jc w:val="center"/>
              <w:rPr>
                <w:rFonts w:hint="eastAsia" w:ascii="宋体" w:hAnsi="宋体" w:cs="宋体"/>
                <w:color w:val="000000"/>
                <w:kern w:val="0"/>
                <w:szCs w:val="21"/>
              </w:rPr>
            </w:pPr>
            <w:r>
              <w:rPr>
                <w:rFonts w:hint="eastAsia" w:ascii="宋体" w:hAnsi="宋体" w:cs="宋体"/>
                <w:color w:val="000000"/>
                <w:kern w:val="0"/>
                <w:szCs w:val="21"/>
              </w:rPr>
              <w:t>川贝止咳露</w:t>
            </w:r>
          </w:p>
        </w:tc>
        <w:tc>
          <w:tcPr>
            <w:tcW w:w="1417" w:type="dxa"/>
            <w:noWrap w:val="0"/>
            <w:vAlign w:val="center"/>
          </w:tcPr>
          <w:p w14:paraId="563EB207">
            <w:pPr>
              <w:widowControl/>
              <w:jc w:val="center"/>
              <w:rPr>
                <w:rFonts w:hint="eastAsia" w:ascii="宋体" w:hAnsi="宋体" w:cs="宋体"/>
                <w:color w:val="000000"/>
                <w:kern w:val="0"/>
                <w:szCs w:val="21"/>
              </w:rPr>
            </w:pPr>
            <w:r>
              <w:rPr>
                <w:rFonts w:hint="eastAsia" w:ascii="宋体" w:hAnsi="宋体" w:cs="宋体"/>
                <w:color w:val="000000"/>
                <w:kern w:val="0"/>
                <w:szCs w:val="21"/>
              </w:rPr>
              <w:t>120ml/瓶</w:t>
            </w:r>
          </w:p>
        </w:tc>
        <w:tc>
          <w:tcPr>
            <w:tcW w:w="851" w:type="dxa"/>
            <w:noWrap w:val="0"/>
            <w:vAlign w:val="center"/>
          </w:tcPr>
          <w:p w14:paraId="607B1EFD">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14:paraId="4F75FB72">
            <w:pPr>
              <w:widowControl/>
              <w:jc w:val="center"/>
              <w:rPr>
                <w:rFonts w:hint="eastAsia" w:ascii="宋体" w:hAnsi="宋体" w:cs="宋体"/>
                <w:color w:val="000000"/>
                <w:kern w:val="0"/>
                <w:szCs w:val="21"/>
              </w:rPr>
            </w:pPr>
            <w:r>
              <w:rPr>
                <w:rFonts w:hint="eastAsia" w:ascii="宋体" w:hAnsi="宋体" w:cs="宋体"/>
                <w:color w:val="000000"/>
                <w:kern w:val="0"/>
                <w:szCs w:val="21"/>
              </w:rPr>
              <w:t>太极集团·四川天诚制药有限</w:t>
            </w:r>
          </w:p>
        </w:tc>
        <w:tc>
          <w:tcPr>
            <w:tcW w:w="793" w:type="dxa"/>
            <w:noWrap w:val="0"/>
            <w:vAlign w:val="center"/>
          </w:tcPr>
          <w:p w14:paraId="5FB35426">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14:paraId="61ADE8E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6AEB0F6">
            <w:pPr>
              <w:widowControl/>
              <w:jc w:val="center"/>
              <w:rPr>
                <w:rFonts w:hint="eastAsia" w:ascii="宋体" w:hAnsi="宋体" w:cs="宋体"/>
                <w:color w:val="000000"/>
                <w:kern w:val="0"/>
                <w:szCs w:val="21"/>
              </w:rPr>
            </w:pPr>
            <w:r>
              <w:rPr>
                <w:rFonts w:hint="eastAsia" w:ascii="宋体" w:hAnsi="宋体" w:cs="宋体"/>
                <w:color w:val="000000"/>
                <w:kern w:val="0"/>
                <w:szCs w:val="21"/>
              </w:rPr>
              <w:t>14.30</w:t>
            </w:r>
          </w:p>
        </w:tc>
        <w:tc>
          <w:tcPr>
            <w:tcW w:w="740" w:type="dxa"/>
            <w:noWrap w:val="0"/>
            <w:vAlign w:val="top"/>
          </w:tcPr>
          <w:p w14:paraId="4274D865">
            <w:pPr>
              <w:widowControl/>
              <w:jc w:val="center"/>
              <w:rPr>
                <w:rFonts w:hint="eastAsia" w:ascii="宋体" w:hAnsi="宋体" w:cs="宋体"/>
                <w:color w:val="000000"/>
                <w:kern w:val="0"/>
                <w:szCs w:val="21"/>
              </w:rPr>
            </w:pPr>
          </w:p>
        </w:tc>
        <w:tc>
          <w:tcPr>
            <w:tcW w:w="913" w:type="dxa"/>
            <w:noWrap/>
            <w:vAlign w:val="center"/>
          </w:tcPr>
          <w:p w14:paraId="10304F83">
            <w:pPr>
              <w:widowControl/>
              <w:rPr>
                <w:rFonts w:hint="eastAsia" w:ascii="宋体" w:hAnsi="宋体" w:cs="宋体"/>
                <w:color w:val="000000"/>
                <w:kern w:val="0"/>
                <w:szCs w:val="21"/>
              </w:rPr>
            </w:pPr>
          </w:p>
        </w:tc>
      </w:tr>
      <w:tr w14:paraId="72C7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37F0CA7">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984" w:type="dxa"/>
            <w:noWrap w:val="0"/>
            <w:vAlign w:val="center"/>
          </w:tcPr>
          <w:p w14:paraId="446AFA1E">
            <w:pPr>
              <w:widowControl/>
              <w:jc w:val="center"/>
              <w:rPr>
                <w:rFonts w:hint="eastAsia" w:ascii="宋体" w:hAnsi="宋体" w:cs="宋体"/>
                <w:color w:val="000000"/>
                <w:kern w:val="0"/>
                <w:szCs w:val="21"/>
              </w:rPr>
            </w:pPr>
            <w:r>
              <w:rPr>
                <w:rFonts w:hint="eastAsia" w:ascii="宋体" w:hAnsi="宋体" w:cs="宋体"/>
                <w:color w:val="000000"/>
                <w:kern w:val="0"/>
                <w:szCs w:val="21"/>
              </w:rPr>
              <w:t>布洛芬缓释胶囊</w:t>
            </w:r>
          </w:p>
        </w:tc>
        <w:tc>
          <w:tcPr>
            <w:tcW w:w="1417" w:type="dxa"/>
            <w:noWrap w:val="0"/>
            <w:vAlign w:val="center"/>
          </w:tcPr>
          <w:p w14:paraId="27AD37D9">
            <w:pPr>
              <w:widowControl/>
              <w:jc w:val="center"/>
              <w:rPr>
                <w:rFonts w:hint="eastAsia" w:ascii="宋体" w:hAnsi="宋体" w:cs="宋体"/>
                <w:color w:val="000000"/>
                <w:kern w:val="0"/>
                <w:szCs w:val="21"/>
              </w:rPr>
            </w:pPr>
            <w:r>
              <w:rPr>
                <w:rFonts w:hint="eastAsia" w:ascii="宋体" w:hAnsi="宋体" w:cs="宋体"/>
                <w:color w:val="000000"/>
                <w:kern w:val="0"/>
                <w:szCs w:val="21"/>
              </w:rPr>
              <w:t>0.3*10*2板</w:t>
            </w:r>
          </w:p>
        </w:tc>
        <w:tc>
          <w:tcPr>
            <w:tcW w:w="851" w:type="dxa"/>
            <w:noWrap w:val="0"/>
            <w:vAlign w:val="center"/>
          </w:tcPr>
          <w:p w14:paraId="4ED628CF">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1BD5A80B">
            <w:pPr>
              <w:widowControl/>
              <w:jc w:val="center"/>
              <w:rPr>
                <w:rFonts w:hint="eastAsia" w:ascii="宋体" w:hAnsi="宋体" w:cs="宋体"/>
                <w:color w:val="000000"/>
                <w:kern w:val="0"/>
                <w:szCs w:val="21"/>
              </w:rPr>
            </w:pPr>
            <w:r>
              <w:rPr>
                <w:rFonts w:hint="eastAsia" w:ascii="宋体" w:hAnsi="宋体" w:cs="宋体"/>
                <w:color w:val="000000"/>
                <w:kern w:val="0"/>
                <w:szCs w:val="21"/>
              </w:rPr>
              <w:t>中美史克</w:t>
            </w:r>
          </w:p>
        </w:tc>
        <w:tc>
          <w:tcPr>
            <w:tcW w:w="793" w:type="dxa"/>
            <w:noWrap w:val="0"/>
            <w:vAlign w:val="center"/>
          </w:tcPr>
          <w:p w14:paraId="5BD570A5">
            <w:pPr>
              <w:widowControl/>
              <w:jc w:val="center"/>
              <w:rPr>
                <w:rFonts w:ascii="宋体" w:hAnsi="宋体" w:cs="宋体"/>
                <w:color w:val="000000"/>
                <w:kern w:val="0"/>
                <w:szCs w:val="21"/>
              </w:rPr>
            </w:pPr>
            <w:r>
              <w:rPr>
                <w:rFonts w:hint="eastAsia" w:ascii="宋体" w:hAnsi="宋体" w:cs="宋体"/>
                <w:color w:val="000000"/>
                <w:kern w:val="0"/>
                <w:szCs w:val="21"/>
              </w:rPr>
              <w:t>250</w:t>
            </w:r>
          </w:p>
        </w:tc>
        <w:tc>
          <w:tcPr>
            <w:tcW w:w="793" w:type="dxa"/>
            <w:noWrap w:val="0"/>
            <w:vAlign w:val="center"/>
          </w:tcPr>
          <w:p w14:paraId="4BA9297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252E256">
            <w:pPr>
              <w:widowControl/>
              <w:jc w:val="center"/>
              <w:rPr>
                <w:rFonts w:ascii="宋体" w:hAnsi="宋体" w:cs="宋体"/>
                <w:color w:val="000000"/>
                <w:kern w:val="0"/>
                <w:szCs w:val="21"/>
              </w:rPr>
            </w:pPr>
            <w:r>
              <w:rPr>
                <w:rFonts w:hint="eastAsia" w:ascii="宋体" w:hAnsi="宋体" w:cs="宋体"/>
                <w:color w:val="000000"/>
                <w:kern w:val="0"/>
                <w:szCs w:val="21"/>
              </w:rPr>
              <w:t>19.30</w:t>
            </w:r>
          </w:p>
        </w:tc>
        <w:tc>
          <w:tcPr>
            <w:tcW w:w="740" w:type="dxa"/>
            <w:noWrap w:val="0"/>
            <w:vAlign w:val="top"/>
          </w:tcPr>
          <w:p w14:paraId="2515C6F8">
            <w:pPr>
              <w:widowControl/>
              <w:jc w:val="center"/>
              <w:rPr>
                <w:rFonts w:hint="eastAsia" w:ascii="宋体" w:hAnsi="宋体" w:cs="宋体"/>
                <w:color w:val="000000"/>
                <w:kern w:val="0"/>
                <w:szCs w:val="21"/>
              </w:rPr>
            </w:pPr>
          </w:p>
        </w:tc>
        <w:tc>
          <w:tcPr>
            <w:tcW w:w="913" w:type="dxa"/>
            <w:noWrap/>
            <w:vAlign w:val="center"/>
          </w:tcPr>
          <w:p w14:paraId="1A3FB861">
            <w:pPr>
              <w:widowControl/>
              <w:rPr>
                <w:rFonts w:hint="eastAsia" w:ascii="宋体" w:hAnsi="宋体" w:cs="宋体"/>
                <w:color w:val="000000"/>
                <w:kern w:val="0"/>
                <w:szCs w:val="21"/>
              </w:rPr>
            </w:pPr>
          </w:p>
        </w:tc>
      </w:tr>
      <w:tr w14:paraId="1E7F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F16E499">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1984" w:type="dxa"/>
            <w:noWrap w:val="0"/>
            <w:vAlign w:val="center"/>
          </w:tcPr>
          <w:p w14:paraId="53476749">
            <w:pPr>
              <w:widowControl/>
              <w:jc w:val="center"/>
              <w:rPr>
                <w:rFonts w:hint="eastAsia" w:ascii="宋体" w:hAnsi="宋体" w:cs="宋体"/>
                <w:color w:val="000000"/>
                <w:kern w:val="0"/>
                <w:szCs w:val="21"/>
              </w:rPr>
            </w:pPr>
            <w:r>
              <w:rPr>
                <w:rFonts w:hint="eastAsia" w:ascii="宋体" w:hAnsi="宋体" w:cs="宋体"/>
                <w:color w:val="000000"/>
                <w:kern w:val="0"/>
                <w:szCs w:val="21"/>
              </w:rPr>
              <w:t>丁苯羟酸软膏</w:t>
            </w:r>
          </w:p>
        </w:tc>
        <w:tc>
          <w:tcPr>
            <w:tcW w:w="1417" w:type="dxa"/>
            <w:noWrap w:val="0"/>
            <w:vAlign w:val="center"/>
          </w:tcPr>
          <w:p w14:paraId="2ABE7822">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14:paraId="1E8E1F15">
            <w:pPr>
              <w:widowControl/>
              <w:jc w:val="center"/>
              <w:rPr>
                <w:rFonts w:hint="eastAsia" w:ascii="宋体" w:hAnsi="宋体" w:cs="宋体"/>
                <w:color w:val="000000"/>
                <w:kern w:val="0"/>
                <w:szCs w:val="21"/>
              </w:rPr>
            </w:pPr>
            <w:r>
              <w:rPr>
                <w:rFonts w:hint="eastAsia" w:ascii="宋体" w:hAnsi="宋体" w:cs="宋体"/>
                <w:color w:val="000000"/>
                <w:kern w:val="0"/>
                <w:szCs w:val="21"/>
              </w:rPr>
              <w:t>膏</w:t>
            </w:r>
          </w:p>
        </w:tc>
        <w:tc>
          <w:tcPr>
            <w:tcW w:w="1842" w:type="dxa"/>
            <w:noWrap w:val="0"/>
            <w:vAlign w:val="center"/>
          </w:tcPr>
          <w:p w14:paraId="1EBBB7D7">
            <w:pPr>
              <w:widowControl/>
              <w:jc w:val="center"/>
              <w:rPr>
                <w:rFonts w:hint="eastAsia" w:ascii="宋体" w:hAnsi="宋体" w:cs="宋体"/>
                <w:color w:val="000000"/>
                <w:kern w:val="0"/>
                <w:szCs w:val="21"/>
              </w:rPr>
            </w:pPr>
            <w:r>
              <w:rPr>
                <w:rFonts w:hint="eastAsia" w:ascii="宋体" w:hAnsi="宋体" w:cs="宋体"/>
                <w:color w:val="000000"/>
                <w:kern w:val="0"/>
                <w:szCs w:val="21"/>
              </w:rPr>
              <w:t>迪诺药业</w:t>
            </w:r>
          </w:p>
        </w:tc>
        <w:tc>
          <w:tcPr>
            <w:tcW w:w="793" w:type="dxa"/>
            <w:noWrap w:val="0"/>
            <w:vAlign w:val="center"/>
          </w:tcPr>
          <w:p w14:paraId="2AFCFABA">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0B379DA3">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794C6E1">
            <w:pPr>
              <w:widowControl/>
              <w:jc w:val="center"/>
              <w:rPr>
                <w:rFonts w:hint="eastAsia" w:ascii="宋体" w:hAnsi="宋体" w:cs="宋体"/>
                <w:color w:val="000000"/>
                <w:kern w:val="0"/>
                <w:szCs w:val="21"/>
              </w:rPr>
            </w:pPr>
            <w:r>
              <w:rPr>
                <w:rFonts w:hint="eastAsia" w:ascii="宋体" w:hAnsi="宋体" w:cs="宋体"/>
                <w:color w:val="000000"/>
                <w:kern w:val="0"/>
                <w:szCs w:val="21"/>
              </w:rPr>
              <w:t>10.00</w:t>
            </w:r>
          </w:p>
        </w:tc>
        <w:tc>
          <w:tcPr>
            <w:tcW w:w="740" w:type="dxa"/>
            <w:noWrap w:val="0"/>
            <w:vAlign w:val="top"/>
          </w:tcPr>
          <w:p w14:paraId="260197B9">
            <w:pPr>
              <w:widowControl/>
              <w:jc w:val="center"/>
              <w:rPr>
                <w:rFonts w:hint="eastAsia" w:ascii="宋体" w:hAnsi="宋体" w:cs="宋体"/>
                <w:color w:val="000000"/>
                <w:kern w:val="0"/>
                <w:szCs w:val="21"/>
              </w:rPr>
            </w:pPr>
          </w:p>
        </w:tc>
        <w:tc>
          <w:tcPr>
            <w:tcW w:w="913" w:type="dxa"/>
            <w:noWrap/>
            <w:vAlign w:val="center"/>
          </w:tcPr>
          <w:p w14:paraId="3B14A4F2">
            <w:pPr>
              <w:widowControl/>
              <w:jc w:val="center"/>
              <w:rPr>
                <w:rFonts w:hint="eastAsia" w:ascii="宋体" w:hAnsi="宋体" w:cs="宋体"/>
                <w:color w:val="000000"/>
                <w:kern w:val="0"/>
                <w:szCs w:val="21"/>
              </w:rPr>
            </w:pPr>
          </w:p>
        </w:tc>
      </w:tr>
      <w:tr w14:paraId="41E6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C45B7E5">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1984" w:type="dxa"/>
            <w:noWrap w:val="0"/>
            <w:vAlign w:val="center"/>
          </w:tcPr>
          <w:p w14:paraId="15078008">
            <w:pPr>
              <w:widowControl/>
              <w:jc w:val="center"/>
              <w:rPr>
                <w:rFonts w:hint="eastAsia" w:ascii="宋体" w:hAnsi="宋体" w:cs="宋体"/>
                <w:color w:val="000000"/>
                <w:kern w:val="0"/>
                <w:szCs w:val="21"/>
              </w:rPr>
            </w:pPr>
            <w:r>
              <w:rPr>
                <w:rFonts w:hint="eastAsia" w:ascii="宋体" w:hAnsi="宋体" w:cs="宋体"/>
                <w:color w:val="000000"/>
                <w:kern w:val="0"/>
                <w:szCs w:val="21"/>
              </w:rPr>
              <w:t>金荞麦片</w:t>
            </w:r>
          </w:p>
        </w:tc>
        <w:tc>
          <w:tcPr>
            <w:tcW w:w="1417" w:type="dxa"/>
            <w:noWrap w:val="0"/>
            <w:vAlign w:val="center"/>
          </w:tcPr>
          <w:p w14:paraId="4AA55C00">
            <w:pPr>
              <w:widowControl/>
              <w:jc w:val="center"/>
              <w:rPr>
                <w:rFonts w:hint="eastAsia" w:ascii="宋体" w:hAnsi="宋体" w:cs="宋体"/>
                <w:color w:val="000000"/>
                <w:kern w:val="0"/>
                <w:szCs w:val="21"/>
              </w:rPr>
            </w:pPr>
            <w:r>
              <w:rPr>
                <w:rFonts w:hint="eastAsia" w:ascii="宋体" w:hAnsi="宋体" w:cs="宋体"/>
                <w:color w:val="000000"/>
                <w:kern w:val="0"/>
                <w:szCs w:val="21"/>
              </w:rPr>
              <w:t>15*2板</w:t>
            </w:r>
          </w:p>
        </w:tc>
        <w:tc>
          <w:tcPr>
            <w:tcW w:w="851" w:type="dxa"/>
            <w:noWrap w:val="0"/>
            <w:vAlign w:val="center"/>
          </w:tcPr>
          <w:p w14:paraId="20A59A83">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3637082E">
            <w:pPr>
              <w:widowControl/>
              <w:jc w:val="center"/>
              <w:rPr>
                <w:rFonts w:hint="eastAsia" w:ascii="宋体" w:hAnsi="宋体" w:cs="宋体"/>
                <w:color w:val="000000"/>
                <w:kern w:val="0"/>
                <w:szCs w:val="21"/>
              </w:rPr>
            </w:pPr>
            <w:r>
              <w:rPr>
                <w:rFonts w:hint="eastAsia" w:ascii="宋体" w:hAnsi="宋体" w:cs="宋体"/>
                <w:color w:val="000000"/>
                <w:kern w:val="0"/>
                <w:szCs w:val="21"/>
              </w:rPr>
              <w:t>精华药业</w:t>
            </w:r>
          </w:p>
        </w:tc>
        <w:tc>
          <w:tcPr>
            <w:tcW w:w="793" w:type="dxa"/>
            <w:noWrap w:val="0"/>
            <w:vAlign w:val="center"/>
          </w:tcPr>
          <w:p w14:paraId="2567A5EA">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14:paraId="23F7BEE5">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6ED8CAA">
            <w:pPr>
              <w:widowControl/>
              <w:jc w:val="center"/>
              <w:rPr>
                <w:rFonts w:hint="eastAsia" w:ascii="宋体" w:hAnsi="宋体" w:cs="宋体"/>
                <w:color w:val="000000"/>
                <w:kern w:val="0"/>
                <w:szCs w:val="21"/>
              </w:rPr>
            </w:pPr>
            <w:r>
              <w:rPr>
                <w:rFonts w:hint="eastAsia" w:ascii="宋体" w:hAnsi="宋体" w:cs="宋体"/>
                <w:color w:val="000000"/>
                <w:kern w:val="0"/>
                <w:szCs w:val="21"/>
              </w:rPr>
              <w:t>16.20</w:t>
            </w:r>
          </w:p>
        </w:tc>
        <w:tc>
          <w:tcPr>
            <w:tcW w:w="740" w:type="dxa"/>
            <w:noWrap w:val="0"/>
            <w:vAlign w:val="top"/>
          </w:tcPr>
          <w:p w14:paraId="2485D71E">
            <w:pPr>
              <w:widowControl/>
              <w:jc w:val="center"/>
              <w:rPr>
                <w:rFonts w:hint="eastAsia" w:ascii="宋体" w:hAnsi="宋体" w:cs="宋体"/>
                <w:color w:val="000000"/>
                <w:kern w:val="0"/>
                <w:szCs w:val="21"/>
              </w:rPr>
            </w:pPr>
          </w:p>
        </w:tc>
        <w:tc>
          <w:tcPr>
            <w:tcW w:w="913" w:type="dxa"/>
            <w:noWrap/>
            <w:vAlign w:val="center"/>
          </w:tcPr>
          <w:p w14:paraId="09AED57E">
            <w:pPr>
              <w:widowControl/>
              <w:jc w:val="center"/>
              <w:rPr>
                <w:rFonts w:hint="eastAsia" w:ascii="宋体" w:hAnsi="宋体" w:cs="宋体"/>
                <w:color w:val="000000"/>
                <w:kern w:val="0"/>
                <w:szCs w:val="21"/>
              </w:rPr>
            </w:pPr>
          </w:p>
        </w:tc>
      </w:tr>
      <w:tr w14:paraId="21B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DC35C91">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1984" w:type="dxa"/>
            <w:noWrap w:val="0"/>
            <w:vAlign w:val="center"/>
          </w:tcPr>
          <w:p w14:paraId="437B4EBA">
            <w:pPr>
              <w:widowControl/>
              <w:jc w:val="center"/>
              <w:rPr>
                <w:rFonts w:hint="eastAsia" w:ascii="宋体" w:hAnsi="宋体" w:cs="宋体"/>
                <w:color w:val="000000"/>
                <w:kern w:val="0"/>
                <w:szCs w:val="21"/>
              </w:rPr>
            </w:pPr>
            <w:r>
              <w:rPr>
                <w:rFonts w:hint="eastAsia" w:ascii="宋体" w:hAnsi="宋体" w:cs="宋体"/>
                <w:color w:val="000000"/>
                <w:kern w:val="0"/>
                <w:szCs w:val="21"/>
              </w:rPr>
              <w:t>克咳片</w:t>
            </w:r>
          </w:p>
        </w:tc>
        <w:tc>
          <w:tcPr>
            <w:tcW w:w="1417" w:type="dxa"/>
            <w:noWrap w:val="0"/>
            <w:vAlign w:val="center"/>
          </w:tcPr>
          <w:p w14:paraId="36750FD7">
            <w:pPr>
              <w:widowControl/>
              <w:jc w:val="center"/>
              <w:rPr>
                <w:rFonts w:hint="eastAsia" w:ascii="宋体" w:hAnsi="宋体" w:cs="宋体"/>
                <w:color w:val="000000"/>
                <w:kern w:val="0"/>
                <w:szCs w:val="21"/>
              </w:rPr>
            </w:pPr>
            <w:r>
              <w:rPr>
                <w:rFonts w:hint="eastAsia" w:ascii="宋体" w:hAnsi="宋体" w:cs="宋体"/>
                <w:color w:val="000000"/>
                <w:kern w:val="0"/>
                <w:szCs w:val="21"/>
              </w:rPr>
              <w:t>0.3g*16</w:t>
            </w:r>
          </w:p>
        </w:tc>
        <w:tc>
          <w:tcPr>
            <w:tcW w:w="851" w:type="dxa"/>
            <w:noWrap w:val="0"/>
            <w:vAlign w:val="center"/>
          </w:tcPr>
          <w:p w14:paraId="573C3C0D">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4A5EC579">
            <w:pPr>
              <w:widowControl/>
              <w:jc w:val="center"/>
              <w:rPr>
                <w:rFonts w:hint="eastAsia" w:ascii="宋体" w:hAnsi="宋体" w:cs="宋体"/>
                <w:color w:val="000000"/>
                <w:kern w:val="0"/>
                <w:szCs w:val="21"/>
              </w:rPr>
            </w:pPr>
            <w:r>
              <w:rPr>
                <w:rFonts w:hint="eastAsia" w:ascii="宋体" w:hAnsi="宋体" w:cs="宋体"/>
                <w:color w:val="000000"/>
                <w:kern w:val="0"/>
                <w:szCs w:val="21"/>
              </w:rPr>
              <w:t>贵州益佰制药</w:t>
            </w:r>
          </w:p>
        </w:tc>
        <w:tc>
          <w:tcPr>
            <w:tcW w:w="793" w:type="dxa"/>
            <w:noWrap w:val="0"/>
            <w:vAlign w:val="center"/>
          </w:tcPr>
          <w:p w14:paraId="5DA5818F">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14:paraId="7679DA43">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383C9C7">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40" w:type="dxa"/>
            <w:noWrap w:val="0"/>
            <w:vAlign w:val="top"/>
          </w:tcPr>
          <w:p w14:paraId="13836179">
            <w:pPr>
              <w:widowControl/>
              <w:jc w:val="center"/>
              <w:rPr>
                <w:rFonts w:hint="eastAsia" w:ascii="宋体" w:hAnsi="宋体" w:cs="宋体"/>
                <w:color w:val="000000"/>
                <w:kern w:val="0"/>
                <w:szCs w:val="21"/>
              </w:rPr>
            </w:pPr>
          </w:p>
        </w:tc>
        <w:tc>
          <w:tcPr>
            <w:tcW w:w="913" w:type="dxa"/>
            <w:noWrap/>
            <w:vAlign w:val="center"/>
          </w:tcPr>
          <w:p w14:paraId="0C3C4993">
            <w:pPr>
              <w:widowControl/>
              <w:jc w:val="center"/>
              <w:rPr>
                <w:rFonts w:hint="eastAsia" w:ascii="宋体" w:hAnsi="宋体" w:cs="宋体"/>
                <w:color w:val="000000"/>
                <w:kern w:val="0"/>
                <w:szCs w:val="21"/>
              </w:rPr>
            </w:pPr>
          </w:p>
        </w:tc>
      </w:tr>
      <w:tr w14:paraId="7E13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B79E518">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1984" w:type="dxa"/>
            <w:noWrap w:val="0"/>
            <w:vAlign w:val="center"/>
          </w:tcPr>
          <w:p w14:paraId="2AEEF308">
            <w:pPr>
              <w:widowControl/>
              <w:jc w:val="center"/>
              <w:rPr>
                <w:rFonts w:ascii="宋体" w:hAnsi="宋体" w:cs="宋体"/>
                <w:color w:val="000000"/>
                <w:kern w:val="0"/>
                <w:szCs w:val="21"/>
              </w:rPr>
            </w:pPr>
            <w:r>
              <w:rPr>
                <w:rFonts w:hint="eastAsia" w:ascii="宋体" w:hAnsi="宋体" w:cs="宋体"/>
                <w:color w:val="000000"/>
                <w:kern w:val="0"/>
                <w:szCs w:val="21"/>
              </w:rPr>
              <w:t>抗病毒口服液</w:t>
            </w:r>
          </w:p>
        </w:tc>
        <w:tc>
          <w:tcPr>
            <w:tcW w:w="1417" w:type="dxa"/>
            <w:noWrap w:val="0"/>
            <w:vAlign w:val="center"/>
          </w:tcPr>
          <w:p w14:paraId="33B00DF3">
            <w:pPr>
              <w:widowControl/>
              <w:jc w:val="center"/>
              <w:rPr>
                <w:rFonts w:ascii="宋体" w:hAnsi="宋体" w:cs="宋体"/>
                <w:color w:val="000000"/>
                <w:kern w:val="0"/>
                <w:szCs w:val="21"/>
              </w:rPr>
            </w:pPr>
            <w:r>
              <w:rPr>
                <w:rFonts w:hint="eastAsia" w:ascii="宋体" w:hAnsi="宋体" w:cs="宋体"/>
                <w:color w:val="000000"/>
                <w:kern w:val="0"/>
                <w:szCs w:val="21"/>
              </w:rPr>
              <w:t>10ml*10支</w:t>
            </w:r>
          </w:p>
        </w:tc>
        <w:tc>
          <w:tcPr>
            <w:tcW w:w="851" w:type="dxa"/>
            <w:noWrap w:val="0"/>
            <w:vAlign w:val="center"/>
          </w:tcPr>
          <w:p w14:paraId="719E2176">
            <w:pPr>
              <w:widowControl/>
              <w:jc w:val="center"/>
              <w:rPr>
                <w:rFonts w:hint="eastAsia" w:ascii="宋体" w:hAnsi="宋体" w:cs="宋体"/>
                <w:color w:val="000000"/>
                <w:kern w:val="0"/>
                <w:szCs w:val="21"/>
              </w:rPr>
            </w:pPr>
            <w:r>
              <w:rPr>
                <w:rFonts w:hint="eastAsia" w:ascii="宋体" w:hAnsi="宋体" w:cs="宋体"/>
                <w:color w:val="000000"/>
                <w:kern w:val="0"/>
                <w:szCs w:val="21"/>
              </w:rPr>
              <w:t>口服液</w:t>
            </w:r>
          </w:p>
        </w:tc>
        <w:tc>
          <w:tcPr>
            <w:tcW w:w="1842" w:type="dxa"/>
            <w:noWrap w:val="0"/>
            <w:vAlign w:val="center"/>
          </w:tcPr>
          <w:p w14:paraId="3CC19CA2">
            <w:pPr>
              <w:widowControl/>
              <w:jc w:val="center"/>
              <w:rPr>
                <w:rFonts w:ascii="宋体" w:hAnsi="宋体" w:cs="宋体"/>
                <w:color w:val="000000"/>
                <w:kern w:val="0"/>
                <w:szCs w:val="21"/>
              </w:rPr>
            </w:pPr>
            <w:r>
              <w:rPr>
                <w:rFonts w:hint="eastAsia" w:ascii="宋体" w:hAnsi="宋体" w:cs="宋体"/>
                <w:color w:val="000000"/>
                <w:spacing w:val="-6"/>
                <w:kern w:val="0"/>
                <w:szCs w:val="21"/>
              </w:rPr>
              <w:t>安徽东盛友邦制药</w:t>
            </w:r>
          </w:p>
        </w:tc>
        <w:tc>
          <w:tcPr>
            <w:tcW w:w="793" w:type="dxa"/>
            <w:noWrap w:val="0"/>
            <w:vAlign w:val="center"/>
          </w:tcPr>
          <w:p w14:paraId="38B1EEB6">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2E9B57A5">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EA2CDA4">
            <w:pPr>
              <w:widowControl/>
              <w:jc w:val="center"/>
              <w:rPr>
                <w:rFonts w:ascii="宋体" w:hAnsi="宋体" w:cs="宋体"/>
                <w:color w:val="000000"/>
                <w:kern w:val="0"/>
                <w:szCs w:val="21"/>
              </w:rPr>
            </w:pPr>
            <w:r>
              <w:rPr>
                <w:rFonts w:hint="eastAsia" w:ascii="宋体" w:hAnsi="宋体" w:cs="宋体"/>
                <w:color w:val="000000"/>
                <w:kern w:val="0"/>
                <w:szCs w:val="21"/>
              </w:rPr>
              <w:t>13.00</w:t>
            </w:r>
          </w:p>
        </w:tc>
        <w:tc>
          <w:tcPr>
            <w:tcW w:w="740" w:type="dxa"/>
            <w:noWrap w:val="0"/>
            <w:vAlign w:val="top"/>
          </w:tcPr>
          <w:p w14:paraId="4E5DBC3F">
            <w:pPr>
              <w:widowControl/>
              <w:jc w:val="center"/>
              <w:rPr>
                <w:rFonts w:hint="eastAsia" w:ascii="宋体" w:hAnsi="宋体" w:cs="宋体"/>
                <w:color w:val="000000"/>
                <w:kern w:val="0"/>
                <w:szCs w:val="21"/>
              </w:rPr>
            </w:pPr>
          </w:p>
        </w:tc>
        <w:tc>
          <w:tcPr>
            <w:tcW w:w="913" w:type="dxa"/>
            <w:noWrap/>
            <w:vAlign w:val="center"/>
          </w:tcPr>
          <w:p w14:paraId="3E6A47CD">
            <w:pPr>
              <w:widowControl/>
              <w:rPr>
                <w:rFonts w:ascii="宋体" w:hAnsi="宋体" w:cs="宋体"/>
                <w:color w:val="000000"/>
                <w:kern w:val="0"/>
                <w:szCs w:val="21"/>
              </w:rPr>
            </w:pPr>
          </w:p>
        </w:tc>
      </w:tr>
      <w:tr w14:paraId="263B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DAC91E0">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1984" w:type="dxa"/>
            <w:noWrap w:val="0"/>
            <w:vAlign w:val="center"/>
          </w:tcPr>
          <w:p w14:paraId="467E4625">
            <w:pPr>
              <w:widowControl/>
              <w:jc w:val="center"/>
              <w:rPr>
                <w:rFonts w:ascii="宋体" w:hAnsi="宋体" w:cs="宋体"/>
                <w:color w:val="000000"/>
                <w:kern w:val="0"/>
                <w:szCs w:val="21"/>
              </w:rPr>
            </w:pPr>
            <w:r>
              <w:rPr>
                <w:rFonts w:hint="eastAsia" w:ascii="宋体" w:hAnsi="宋体" w:cs="宋体"/>
                <w:color w:val="000000"/>
                <w:kern w:val="0"/>
                <w:szCs w:val="21"/>
              </w:rPr>
              <w:t>连花清瘟胶囊</w:t>
            </w:r>
          </w:p>
        </w:tc>
        <w:tc>
          <w:tcPr>
            <w:tcW w:w="1417" w:type="dxa"/>
            <w:noWrap w:val="0"/>
            <w:vAlign w:val="center"/>
          </w:tcPr>
          <w:p w14:paraId="49BB0A3D">
            <w:pPr>
              <w:widowControl/>
              <w:jc w:val="center"/>
              <w:rPr>
                <w:rFonts w:ascii="宋体" w:hAnsi="宋体" w:cs="宋体"/>
                <w:color w:val="000000"/>
                <w:kern w:val="0"/>
                <w:szCs w:val="21"/>
              </w:rPr>
            </w:pPr>
            <w:r>
              <w:rPr>
                <w:rFonts w:hint="eastAsia" w:ascii="宋体" w:hAnsi="宋体" w:cs="宋体"/>
                <w:color w:val="000000"/>
                <w:kern w:val="0"/>
                <w:szCs w:val="21"/>
              </w:rPr>
              <w:t>0.35g*24粒</w:t>
            </w:r>
          </w:p>
        </w:tc>
        <w:tc>
          <w:tcPr>
            <w:tcW w:w="851" w:type="dxa"/>
            <w:noWrap w:val="0"/>
            <w:vAlign w:val="center"/>
          </w:tcPr>
          <w:p w14:paraId="48A6B241">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21F0F162">
            <w:pPr>
              <w:widowControl/>
              <w:jc w:val="center"/>
              <w:rPr>
                <w:rFonts w:ascii="宋体" w:hAnsi="宋体" w:cs="宋体"/>
                <w:color w:val="000000"/>
                <w:kern w:val="0"/>
                <w:szCs w:val="21"/>
              </w:rPr>
            </w:pPr>
            <w:r>
              <w:rPr>
                <w:rFonts w:hint="eastAsia" w:ascii="宋体" w:hAnsi="宋体" w:cs="宋体"/>
                <w:color w:val="000000"/>
                <w:kern w:val="0"/>
                <w:szCs w:val="21"/>
              </w:rPr>
              <w:t>石家庄以岭药业</w:t>
            </w:r>
          </w:p>
        </w:tc>
        <w:tc>
          <w:tcPr>
            <w:tcW w:w="793" w:type="dxa"/>
            <w:noWrap w:val="0"/>
            <w:vAlign w:val="center"/>
          </w:tcPr>
          <w:p w14:paraId="5D2CA9F3">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433A7CBE">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2623690">
            <w:pPr>
              <w:widowControl/>
              <w:jc w:val="center"/>
              <w:rPr>
                <w:rFonts w:ascii="宋体" w:hAnsi="宋体" w:cs="宋体"/>
                <w:color w:val="000000"/>
                <w:kern w:val="0"/>
                <w:szCs w:val="21"/>
              </w:rPr>
            </w:pPr>
            <w:r>
              <w:rPr>
                <w:rFonts w:hint="eastAsia" w:ascii="宋体" w:hAnsi="宋体" w:cs="宋体"/>
                <w:color w:val="000000"/>
                <w:kern w:val="0"/>
                <w:szCs w:val="21"/>
              </w:rPr>
              <w:t>11.50</w:t>
            </w:r>
          </w:p>
        </w:tc>
        <w:tc>
          <w:tcPr>
            <w:tcW w:w="740" w:type="dxa"/>
            <w:noWrap w:val="0"/>
            <w:vAlign w:val="top"/>
          </w:tcPr>
          <w:p w14:paraId="7F3A2BFB">
            <w:pPr>
              <w:widowControl/>
              <w:jc w:val="center"/>
              <w:rPr>
                <w:rFonts w:hint="eastAsia" w:ascii="宋体" w:hAnsi="宋体" w:cs="宋体"/>
                <w:color w:val="000000"/>
                <w:kern w:val="0"/>
                <w:szCs w:val="21"/>
              </w:rPr>
            </w:pPr>
          </w:p>
        </w:tc>
        <w:tc>
          <w:tcPr>
            <w:tcW w:w="913" w:type="dxa"/>
            <w:noWrap/>
            <w:vAlign w:val="center"/>
          </w:tcPr>
          <w:p w14:paraId="0AE9D5B1">
            <w:pPr>
              <w:widowControl/>
              <w:rPr>
                <w:rFonts w:ascii="宋体" w:hAnsi="宋体" w:cs="宋体"/>
                <w:color w:val="000000"/>
                <w:kern w:val="0"/>
                <w:szCs w:val="21"/>
              </w:rPr>
            </w:pPr>
          </w:p>
        </w:tc>
      </w:tr>
      <w:tr w14:paraId="24E2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3DACEEF">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984" w:type="dxa"/>
            <w:noWrap w:val="0"/>
            <w:vAlign w:val="center"/>
          </w:tcPr>
          <w:p w14:paraId="588ABF6A">
            <w:pPr>
              <w:widowControl/>
              <w:jc w:val="center"/>
              <w:rPr>
                <w:rFonts w:hint="eastAsia" w:ascii="宋体" w:hAnsi="宋体" w:cs="宋体"/>
                <w:color w:val="000000"/>
                <w:kern w:val="0"/>
                <w:szCs w:val="21"/>
              </w:rPr>
            </w:pPr>
            <w:r>
              <w:rPr>
                <w:rFonts w:hint="eastAsia" w:ascii="宋体" w:hAnsi="宋体" w:cs="宋体"/>
                <w:color w:val="000000"/>
                <w:kern w:val="0"/>
                <w:szCs w:val="21"/>
              </w:rPr>
              <w:t>蒲地蓝消炎片(薄膜衣)</w:t>
            </w:r>
          </w:p>
        </w:tc>
        <w:tc>
          <w:tcPr>
            <w:tcW w:w="1417" w:type="dxa"/>
            <w:noWrap w:val="0"/>
            <w:vAlign w:val="center"/>
          </w:tcPr>
          <w:p w14:paraId="4054DB61">
            <w:pPr>
              <w:widowControl/>
              <w:jc w:val="center"/>
              <w:rPr>
                <w:rFonts w:hint="eastAsia" w:ascii="宋体" w:hAnsi="宋体" w:cs="宋体"/>
                <w:color w:val="000000"/>
                <w:kern w:val="0"/>
                <w:szCs w:val="21"/>
              </w:rPr>
            </w:pPr>
            <w:r>
              <w:rPr>
                <w:rFonts w:hint="eastAsia" w:ascii="宋体" w:hAnsi="宋体" w:cs="宋体"/>
                <w:color w:val="000000"/>
                <w:kern w:val="0"/>
                <w:szCs w:val="21"/>
              </w:rPr>
              <w:t>0.3g*24片*2板</w:t>
            </w:r>
          </w:p>
        </w:tc>
        <w:tc>
          <w:tcPr>
            <w:tcW w:w="851" w:type="dxa"/>
            <w:noWrap w:val="0"/>
            <w:vAlign w:val="center"/>
          </w:tcPr>
          <w:p w14:paraId="6F2426AF">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24004CD9">
            <w:pPr>
              <w:widowControl/>
              <w:jc w:val="center"/>
              <w:rPr>
                <w:rFonts w:hint="eastAsia" w:ascii="宋体" w:hAnsi="宋体" w:cs="宋体"/>
                <w:color w:val="000000"/>
                <w:kern w:val="0"/>
                <w:szCs w:val="21"/>
              </w:rPr>
            </w:pPr>
            <w:r>
              <w:rPr>
                <w:rFonts w:hint="eastAsia" w:ascii="宋体" w:hAnsi="宋体" w:cs="宋体"/>
                <w:color w:val="000000"/>
                <w:kern w:val="0"/>
                <w:szCs w:val="21"/>
              </w:rPr>
              <w:t>吉林道君药业</w:t>
            </w:r>
          </w:p>
        </w:tc>
        <w:tc>
          <w:tcPr>
            <w:tcW w:w="793" w:type="dxa"/>
            <w:noWrap w:val="0"/>
            <w:vAlign w:val="center"/>
          </w:tcPr>
          <w:p w14:paraId="05D226A3">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7B2BD5E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CAC47FA">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740" w:type="dxa"/>
            <w:noWrap w:val="0"/>
            <w:vAlign w:val="top"/>
          </w:tcPr>
          <w:p w14:paraId="1171E250">
            <w:pPr>
              <w:widowControl/>
              <w:jc w:val="center"/>
              <w:rPr>
                <w:rFonts w:hint="eastAsia" w:ascii="宋体" w:hAnsi="宋体" w:cs="宋体"/>
                <w:color w:val="000000"/>
                <w:kern w:val="0"/>
                <w:szCs w:val="21"/>
              </w:rPr>
            </w:pPr>
          </w:p>
        </w:tc>
        <w:tc>
          <w:tcPr>
            <w:tcW w:w="913" w:type="dxa"/>
            <w:noWrap/>
            <w:vAlign w:val="center"/>
          </w:tcPr>
          <w:p w14:paraId="05AF62DD">
            <w:pPr>
              <w:widowControl/>
              <w:rPr>
                <w:rFonts w:ascii="宋体" w:hAnsi="宋体" w:cs="宋体"/>
                <w:color w:val="000000"/>
                <w:kern w:val="0"/>
                <w:szCs w:val="21"/>
              </w:rPr>
            </w:pPr>
          </w:p>
        </w:tc>
      </w:tr>
      <w:tr w14:paraId="744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91750D2">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1984" w:type="dxa"/>
            <w:noWrap w:val="0"/>
            <w:vAlign w:val="center"/>
          </w:tcPr>
          <w:p w14:paraId="211ECEA8">
            <w:pPr>
              <w:widowControl/>
              <w:jc w:val="center"/>
              <w:rPr>
                <w:rFonts w:hint="eastAsia" w:ascii="宋体" w:hAnsi="宋体" w:cs="宋体"/>
                <w:color w:val="000000"/>
                <w:kern w:val="0"/>
                <w:szCs w:val="21"/>
              </w:rPr>
            </w:pPr>
            <w:r>
              <w:rPr>
                <w:rFonts w:hint="eastAsia" w:ascii="宋体" w:hAnsi="宋体" w:cs="宋体"/>
                <w:color w:val="000000"/>
                <w:kern w:val="0"/>
                <w:szCs w:val="21"/>
              </w:rPr>
              <w:t>奥美拉唑肠溶胶囊</w:t>
            </w:r>
          </w:p>
        </w:tc>
        <w:tc>
          <w:tcPr>
            <w:tcW w:w="1417" w:type="dxa"/>
            <w:noWrap w:val="0"/>
            <w:vAlign w:val="center"/>
          </w:tcPr>
          <w:p w14:paraId="2DF5DCDF">
            <w:pPr>
              <w:widowControl/>
              <w:jc w:val="center"/>
              <w:rPr>
                <w:rFonts w:hint="eastAsia" w:ascii="宋体" w:hAnsi="宋体" w:cs="宋体"/>
                <w:color w:val="000000"/>
                <w:kern w:val="0"/>
                <w:szCs w:val="21"/>
              </w:rPr>
            </w:pPr>
            <w:r>
              <w:rPr>
                <w:rFonts w:hint="eastAsia" w:ascii="宋体" w:hAnsi="宋体" w:cs="宋体"/>
                <w:color w:val="000000"/>
                <w:kern w:val="0"/>
                <w:szCs w:val="21"/>
              </w:rPr>
              <w:t>20mg*14粒</w:t>
            </w:r>
          </w:p>
        </w:tc>
        <w:tc>
          <w:tcPr>
            <w:tcW w:w="851" w:type="dxa"/>
            <w:noWrap w:val="0"/>
            <w:vAlign w:val="center"/>
          </w:tcPr>
          <w:p w14:paraId="63F3E0D3">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104DB96D">
            <w:pPr>
              <w:widowControl/>
              <w:jc w:val="center"/>
              <w:rPr>
                <w:rFonts w:ascii="宋体" w:hAnsi="宋体" w:cs="宋体"/>
                <w:color w:val="000000"/>
                <w:kern w:val="0"/>
                <w:szCs w:val="21"/>
              </w:rPr>
            </w:pPr>
            <w:r>
              <w:rPr>
                <w:rFonts w:hint="eastAsia" w:ascii="宋体" w:hAnsi="宋体" w:cs="宋体"/>
                <w:color w:val="000000"/>
                <w:kern w:val="0"/>
                <w:szCs w:val="21"/>
              </w:rPr>
              <w:t>上海美优制药</w:t>
            </w:r>
          </w:p>
        </w:tc>
        <w:tc>
          <w:tcPr>
            <w:tcW w:w="793" w:type="dxa"/>
            <w:noWrap w:val="0"/>
            <w:vAlign w:val="center"/>
          </w:tcPr>
          <w:p w14:paraId="0CA88F03">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399582D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52E8A17">
            <w:pPr>
              <w:widowControl/>
              <w:jc w:val="center"/>
              <w:rPr>
                <w:rFonts w:hint="eastAsia" w:ascii="宋体" w:hAnsi="宋体" w:cs="宋体"/>
                <w:color w:val="000000"/>
                <w:kern w:val="0"/>
                <w:szCs w:val="21"/>
              </w:rPr>
            </w:pPr>
            <w:r>
              <w:rPr>
                <w:rFonts w:hint="eastAsia" w:ascii="宋体" w:hAnsi="宋体" w:cs="宋体"/>
                <w:color w:val="000000"/>
                <w:kern w:val="0"/>
                <w:szCs w:val="21"/>
              </w:rPr>
              <w:t>12.50</w:t>
            </w:r>
          </w:p>
        </w:tc>
        <w:tc>
          <w:tcPr>
            <w:tcW w:w="740" w:type="dxa"/>
            <w:noWrap w:val="0"/>
            <w:vAlign w:val="top"/>
          </w:tcPr>
          <w:p w14:paraId="2E9AC3F8">
            <w:pPr>
              <w:widowControl/>
              <w:jc w:val="center"/>
              <w:rPr>
                <w:rFonts w:hint="eastAsia" w:ascii="宋体" w:hAnsi="宋体" w:cs="宋体"/>
                <w:color w:val="000000"/>
                <w:kern w:val="0"/>
                <w:szCs w:val="21"/>
              </w:rPr>
            </w:pPr>
          </w:p>
        </w:tc>
        <w:tc>
          <w:tcPr>
            <w:tcW w:w="913" w:type="dxa"/>
            <w:noWrap/>
            <w:vAlign w:val="center"/>
          </w:tcPr>
          <w:p w14:paraId="27DB0B42">
            <w:pPr>
              <w:widowControl/>
              <w:rPr>
                <w:rFonts w:ascii="宋体" w:hAnsi="宋体" w:cs="宋体"/>
                <w:color w:val="000000"/>
                <w:kern w:val="0"/>
                <w:szCs w:val="21"/>
              </w:rPr>
            </w:pPr>
          </w:p>
        </w:tc>
      </w:tr>
      <w:tr w14:paraId="6429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4B208F9">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1984" w:type="dxa"/>
            <w:noWrap w:val="0"/>
            <w:vAlign w:val="center"/>
          </w:tcPr>
          <w:p w14:paraId="70BEC3E0">
            <w:pPr>
              <w:widowControl/>
              <w:jc w:val="center"/>
              <w:rPr>
                <w:rFonts w:hint="eastAsia" w:ascii="宋体" w:hAnsi="宋体" w:cs="宋体"/>
                <w:color w:val="000000"/>
                <w:kern w:val="0"/>
                <w:szCs w:val="21"/>
              </w:rPr>
            </w:pPr>
            <w:r>
              <w:rPr>
                <w:rFonts w:hint="eastAsia" w:ascii="宋体" w:hAnsi="宋体" w:cs="宋体"/>
                <w:color w:val="000000"/>
                <w:kern w:val="0"/>
                <w:szCs w:val="21"/>
              </w:rPr>
              <w:t>对乙酰氨基酚片</w:t>
            </w:r>
          </w:p>
        </w:tc>
        <w:tc>
          <w:tcPr>
            <w:tcW w:w="1417" w:type="dxa"/>
            <w:noWrap w:val="0"/>
            <w:vAlign w:val="center"/>
          </w:tcPr>
          <w:p w14:paraId="37E64A31">
            <w:pPr>
              <w:widowControl/>
              <w:jc w:val="center"/>
              <w:rPr>
                <w:rFonts w:hint="eastAsia" w:ascii="宋体" w:hAnsi="宋体" w:cs="宋体"/>
                <w:color w:val="000000"/>
                <w:kern w:val="0"/>
                <w:szCs w:val="21"/>
              </w:rPr>
            </w:pPr>
            <w:r>
              <w:rPr>
                <w:rFonts w:hint="eastAsia" w:ascii="宋体" w:hAnsi="宋体" w:cs="宋体"/>
                <w:color w:val="000000"/>
                <w:kern w:val="0"/>
                <w:szCs w:val="21"/>
              </w:rPr>
              <w:t>0.3g*24片</w:t>
            </w:r>
          </w:p>
        </w:tc>
        <w:tc>
          <w:tcPr>
            <w:tcW w:w="851" w:type="dxa"/>
            <w:noWrap w:val="0"/>
            <w:vAlign w:val="center"/>
          </w:tcPr>
          <w:p w14:paraId="1C1DEEE7">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3416846F">
            <w:pPr>
              <w:widowControl/>
              <w:jc w:val="center"/>
              <w:rPr>
                <w:rFonts w:ascii="宋体" w:hAnsi="宋体" w:cs="宋体"/>
                <w:color w:val="000000"/>
                <w:kern w:val="0"/>
                <w:szCs w:val="21"/>
              </w:rPr>
            </w:pPr>
            <w:r>
              <w:rPr>
                <w:rFonts w:hint="eastAsia" w:ascii="宋体" w:hAnsi="宋体" w:cs="宋体"/>
                <w:color w:val="000000"/>
                <w:kern w:val="0"/>
                <w:szCs w:val="21"/>
              </w:rPr>
              <w:t>天津健生制药</w:t>
            </w:r>
          </w:p>
        </w:tc>
        <w:tc>
          <w:tcPr>
            <w:tcW w:w="793" w:type="dxa"/>
            <w:noWrap w:val="0"/>
            <w:vAlign w:val="center"/>
          </w:tcPr>
          <w:p w14:paraId="27365A87">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93" w:type="dxa"/>
            <w:noWrap w:val="0"/>
            <w:vAlign w:val="center"/>
          </w:tcPr>
          <w:p w14:paraId="7EA582D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4EF97D7">
            <w:pPr>
              <w:widowControl/>
              <w:jc w:val="center"/>
              <w:rPr>
                <w:rFonts w:ascii="宋体" w:hAnsi="宋体" w:cs="宋体"/>
                <w:color w:val="000000"/>
                <w:kern w:val="0"/>
                <w:szCs w:val="21"/>
              </w:rPr>
            </w:pPr>
            <w:r>
              <w:rPr>
                <w:rFonts w:hint="eastAsia" w:ascii="宋体" w:hAnsi="宋体" w:cs="宋体"/>
                <w:color w:val="000000"/>
                <w:kern w:val="0"/>
                <w:szCs w:val="21"/>
              </w:rPr>
              <w:t>2.70</w:t>
            </w:r>
          </w:p>
        </w:tc>
        <w:tc>
          <w:tcPr>
            <w:tcW w:w="740" w:type="dxa"/>
            <w:noWrap w:val="0"/>
            <w:vAlign w:val="top"/>
          </w:tcPr>
          <w:p w14:paraId="549EB180">
            <w:pPr>
              <w:widowControl/>
              <w:jc w:val="center"/>
              <w:rPr>
                <w:rFonts w:hint="eastAsia" w:ascii="宋体" w:hAnsi="宋体" w:cs="宋体"/>
                <w:color w:val="000000"/>
                <w:kern w:val="0"/>
                <w:szCs w:val="21"/>
              </w:rPr>
            </w:pPr>
          </w:p>
        </w:tc>
        <w:tc>
          <w:tcPr>
            <w:tcW w:w="913" w:type="dxa"/>
            <w:noWrap/>
            <w:vAlign w:val="center"/>
          </w:tcPr>
          <w:p w14:paraId="00CEA416">
            <w:pPr>
              <w:widowControl/>
              <w:rPr>
                <w:rFonts w:ascii="宋体" w:hAnsi="宋体" w:cs="宋体"/>
                <w:color w:val="000000"/>
                <w:kern w:val="0"/>
                <w:szCs w:val="21"/>
              </w:rPr>
            </w:pPr>
          </w:p>
        </w:tc>
      </w:tr>
      <w:tr w14:paraId="2293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9101976">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984" w:type="dxa"/>
            <w:noWrap w:val="0"/>
            <w:vAlign w:val="center"/>
          </w:tcPr>
          <w:p w14:paraId="42AAB1CE">
            <w:pPr>
              <w:widowControl/>
              <w:jc w:val="center"/>
              <w:rPr>
                <w:rFonts w:hint="eastAsia" w:ascii="宋体" w:hAnsi="宋体" w:cs="宋体"/>
                <w:color w:val="000000"/>
                <w:kern w:val="0"/>
                <w:szCs w:val="21"/>
              </w:rPr>
            </w:pPr>
            <w:r>
              <w:rPr>
                <w:rFonts w:hint="eastAsia" w:ascii="宋体" w:hAnsi="宋体" w:cs="宋体"/>
                <w:color w:val="000000"/>
                <w:kern w:val="0"/>
                <w:szCs w:val="21"/>
              </w:rPr>
              <w:t>板蓝根颗粒</w:t>
            </w:r>
          </w:p>
        </w:tc>
        <w:tc>
          <w:tcPr>
            <w:tcW w:w="1417" w:type="dxa"/>
            <w:noWrap w:val="0"/>
            <w:vAlign w:val="center"/>
          </w:tcPr>
          <w:p w14:paraId="3F185777">
            <w:pPr>
              <w:widowControl/>
              <w:jc w:val="center"/>
              <w:rPr>
                <w:rFonts w:hint="eastAsia" w:ascii="宋体" w:hAnsi="宋体" w:cs="宋体"/>
                <w:color w:val="000000"/>
                <w:kern w:val="0"/>
                <w:szCs w:val="21"/>
              </w:rPr>
            </w:pPr>
            <w:r>
              <w:rPr>
                <w:rFonts w:hint="eastAsia" w:ascii="宋体" w:hAnsi="宋体" w:cs="宋体"/>
                <w:color w:val="000000"/>
                <w:kern w:val="0"/>
                <w:szCs w:val="21"/>
              </w:rPr>
              <w:t>10g*20袋</w:t>
            </w:r>
          </w:p>
        </w:tc>
        <w:tc>
          <w:tcPr>
            <w:tcW w:w="851" w:type="dxa"/>
            <w:noWrap w:val="0"/>
            <w:vAlign w:val="center"/>
          </w:tcPr>
          <w:p w14:paraId="6E997918">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57777A38">
            <w:pPr>
              <w:widowControl/>
              <w:jc w:val="center"/>
              <w:rPr>
                <w:rFonts w:hint="eastAsia" w:ascii="宋体" w:hAnsi="宋体" w:cs="宋体"/>
                <w:color w:val="000000"/>
                <w:kern w:val="0"/>
                <w:szCs w:val="21"/>
              </w:rPr>
            </w:pPr>
            <w:r>
              <w:rPr>
                <w:rFonts w:hint="eastAsia" w:ascii="宋体" w:hAnsi="宋体" w:cs="宋体"/>
                <w:color w:val="000000"/>
                <w:kern w:val="0"/>
                <w:szCs w:val="21"/>
              </w:rPr>
              <w:t>广州白云山药业</w:t>
            </w:r>
          </w:p>
        </w:tc>
        <w:tc>
          <w:tcPr>
            <w:tcW w:w="793" w:type="dxa"/>
            <w:noWrap w:val="0"/>
            <w:vAlign w:val="center"/>
          </w:tcPr>
          <w:p w14:paraId="403B13E2">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20155CA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245C2B7">
            <w:pPr>
              <w:widowControl/>
              <w:jc w:val="center"/>
              <w:rPr>
                <w:rFonts w:hint="eastAsia" w:ascii="宋体" w:hAnsi="宋体" w:cs="宋体"/>
                <w:color w:val="000000"/>
                <w:kern w:val="0"/>
                <w:szCs w:val="21"/>
              </w:rPr>
            </w:pPr>
            <w:r>
              <w:rPr>
                <w:rFonts w:hint="eastAsia" w:ascii="宋体" w:hAnsi="宋体" w:cs="宋体"/>
                <w:color w:val="000000"/>
                <w:kern w:val="0"/>
                <w:szCs w:val="21"/>
              </w:rPr>
              <w:t>12.80</w:t>
            </w:r>
          </w:p>
        </w:tc>
        <w:tc>
          <w:tcPr>
            <w:tcW w:w="740" w:type="dxa"/>
            <w:noWrap w:val="0"/>
            <w:vAlign w:val="top"/>
          </w:tcPr>
          <w:p w14:paraId="5A178C14">
            <w:pPr>
              <w:widowControl/>
              <w:jc w:val="center"/>
              <w:rPr>
                <w:rFonts w:hint="eastAsia" w:ascii="宋体" w:hAnsi="宋体" w:cs="宋体"/>
                <w:color w:val="000000"/>
                <w:kern w:val="0"/>
                <w:szCs w:val="21"/>
              </w:rPr>
            </w:pPr>
          </w:p>
        </w:tc>
        <w:tc>
          <w:tcPr>
            <w:tcW w:w="913" w:type="dxa"/>
            <w:noWrap/>
            <w:vAlign w:val="center"/>
          </w:tcPr>
          <w:p w14:paraId="52E7188D">
            <w:pPr>
              <w:widowControl/>
              <w:rPr>
                <w:rFonts w:ascii="宋体" w:hAnsi="宋体" w:cs="宋体"/>
                <w:color w:val="000000"/>
                <w:kern w:val="0"/>
                <w:szCs w:val="21"/>
              </w:rPr>
            </w:pPr>
          </w:p>
        </w:tc>
      </w:tr>
      <w:tr w14:paraId="2703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B8B5CF2">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984" w:type="dxa"/>
            <w:noWrap w:val="0"/>
            <w:vAlign w:val="center"/>
          </w:tcPr>
          <w:p w14:paraId="10705637">
            <w:pPr>
              <w:widowControl/>
              <w:jc w:val="center"/>
              <w:rPr>
                <w:rFonts w:hint="eastAsia" w:ascii="宋体" w:hAnsi="宋体" w:cs="宋体"/>
                <w:color w:val="000000"/>
                <w:kern w:val="0"/>
                <w:szCs w:val="21"/>
              </w:rPr>
            </w:pPr>
            <w:r>
              <w:rPr>
                <w:rFonts w:hint="eastAsia" w:ascii="宋体" w:hAnsi="宋体" w:cs="宋体"/>
                <w:color w:val="000000"/>
                <w:kern w:val="0"/>
                <w:szCs w:val="21"/>
              </w:rPr>
              <w:t>无菌棉签(竹棒单头)</w:t>
            </w:r>
          </w:p>
        </w:tc>
        <w:tc>
          <w:tcPr>
            <w:tcW w:w="1417" w:type="dxa"/>
            <w:noWrap w:val="0"/>
            <w:vAlign w:val="center"/>
          </w:tcPr>
          <w:p w14:paraId="7CB81431">
            <w:pPr>
              <w:widowControl/>
              <w:jc w:val="center"/>
              <w:rPr>
                <w:rFonts w:hint="eastAsia" w:ascii="宋体" w:hAnsi="宋体" w:cs="宋体"/>
                <w:color w:val="000000"/>
                <w:kern w:val="0"/>
                <w:szCs w:val="21"/>
              </w:rPr>
            </w:pPr>
            <w:r>
              <w:rPr>
                <w:rFonts w:hint="eastAsia" w:ascii="宋体" w:hAnsi="宋体" w:cs="宋体"/>
                <w:color w:val="000000"/>
                <w:kern w:val="0"/>
                <w:szCs w:val="21"/>
              </w:rPr>
              <w:t>10cm*50支</w:t>
            </w:r>
          </w:p>
        </w:tc>
        <w:tc>
          <w:tcPr>
            <w:tcW w:w="851" w:type="dxa"/>
            <w:noWrap w:val="0"/>
            <w:vAlign w:val="center"/>
          </w:tcPr>
          <w:p w14:paraId="780E1657">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14:paraId="6D87B57A">
            <w:pPr>
              <w:widowControl/>
              <w:jc w:val="center"/>
              <w:rPr>
                <w:rFonts w:hint="eastAsia" w:ascii="宋体" w:hAnsi="宋体" w:cs="宋体"/>
                <w:color w:val="000000"/>
                <w:kern w:val="0"/>
                <w:szCs w:val="21"/>
              </w:rPr>
            </w:pPr>
            <w:r>
              <w:rPr>
                <w:rFonts w:hint="eastAsia" w:ascii="宋体" w:hAnsi="宋体" w:cs="宋体"/>
                <w:color w:val="000000"/>
                <w:kern w:val="0"/>
                <w:szCs w:val="21"/>
              </w:rPr>
              <w:t>青岛盛久医疗用品有限公司</w:t>
            </w:r>
          </w:p>
        </w:tc>
        <w:tc>
          <w:tcPr>
            <w:tcW w:w="793" w:type="dxa"/>
            <w:noWrap w:val="0"/>
            <w:vAlign w:val="center"/>
          </w:tcPr>
          <w:p w14:paraId="6ACFB5AF">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1B8AE4D3">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5F71637">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40" w:type="dxa"/>
            <w:noWrap w:val="0"/>
            <w:vAlign w:val="top"/>
          </w:tcPr>
          <w:p w14:paraId="4E9D904F">
            <w:pPr>
              <w:widowControl/>
              <w:jc w:val="center"/>
              <w:rPr>
                <w:rFonts w:hint="eastAsia" w:ascii="宋体" w:hAnsi="宋体" w:cs="宋体"/>
                <w:color w:val="000000"/>
                <w:kern w:val="0"/>
                <w:szCs w:val="21"/>
              </w:rPr>
            </w:pPr>
          </w:p>
        </w:tc>
        <w:tc>
          <w:tcPr>
            <w:tcW w:w="913" w:type="dxa"/>
            <w:noWrap/>
            <w:vAlign w:val="center"/>
          </w:tcPr>
          <w:p w14:paraId="5137498A">
            <w:pPr>
              <w:widowControl/>
              <w:rPr>
                <w:rFonts w:ascii="宋体" w:hAnsi="宋体" w:cs="宋体"/>
                <w:color w:val="000000"/>
                <w:kern w:val="0"/>
                <w:szCs w:val="21"/>
              </w:rPr>
            </w:pPr>
          </w:p>
        </w:tc>
      </w:tr>
      <w:tr w14:paraId="1AE8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E49855D">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984" w:type="dxa"/>
            <w:noWrap w:val="0"/>
            <w:vAlign w:val="center"/>
          </w:tcPr>
          <w:p w14:paraId="507A67E3">
            <w:pPr>
              <w:widowControl/>
              <w:jc w:val="center"/>
              <w:rPr>
                <w:rFonts w:hint="eastAsia" w:ascii="宋体" w:hAnsi="宋体" w:cs="宋体"/>
                <w:color w:val="000000"/>
                <w:kern w:val="0"/>
                <w:szCs w:val="21"/>
              </w:rPr>
            </w:pPr>
            <w:r>
              <w:rPr>
                <w:rFonts w:hint="eastAsia" w:ascii="宋体" w:hAnsi="宋体" w:cs="宋体"/>
                <w:color w:val="000000"/>
                <w:kern w:val="0"/>
                <w:szCs w:val="21"/>
              </w:rPr>
              <w:t>纱布叠片(灭菌)</w:t>
            </w:r>
          </w:p>
        </w:tc>
        <w:tc>
          <w:tcPr>
            <w:tcW w:w="1417" w:type="dxa"/>
            <w:noWrap w:val="0"/>
            <w:vAlign w:val="center"/>
          </w:tcPr>
          <w:p w14:paraId="2AFBF6A0">
            <w:pPr>
              <w:widowControl/>
              <w:jc w:val="center"/>
              <w:rPr>
                <w:rFonts w:hint="eastAsia" w:ascii="宋体" w:hAnsi="宋体" w:cs="宋体"/>
                <w:color w:val="000000"/>
                <w:kern w:val="0"/>
                <w:szCs w:val="21"/>
              </w:rPr>
            </w:pPr>
            <w:r>
              <w:rPr>
                <w:rFonts w:hint="eastAsia" w:ascii="宋体" w:hAnsi="宋体" w:cs="宋体"/>
                <w:color w:val="000000"/>
                <w:kern w:val="0"/>
                <w:szCs w:val="21"/>
              </w:rPr>
              <w:t>10*8cm*8层*5片</w:t>
            </w:r>
          </w:p>
        </w:tc>
        <w:tc>
          <w:tcPr>
            <w:tcW w:w="851" w:type="dxa"/>
            <w:noWrap w:val="0"/>
            <w:vAlign w:val="center"/>
          </w:tcPr>
          <w:p w14:paraId="6BA0ED9A">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14:paraId="2FC3EC1E">
            <w:pPr>
              <w:widowControl/>
              <w:jc w:val="center"/>
              <w:rPr>
                <w:rFonts w:hint="eastAsia" w:ascii="宋体" w:hAnsi="宋体" w:cs="宋体"/>
                <w:color w:val="000000"/>
                <w:kern w:val="0"/>
                <w:szCs w:val="21"/>
              </w:rPr>
            </w:pPr>
            <w:r>
              <w:rPr>
                <w:rFonts w:hint="eastAsia" w:ascii="宋体" w:hAnsi="宋体" w:cs="宋体"/>
                <w:color w:val="000000"/>
                <w:kern w:val="0"/>
                <w:szCs w:val="21"/>
              </w:rPr>
              <w:t>盐城市敬益医用敷料厂</w:t>
            </w:r>
          </w:p>
        </w:tc>
        <w:tc>
          <w:tcPr>
            <w:tcW w:w="793" w:type="dxa"/>
            <w:noWrap w:val="0"/>
            <w:vAlign w:val="center"/>
          </w:tcPr>
          <w:p w14:paraId="3EA5DCC7">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3EF4E4B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E724F65">
            <w:pPr>
              <w:widowControl/>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740" w:type="dxa"/>
            <w:noWrap w:val="0"/>
            <w:vAlign w:val="top"/>
          </w:tcPr>
          <w:p w14:paraId="0E5E39EB">
            <w:pPr>
              <w:widowControl/>
              <w:jc w:val="center"/>
              <w:rPr>
                <w:rFonts w:hint="eastAsia" w:ascii="宋体" w:hAnsi="宋体" w:cs="宋体"/>
                <w:color w:val="000000"/>
                <w:kern w:val="0"/>
                <w:szCs w:val="21"/>
              </w:rPr>
            </w:pPr>
          </w:p>
        </w:tc>
        <w:tc>
          <w:tcPr>
            <w:tcW w:w="913" w:type="dxa"/>
            <w:noWrap/>
            <w:vAlign w:val="center"/>
          </w:tcPr>
          <w:p w14:paraId="5B72CEF0">
            <w:pPr>
              <w:widowControl/>
              <w:rPr>
                <w:rFonts w:hint="eastAsia" w:ascii="宋体" w:hAnsi="宋体" w:cs="宋体"/>
                <w:color w:val="000000"/>
                <w:kern w:val="0"/>
                <w:szCs w:val="21"/>
              </w:rPr>
            </w:pPr>
          </w:p>
        </w:tc>
      </w:tr>
      <w:tr w14:paraId="049C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43CF10F">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984" w:type="dxa"/>
            <w:noWrap w:val="0"/>
            <w:vAlign w:val="center"/>
          </w:tcPr>
          <w:p w14:paraId="3D176936">
            <w:pPr>
              <w:widowControl/>
              <w:jc w:val="center"/>
              <w:rPr>
                <w:rFonts w:hint="eastAsia" w:ascii="宋体" w:hAnsi="宋体" w:cs="宋体"/>
                <w:color w:val="000000"/>
                <w:spacing w:val="-10"/>
                <w:kern w:val="0"/>
                <w:szCs w:val="21"/>
              </w:rPr>
            </w:pPr>
            <w:r>
              <w:rPr>
                <w:rFonts w:hint="eastAsia" w:ascii="宋体" w:hAnsi="宋体" w:cs="宋体"/>
                <w:color w:val="000000"/>
                <w:spacing w:val="-10"/>
                <w:kern w:val="0"/>
                <w:szCs w:val="21"/>
              </w:rPr>
              <w:t>一次性医用普通口罩</w:t>
            </w:r>
          </w:p>
        </w:tc>
        <w:tc>
          <w:tcPr>
            <w:tcW w:w="1417" w:type="dxa"/>
            <w:noWrap w:val="0"/>
            <w:vAlign w:val="center"/>
          </w:tcPr>
          <w:p w14:paraId="15C0B6EC">
            <w:pPr>
              <w:widowControl/>
              <w:jc w:val="center"/>
              <w:rPr>
                <w:rFonts w:hint="eastAsia" w:ascii="宋体" w:hAnsi="宋体" w:cs="宋体"/>
                <w:color w:val="000000"/>
                <w:kern w:val="0"/>
                <w:szCs w:val="21"/>
              </w:rPr>
            </w:pPr>
            <w:r>
              <w:rPr>
                <w:rFonts w:hint="eastAsia" w:ascii="宋体" w:hAnsi="宋体" w:cs="宋体"/>
                <w:color w:val="000000"/>
                <w:kern w:val="0"/>
                <w:szCs w:val="21"/>
              </w:rPr>
              <w:t>10只(蓝色)</w:t>
            </w:r>
          </w:p>
        </w:tc>
        <w:tc>
          <w:tcPr>
            <w:tcW w:w="851" w:type="dxa"/>
            <w:noWrap w:val="0"/>
            <w:vAlign w:val="center"/>
          </w:tcPr>
          <w:p w14:paraId="0A8D8126">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14:paraId="664CCE8D">
            <w:pPr>
              <w:widowControl/>
              <w:jc w:val="center"/>
              <w:rPr>
                <w:rFonts w:hint="eastAsia" w:ascii="宋体" w:hAnsi="宋体" w:cs="宋体"/>
                <w:color w:val="000000"/>
                <w:kern w:val="0"/>
                <w:szCs w:val="21"/>
              </w:rPr>
            </w:pPr>
            <w:r>
              <w:rPr>
                <w:rFonts w:hint="eastAsia" w:ascii="宋体" w:hAnsi="宋体" w:cs="宋体"/>
                <w:color w:val="000000"/>
                <w:kern w:val="0"/>
                <w:szCs w:val="21"/>
              </w:rPr>
              <w:t>衡水市安帮医疗器材厂</w:t>
            </w:r>
          </w:p>
        </w:tc>
        <w:tc>
          <w:tcPr>
            <w:tcW w:w="793" w:type="dxa"/>
            <w:noWrap w:val="0"/>
            <w:vAlign w:val="center"/>
          </w:tcPr>
          <w:p w14:paraId="2C976967">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6A38B27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F30CB66">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14:paraId="171ED393">
            <w:pPr>
              <w:widowControl/>
              <w:jc w:val="center"/>
              <w:rPr>
                <w:rFonts w:hint="eastAsia" w:ascii="宋体" w:hAnsi="宋体" w:cs="宋体"/>
                <w:color w:val="000000"/>
                <w:kern w:val="0"/>
                <w:szCs w:val="21"/>
              </w:rPr>
            </w:pPr>
          </w:p>
        </w:tc>
        <w:tc>
          <w:tcPr>
            <w:tcW w:w="913" w:type="dxa"/>
            <w:noWrap/>
            <w:vAlign w:val="center"/>
          </w:tcPr>
          <w:p w14:paraId="1EF5C5DE">
            <w:pPr>
              <w:widowControl/>
              <w:rPr>
                <w:rFonts w:ascii="宋体" w:hAnsi="宋体" w:cs="宋体"/>
                <w:color w:val="000000"/>
                <w:kern w:val="0"/>
                <w:szCs w:val="21"/>
              </w:rPr>
            </w:pPr>
          </w:p>
        </w:tc>
      </w:tr>
      <w:tr w14:paraId="1FBF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2C712C9">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984" w:type="dxa"/>
            <w:noWrap w:val="0"/>
            <w:vAlign w:val="center"/>
          </w:tcPr>
          <w:p w14:paraId="37E27756">
            <w:pPr>
              <w:widowControl/>
              <w:jc w:val="center"/>
              <w:rPr>
                <w:rFonts w:hint="eastAsia" w:ascii="宋体" w:hAnsi="宋体" w:cs="宋体"/>
                <w:color w:val="000000"/>
                <w:kern w:val="0"/>
                <w:szCs w:val="21"/>
              </w:rPr>
            </w:pPr>
            <w:r>
              <w:rPr>
                <w:rFonts w:hint="eastAsia" w:ascii="宋体" w:hAnsi="宋体" w:cs="宋体"/>
                <w:color w:val="000000"/>
                <w:kern w:val="0"/>
                <w:szCs w:val="21"/>
              </w:rPr>
              <w:t>硝酸咪康唑乳膏</w:t>
            </w:r>
          </w:p>
        </w:tc>
        <w:tc>
          <w:tcPr>
            <w:tcW w:w="1417" w:type="dxa"/>
            <w:noWrap w:val="0"/>
            <w:vAlign w:val="center"/>
          </w:tcPr>
          <w:p w14:paraId="1DC1D8D0">
            <w:pPr>
              <w:widowControl/>
              <w:jc w:val="center"/>
              <w:rPr>
                <w:rFonts w:hint="eastAsia" w:ascii="宋体" w:hAnsi="宋体" w:cs="宋体"/>
                <w:color w:val="000000"/>
                <w:kern w:val="0"/>
                <w:szCs w:val="21"/>
              </w:rPr>
            </w:pPr>
            <w:r>
              <w:rPr>
                <w:rFonts w:hint="eastAsia" w:ascii="宋体" w:hAnsi="宋体" w:cs="宋体"/>
                <w:color w:val="000000"/>
                <w:kern w:val="0"/>
                <w:szCs w:val="21"/>
              </w:rPr>
              <w:t>20g</w:t>
            </w:r>
          </w:p>
        </w:tc>
        <w:tc>
          <w:tcPr>
            <w:tcW w:w="851" w:type="dxa"/>
            <w:noWrap w:val="0"/>
            <w:vAlign w:val="center"/>
          </w:tcPr>
          <w:p w14:paraId="0D65014A">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14:paraId="3B990DB6">
            <w:pPr>
              <w:widowControl/>
              <w:jc w:val="center"/>
              <w:rPr>
                <w:rFonts w:hint="eastAsia" w:ascii="宋体" w:hAnsi="宋体" w:cs="宋体"/>
                <w:color w:val="000000"/>
                <w:kern w:val="0"/>
                <w:szCs w:val="21"/>
              </w:rPr>
            </w:pPr>
            <w:r>
              <w:rPr>
                <w:rFonts w:hint="eastAsia" w:ascii="宋体" w:hAnsi="宋体" w:cs="宋体"/>
                <w:color w:val="000000"/>
                <w:kern w:val="0"/>
                <w:szCs w:val="21"/>
              </w:rPr>
              <w:t>西安杨森</w:t>
            </w:r>
          </w:p>
        </w:tc>
        <w:tc>
          <w:tcPr>
            <w:tcW w:w="793" w:type="dxa"/>
            <w:noWrap w:val="0"/>
            <w:vAlign w:val="center"/>
          </w:tcPr>
          <w:p w14:paraId="77D427DA">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03D21F1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175DD42">
            <w:pPr>
              <w:widowControl/>
              <w:jc w:val="center"/>
              <w:rPr>
                <w:rFonts w:hint="eastAsia" w:ascii="宋体" w:hAnsi="宋体" w:cs="宋体"/>
                <w:color w:val="000000"/>
                <w:kern w:val="0"/>
                <w:szCs w:val="21"/>
              </w:rPr>
            </w:pPr>
            <w:r>
              <w:rPr>
                <w:rFonts w:hint="eastAsia" w:ascii="宋体" w:hAnsi="宋体" w:cs="宋体"/>
                <w:color w:val="000000"/>
                <w:kern w:val="0"/>
                <w:szCs w:val="21"/>
              </w:rPr>
              <w:t>20.51</w:t>
            </w:r>
          </w:p>
        </w:tc>
        <w:tc>
          <w:tcPr>
            <w:tcW w:w="740" w:type="dxa"/>
            <w:noWrap w:val="0"/>
            <w:vAlign w:val="top"/>
          </w:tcPr>
          <w:p w14:paraId="29E8613D">
            <w:pPr>
              <w:widowControl/>
              <w:jc w:val="center"/>
              <w:rPr>
                <w:rFonts w:hint="eastAsia" w:ascii="宋体" w:hAnsi="宋体" w:cs="宋体"/>
                <w:color w:val="000000"/>
                <w:kern w:val="0"/>
                <w:szCs w:val="21"/>
              </w:rPr>
            </w:pPr>
          </w:p>
        </w:tc>
        <w:tc>
          <w:tcPr>
            <w:tcW w:w="913" w:type="dxa"/>
            <w:noWrap/>
            <w:vAlign w:val="center"/>
          </w:tcPr>
          <w:p w14:paraId="23F258B4">
            <w:pPr>
              <w:widowControl/>
              <w:rPr>
                <w:rFonts w:hint="eastAsia" w:ascii="宋体" w:hAnsi="宋体" w:cs="宋体"/>
                <w:color w:val="000000"/>
                <w:kern w:val="0"/>
                <w:szCs w:val="21"/>
              </w:rPr>
            </w:pPr>
          </w:p>
        </w:tc>
      </w:tr>
      <w:tr w14:paraId="023B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8BD1AAA">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984" w:type="dxa"/>
            <w:noWrap w:val="0"/>
            <w:vAlign w:val="center"/>
          </w:tcPr>
          <w:p w14:paraId="417B6930">
            <w:pPr>
              <w:widowControl/>
              <w:jc w:val="center"/>
              <w:rPr>
                <w:rFonts w:hint="eastAsia" w:ascii="宋体" w:hAnsi="宋体" w:cs="宋体"/>
                <w:color w:val="000000"/>
                <w:kern w:val="0"/>
                <w:szCs w:val="21"/>
              </w:rPr>
            </w:pPr>
            <w:r>
              <w:rPr>
                <w:rFonts w:hint="eastAsia" w:ascii="宋体" w:hAnsi="宋体" w:cs="宋体"/>
                <w:color w:val="000000"/>
                <w:kern w:val="0"/>
                <w:szCs w:val="21"/>
              </w:rPr>
              <w:t>硫酸沙丁胺醇吸入</w:t>
            </w:r>
          </w:p>
        </w:tc>
        <w:tc>
          <w:tcPr>
            <w:tcW w:w="1417" w:type="dxa"/>
            <w:noWrap w:val="0"/>
            <w:vAlign w:val="center"/>
          </w:tcPr>
          <w:p w14:paraId="3C3176A9">
            <w:pPr>
              <w:widowControl/>
              <w:jc w:val="center"/>
              <w:rPr>
                <w:rFonts w:hint="eastAsia" w:ascii="宋体" w:hAnsi="宋体" w:cs="宋体"/>
                <w:color w:val="000000"/>
                <w:kern w:val="0"/>
                <w:szCs w:val="21"/>
              </w:rPr>
            </w:pPr>
            <w:r>
              <w:rPr>
                <w:rFonts w:hint="eastAsia" w:ascii="宋体" w:hAnsi="宋体" w:cs="宋体"/>
                <w:color w:val="000000"/>
                <w:kern w:val="0"/>
                <w:szCs w:val="21"/>
              </w:rPr>
              <w:t>100μg:200揿/瓶</w:t>
            </w:r>
          </w:p>
        </w:tc>
        <w:tc>
          <w:tcPr>
            <w:tcW w:w="851" w:type="dxa"/>
            <w:noWrap w:val="0"/>
            <w:vAlign w:val="center"/>
          </w:tcPr>
          <w:p w14:paraId="29CFF89C">
            <w:pPr>
              <w:widowControl/>
              <w:jc w:val="center"/>
              <w:rPr>
                <w:rFonts w:hint="eastAsia" w:ascii="宋体" w:hAnsi="宋体" w:cs="宋体"/>
                <w:color w:val="000000"/>
                <w:kern w:val="0"/>
                <w:szCs w:val="21"/>
              </w:rPr>
            </w:pPr>
            <w:r>
              <w:rPr>
                <w:rFonts w:hint="eastAsia" w:ascii="宋体" w:hAnsi="宋体" w:cs="宋体"/>
                <w:color w:val="000000"/>
                <w:kern w:val="0"/>
                <w:szCs w:val="21"/>
              </w:rPr>
              <w:t>喷剂</w:t>
            </w:r>
          </w:p>
        </w:tc>
        <w:tc>
          <w:tcPr>
            <w:tcW w:w="1842" w:type="dxa"/>
            <w:noWrap w:val="0"/>
            <w:vAlign w:val="center"/>
          </w:tcPr>
          <w:p w14:paraId="04C74742">
            <w:pPr>
              <w:widowControl/>
              <w:jc w:val="center"/>
              <w:rPr>
                <w:rFonts w:hint="eastAsia" w:ascii="宋体" w:hAnsi="宋体" w:cs="宋体"/>
                <w:color w:val="000000"/>
                <w:kern w:val="0"/>
                <w:szCs w:val="21"/>
              </w:rPr>
            </w:pPr>
            <w:r>
              <w:rPr>
                <w:rFonts w:hint="eastAsia" w:ascii="宋体" w:hAnsi="宋体" w:cs="宋体"/>
                <w:color w:val="000000"/>
                <w:kern w:val="0"/>
                <w:szCs w:val="21"/>
              </w:rPr>
              <w:t>山东京卫制药有限公司</w:t>
            </w:r>
          </w:p>
        </w:tc>
        <w:tc>
          <w:tcPr>
            <w:tcW w:w="793" w:type="dxa"/>
            <w:noWrap w:val="0"/>
            <w:vAlign w:val="center"/>
          </w:tcPr>
          <w:p w14:paraId="7FE5C9FE">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14:paraId="37CE9948">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05C4264">
            <w:pPr>
              <w:widowControl/>
              <w:jc w:val="center"/>
              <w:rPr>
                <w:rFonts w:hint="eastAsia" w:ascii="宋体" w:hAnsi="宋体" w:cs="宋体"/>
                <w:color w:val="000000"/>
                <w:kern w:val="0"/>
                <w:szCs w:val="21"/>
              </w:rPr>
            </w:pPr>
            <w:r>
              <w:rPr>
                <w:rFonts w:hint="eastAsia" w:ascii="宋体" w:hAnsi="宋体" w:cs="宋体"/>
                <w:color w:val="000000"/>
                <w:kern w:val="0"/>
                <w:szCs w:val="21"/>
              </w:rPr>
              <w:t>23.00</w:t>
            </w:r>
          </w:p>
        </w:tc>
        <w:tc>
          <w:tcPr>
            <w:tcW w:w="740" w:type="dxa"/>
            <w:noWrap w:val="0"/>
            <w:vAlign w:val="top"/>
          </w:tcPr>
          <w:p w14:paraId="36C256DE">
            <w:pPr>
              <w:widowControl/>
              <w:jc w:val="center"/>
              <w:rPr>
                <w:rFonts w:hint="eastAsia" w:ascii="宋体" w:hAnsi="宋体" w:cs="宋体"/>
                <w:color w:val="000000"/>
                <w:kern w:val="0"/>
                <w:szCs w:val="21"/>
              </w:rPr>
            </w:pPr>
          </w:p>
        </w:tc>
        <w:tc>
          <w:tcPr>
            <w:tcW w:w="913" w:type="dxa"/>
            <w:noWrap/>
            <w:vAlign w:val="center"/>
          </w:tcPr>
          <w:p w14:paraId="65CF2906">
            <w:pPr>
              <w:widowControl/>
              <w:rPr>
                <w:rFonts w:hint="eastAsia" w:ascii="宋体" w:hAnsi="宋体" w:cs="宋体"/>
                <w:color w:val="000000"/>
                <w:kern w:val="0"/>
                <w:szCs w:val="21"/>
              </w:rPr>
            </w:pPr>
          </w:p>
        </w:tc>
      </w:tr>
      <w:tr w14:paraId="54DC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9785848">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984" w:type="dxa"/>
            <w:noWrap w:val="0"/>
            <w:vAlign w:val="center"/>
          </w:tcPr>
          <w:p w14:paraId="5A64238C">
            <w:pPr>
              <w:widowControl/>
              <w:jc w:val="center"/>
              <w:rPr>
                <w:rFonts w:hint="eastAsia" w:ascii="宋体" w:hAnsi="宋体" w:cs="宋体"/>
                <w:color w:val="000000"/>
                <w:kern w:val="0"/>
                <w:szCs w:val="21"/>
              </w:rPr>
            </w:pPr>
            <w:r>
              <w:rPr>
                <w:rFonts w:hint="eastAsia" w:ascii="宋体" w:hAnsi="宋体" w:cs="宋体"/>
                <w:color w:val="000000"/>
                <w:kern w:val="0"/>
                <w:szCs w:val="21"/>
              </w:rPr>
              <w:t>医用酒精棉球</w:t>
            </w:r>
          </w:p>
        </w:tc>
        <w:tc>
          <w:tcPr>
            <w:tcW w:w="1417" w:type="dxa"/>
            <w:noWrap w:val="0"/>
            <w:vAlign w:val="center"/>
          </w:tcPr>
          <w:p w14:paraId="5B52FA2D">
            <w:pPr>
              <w:widowControl/>
              <w:jc w:val="center"/>
              <w:rPr>
                <w:rFonts w:hint="eastAsia" w:ascii="宋体" w:hAnsi="宋体" w:cs="宋体"/>
                <w:color w:val="000000"/>
                <w:kern w:val="0"/>
                <w:szCs w:val="21"/>
              </w:rPr>
            </w:pPr>
            <w:r>
              <w:rPr>
                <w:rFonts w:hint="eastAsia" w:ascii="宋体" w:hAnsi="宋体" w:cs="宋体"/>
                <w:color w:val="000000"/>
                <w:kern w:val="0"/>
                <w:szCs w:val="21"/>
              </w:rPr>
              <w:t>1g*25粒</w:t>
            </w:r>
          </w:p>
        </w:tc>
        <w:tc>
          <w:tcPr>
            <w:tcW w:w="851" w:type="dxa"/>
            <w:noWrap w:val="0"/>
            <w:vAlign w:val="center"/>
          </w:tcPr>
          <w:p w14:paraId="7E35D1CC">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14:paraId="0FC2AD67">
            <w:pPr>
              <w:widowControl/>
              <w:jc w:val="center"/>
              <w:rPr>
                <w:rFonts w:hint="eastAsia" w:ascii="宋体" w:hAnsi="宋体" w:cs="宋体"/>
                <w:color w:val="000000"/>
                <w:kern w:val="0"/>
                <w:szCs w:val="21"/>
              </w:rPr>
            </w:pPr>
            <w:r>
              <w:rPr>
                <w:rFonts w:hint="eastAsia" w:ascii="宋体" w:hAnsi="宋体" w:cs="宋体"/>
                <w:color w:val="000000"/>
                <w:kern w:val="0"/>
                <w:szCs w:val="21"/>
              </w:rPr>
              <w:t>江苏米沙瓦医疗用品有限公司</w:t>
            </w:r>
          </w:p>
        </w:tc>
        <w:tc>
          <w:tcPr>
            <w:tcW w:w="793" w:type="dxa"/>
            <w:noWrap w:val="0"/>
            <w:vAlign w:val="center"/>
          </w:tcPr>
          <w:p w14:paraId="2EE6B25C">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08B1061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47D64D3">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14:paraId="4C4CEDB2">
            <w:pPr>
              <w:widowControl/>
              <w:jc w:val="center"/>
              <w:rPr>
                <w:rFonts w:hint="eastAsia" w:ascii="宋体" w:hAnsi="宋体" w:cs="宋体"/>
                <w:color w:val="000000"/>
                <w:kern w:val="0"/>
                <w:szCs w:val="21"/>
              </w:rPr>
            </w:pPr>
          </w:p>
        </w:tc>
        <w:tc>
          <w:tcPr>
            <w:tcW w:w="913" w:type="dxa"/>
            <w:noWrap/>
            <w:vAlign w:val="center"/>
          </w:tcPr>
          <w:p w14:paraId="1975794C">
            <w:pPr>
              <w:widowControl/>
              <w:rPr>
                <w:rFonts w:hint="eastAsia" w:ascii="宋体" w:hAnsi="宋体" w:cs="宋体"/>
                <w:color w:val="000000"/>
                <w:kern w:val="0"/>
                <w:szCs w:val="21"/>
              </w:rPr>
            </w:pPr>
          </w:p>
        </w:tc>
      </w:tr>
      <w:tr w14:paraId="714A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21E1B10">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1984" w:type="dxa"/>
            <w:noWrap w:val="0"/>
            <w:vAlign w:val="center"/>
          </w:tcPr>
          <w:p w14:paraId="2DF2BE59">
            <w:pPr>
              <w:widowControl/>
              <w:jc w:val="center"/>
              <w:rPr>
                <w:rFonts w:hint="eastAsia" w:ascii="宋体" w:hAnsi="宋体" w:cs="宋体"/>
                <w:color w:val="000000"/>
                <w:kern w:val="0"/>
                <w:szCs w:val="21"/>
              </w:rPr>
            </w:pPr>
            <w:r>
              <w:rPr>
                <w:rFonts w:hint="eastAsia" w:ascii="宋体" w:hAnsi="宋体" w:cs="宋体"/>
                <w:color w:val="000000"/>
                <w:kern w:val="0"/>
                <w:szCs w:val="21"/>
              </w:rPr>
              <w:t>双氯芬酸钠栓</w:t>
            </w:r>
          </w:p>
        </w:tc>
        <w:tc>
          <w:tcPr>
            <w:tcW w:w="1417" w:type="dxa"/>
            <w:noWrap w:val="0"/>
            <w:vAlign w:val="center"/>
          </w:tcPr>
          <w:p w14:paraId="561E6B79">
            <w:pPr>
              <w:widowControl/>
              <w:jc w:val="center"/>
              <w:rPr>
                <w:rFonts w:hint="eastAsia" w:ascii="宋体" w:hAnsi="宋体" w:cs="宋体"/>
                <w:color w:val="000000"/>
                <w:kern w:val="0"/>
                <w:szCs w:val="21"/>
              </w:rPr>
            </w:pPr>
            <w:r>
              <w:rPr>
                <w:rFonts w:hint="eastAsia" w:ascii="宋体" w:hAnsi="宋体" w:cs="宋体"/>
                <w:color w:val="000000"/>
                <w:kern w:val="0"/>
                <w:szCs w:val="21"/>
              </w:rPr>
              <w:t>50mg*10枚</w:t>
            </w:r>
          </w:p>
        </w:tc>
        <w:tc>
          <w:tcPr>
            <w:tcW w:w="851" w:type="dxa"/>
            <w:noWrap w:val="0"/>
            <w:vAlign w:val="center"/>
          </w:tcPr>
          <w:p w14:paraId="58314BC9">
            <w:pPr>
              <w:widowControl/>
              <w:jc w:val="center"/>
              <w:rPr>
                <w:rFonts w:ascii="宋体" w:hAnsi="宋体" w:cs="宋体"/>
                <w:color w:val="000000"/>
                <w:kern w:val="0"/>
                <w:szCs w:val="21"/>
              </w:rPr>
            </w:pPr>
            <w:r>
              <w:rPr>
                <w:rFonts w:hint="eastAsia" w:ascii="宋体" w:hAnsi="宋体" w:cs="宋体"/>
                <w:color w:val="000000"/>
                <w:kern w:val="0"/>
                <w:szCs w:val="21"/>
              </w:rPr>
              <w:t>栓剂</w:t>
            </w:r>
          </w:p>
        </w:tc>
        <w:tc>
          <w:tcPr>
            <w:tcW w:w="1842" w:type="dxa"/>
            <w:noWrap w:val="0"/>
            <w:vAlign w:val="center"/>
          </w:tcPr>
          <w:p w14:paraId="36596A04">
            <w:pPr>
              <w:widowControl/>
              <w:jc w:val="center"/>
              <w:rPr>
                <w:rFonts w:ascii="宋体" w:hAnsi="宋体" w:cs="宋体"/>
                <w:color w:val="000000"/>
                <w:kern w:val="0"/>
                <w:szCs w:val="21"/>
              </w:rPr>
            </w:pPr>
            <w:r>
              <w:rPr>
                <w:rFonts w:hint="eastAsia" w:ascii="宋体" w:hAnsi="宋体" w:cs="宋体"/>
                <w:color w:val="000000"/>
                <w:kern w:val="0"/>
                <w:szCs w:val="21"/>
              </w:rPr>
              <w:t>江苏远恒药业</w:t>
            </w:r>
          </w:p>
        </w:tc>
        <w:tc>
          <w:tcPr>
            <w:tcW w:w="793" w:type="dxa"/>
            <w:noWrap w:val="0"/>
            <w:vAlign w:val="center"/>
          </w:tcPr>
          <w:p w14:paraId="4D296354">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7F114D2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DA651E4">
            <w:pPr>
              <w:widowControl/>
              <w:jc w:val="center"/>
              <w:rPr>
                <w:rFonts w:ascii="宋体" w:hAnsi="宋体" w:cs="宋体"/>
                <w:color w:val="000000"/>
                <w:kern w:val="0"/>
                <w:szCs w:val="21"/>
              </w:rPr>
            </w:pPr>
            <w:r>
              <w:rPr>
                <w:rFonts w:hint="eastAsia" w:ascii="宋体" w:hAnsi="宋体" w:cs="宋体"/>
                <w:color w:val="000000"/>
                <w:kern w:val="0"/>
                <w:szCs w:val="21"/>
              </w:rPr>
              <w:t>6.60</w:t>
            </w:r>
          </w:p>
        </w:tc>
        <w:tc>
          <w:tcPr>
            <w:tcW w:w="740" w:type="dxa"/>
            <w:noWrap w:val="0"/>
            <w:vAlign w:val="top"/>
          </w:tcPr>
          <w:p w14:paraId="0ADD1A1E">
            <w:pPr>
              <w:widowControl/>
              <w:jc w:val="center"/>
              <w:rPr>
                <w:rFonts w:hint="eastAsia" w:ascii="宋体" w:hAnsi="宋体" w:cs="宋体"/>
                <w:color w:val="000000"/>
                <w:kern w:val="0"/>
                <w:szCs w:val="21"/>
              </w:rPr>
            </w:pPr>
          </w:p>
        </w:tc>
        <w:tc>
          <w:tcPr>
            <w:tcW w:w="913" w:type="dxa"/>
            <w:noWrap/>
            <w:vAlign w:val="center"/>
          </w:tcPr>
          <w:p w14:paraId="57F342C6">
            <w:pPr>
              <w:widowControl/>
              <w:rPr>
                <w:rFonts w:ascii="宋体" w:hAnsi="宋体" w:cs="宋体"/>
                <w:color w:val="000000"/>
                <w:kern w:val="0"/>
                <w:szCs w:val="21"/>
              </w:rPr>
            </w:pPr>
          </w:p>
        </w:tc>
      </w:tr>
      <w:tr w14:paraId="2C3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CC14FF0">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1984" w:type="dxa"/>
            <w:noWrap w:val="0"/>
            <w:vAlign w:val="center"/>
          </w:tcPr>
          <w:p w14:paraId="35AAE814">
            <w:pPr>
              <w:widowControl/>
              <w:jc w:val="center"/>
              <w:rPr>
                <w:rFonts w:hint="eastAsia" w:ascii="宋体" w:hAnsi="宋体" w:cs="宋体"/>
                <w:color w:val="000000"/>
                <w:kern w:val="0"/>
                <w:szCs w:val="21"/>
              </w:rPr>
            </w:pPr>
            <w:r>
              <w:rPr>
                <w:rFonts w:hint="eastAsia" w:ascii="宋体" w:hAnsi="宋体" w:cs="宋体"/>
                <w:color w:val="000000"/>
                <w:kern w:val="0"/>
                <w:szCs w:val="21"/>
              </w:rPr>
              <w:t>硝酸甘油片</w:t>
            </w:r>
          </w:p>
        </w:tc>
        <w:tc>
          <w:tcPr>
            <w:tcW w:w="1417" w:type="dxa"/>
            <w:noWrap w:val="0"/>
            <w:vAlign w:val="center"/>
          </w:tcPr>
          <w:p w14:paraId="273BB1D2">
            <w:pPr>
              <w:widowControl/>
              <w:jc w:val="center"/>
              <w:rPr>
                <w:rFonts w:hint="eastAsia" w:ascii="宋体" w:hAnsi="宋体" w:cs="宋体"/>
                <w:color w:val="000000"/>
                <w:kern w:val="0"/>
                <w:szCs w:val="21"/>
              </w:rPr>
            </w:pPr>
            <w:r>
              <w:rPr>
                <w:rFonts w:hint="eastAsia" w:ascii="宋体" w:hAnsi="宋体" w:cs="宋体"/>
                <w:color w:val="000000"/>
                <w:kern w:val="0"/>
                <w:szCs w:val="21"/>
              </w:rPr>
              <w:t>0.5mg*15片/瓶</w:t>
            </w:r>
          </w:p>
        </w:tc>
        <w:tc>
          <w:tcPr>
            <w:tcW w:w="851" w:type="dxa"/>
            <w:noWrap w:val="0"/>
            <w:vAlign w:val="center"/>
          </w:tcPr>
          <w:p w14:paraId="62060356">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34834917">
            <w:pPr>
              <w:widowControl/>
              <w:jc w:val="center"/>
              <w:rPr>
                <w:rFonts w:hint="eastAsia" w:ascii="宋体" w:hAnsi="宋体" w:cs="宋体"/>
                <w:color w:val="000000"/>
                <w:kern w:val="0"/>
                <w:szCs w:val="21"/>
              </w:rPr>
            </w:pPr>
            <w:r>
              <w:rPr>
                <w:rFonts w:hint="eastAsia" w:ascii="宋体" w:hAnsi="宋体" w:cs="宋体"/>
                <w:color w:val="000000"/>
                <w:kern w:val="0"/>
                <w:szCs w:val="21"/>
              </w:rPr>
              <w:t>北京益民药业有限公司</w:t>
            </w:r>
          </w:p>
        </w:tc>
        <w:tc>
          <w:tcPr>
            <w:tcW w:w="793" w:type="dxa"/>
            <w:noWrap w:val="0"/>
            <w:vAlign w:val="center"/>
          </w:tcPr>
          <w:p w14:paraId="1F6462E8">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14:paraId="4E38F1A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9F1DF27">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40" w:type="dxa"/>
            <w:noWrap w:val="0"/>
            <w:vAlign w:val="top"/>
          </w:tcPr>
          <w:p w14:paraId="4FC3C6DA">
            <w:pPr>
              <w:widowControl/>
              <w:jc w:val="center"/>
              <w:rPr>
                <w:rFonts w:hint="eastAsia" w:ascii="宋体" w:hAnsi="宋体" w:cs="宋体"/>
                <w:color w:val="000000"/>
                <w:kern w:val="0"/>
                <w:szCs w:val="21"/>
              </w:rPr>
            </w:pPr>
          </w:p>
        </w:tc>
        <w:tc>
          <w:tcPr>
            <w:tcW w:w="913" w:type="dxa"/>
            <w:noWrap/>
            <w:vAlign w:val="center"/>
          </w:tcPr>
          <w:p w14:paraId="5EE3E87E">
            <w:pPr>
              <w:widowControl/>
              <w:rPr>
                <w:rFonts w:hint="eastAsia" w:ascii="宋体" w:hAnsi="宋体" w:cs="宋体"/>
                <w:color w:val="000000"/>
                <w:kern w:val="0"/>
                <w:szCs w:val="21"/>
              </w:rPr>
            </w:pPr>
          </w:p>
        </w:tc>
      </w:tr>
      <w:tr w14:paraId="79E9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CC0E8E4">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1984" w:type="dxa"/>
            <w:noWrap w:val="0"/>
            <w:vAlign w:val="center"/>
          </w:tcPr>
          <w:p w14:paraId="14A37431">
            <w:pPr>
              <w:widowControl/>
              <w:jc w:val="center"/>
              <w:rPr>
                <w:rFonts w:hint="eastAsia" w:ascii="宋体" w:hAnsi="宋体" w:cs="宋体"/>
                <w:color w:val="000000"/>
                <w:kern w:val="0"/>
                <w:szCs w:val="21"/>
              </w:rPr>
            </w:pPr>
            <w:r>
              <w:rPr>
                <w:rFonts w:hint="eastAsia" w:ascii="宋体" w:hAnsi="宋体" w:cs="宋体"/>
                <w:color w:val="000000"/>
                <w:kern w:val="0"/>
                <w:szCs w:val="21"/>
              </w:rPr>
              <w:t>过氧化氢溶液</w:t>
            </w:r>
          </w:p>
        </w:tc>
        <w:tc>
          <w:tcPr>
            <w:tcW w:w="1417" w:type="dxa"/>
            <w:noWrap w:val="0"/>
            <w:vAlign w:val="center"/>
          </w:tcPr>
          <w:p w14:paraId="38A37D0C">
            <w:pPr>
              <w:widowControl/>
              <w:jc w:val="center"/>
              <w:rPr>
                <w:rFonts w:hint="eastAsia" w:ascii="宋体" w:hAnsi="宋体" w:cs="宋体"/>
                <w:color w:val="000000"/>
                <w:kern w:val="0"/>
                <w:szCs w:val="21"/>
              </w:rPr>
            </w:pPr>
            <w:r>
              <w:rPr>
                <w:rFonts w:hint="eastAsia" w:ascii="宋体" w:hAnsi="宋体" w:cs="宋体"/>
                <w:color w:val="000000"/>
                <w:kern w:val="0"/>
                <w:szCs w:val="21"/>
              </w:rPr>
              <w:t>100ml</w:t>
            </w:r>
          </w:p>
        </w:tc>
        <w:tc>
          <w:tcPr>
            <w:tcW w:w="851" w:type="dxa"/>
            <w:noWrap w:val="0"/>
            <w:vAlign w:val="center"/>
          </w:tcPr>
          <w:p w14:paraId="0AD7234F">
            <w:pPr>
              <w:widowControl/>
              <w:jc w:val="center"/>
              <w:rPr>
                <w:rFonts w:hint="eastAsia" w:ascii="宋体" w:hAnsi="宋体" w:cs="宋体"/>
                <w:color w:val="000000"/>
                <w:kern w:val="0"/>
                <w:szCs w:val="21"/>
              </w:rPr>
            </w:pPr>
            <w:r>
              <w:rPr>
                <w:rFonts w:hint="eastAsia" w:ascii="宋体" w:hAnsi="宋体" w:cs="宋体"/>
                <w:color w:val="000000"/>
                <w:kern w:val="0"/>
                <w:szCs w:val="21"/>
              </w:rPr>
              <w:t>洗剂</w:t>
            </w:r>
          </w:p>
        </w:tc>
        <w:tc>
          <w:tcPr>
            <w:tcW w:w="1842" w:type="dxa"/>
            <w:noWrap w:val="0"/>
            <w:vAlign w:val="center"/>
          </w:tcPr>
          <w:p w14:paraId="2594DDAD">
            <w:pPr>
              <w:widowControl/>
              <w:jc w:val="center"/>
              <w:rPr>
                <w:rFonts w:hint="eastAsia" w:ascii="宋体" w:hAnsi="宋体" w:cs="宋体"/>
                <w:color w:val="000000"/>
                <w:kern w:val="0"/>
                <w:szCs w:val="21"/>
              </w:rPr>
            </w:pPr>
            <w:r>
              <w:rPr>
                <w:rFonts w:hint="eastAsia" w:ascii="宋体" w:hAnsi="宋体" w:cs="宋体"/>
                <w:color w:val="000000"/>
                <w:kern w:val="0"/>
                <w:szCs w:val="21"/>
              </w:rPr>
              <w:t>广东南国药业有限公司</w:t>
            </w:r>
          </w:p>
        </w:tc>
        <w:tc>
          <w:tcPr>
            <w:tcW w:w="793" w:type="dxa"/>
            <w:noWrap w:val="0"/>
            <w:vAlign w:val="center"/>
          </w:tcPr>
          <w:p w14:paraId="2DA65929">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69B6205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B15B4FF">
            <w:pPr>
              <w:widowControl/>
              <w:jc w:val="center"/>
              <w:rPr>
                <w:rFonts w:hint="eastAsia" w:ascii="宋体" w:hAnsi="宋体" w:cs="宋体"/>
                <w:color w:val="000000"/>
                <w:kern w:val="0"/>
                <w:szCs w:val="21"/>
              </w:rPr>
            </w:pPr>
            <w:r>
              <w:rPr>
                <w:rFonts w:hint="eastAsia" w:ascii="宋体" w:hAnsi="宋体" w:cs="宋体"/>
                <w:color w:val="000000"/>
                <w:kern w:val="0"/>
                <w:szCs w:val="21"/>
              </w:rPr>
              <w:t>0.80</w:t>
            </w:r>
          </w:p>
        </w:tc>
        <w:tc>
          <w:tcPr>
            <w:tcW w:w="740" w:type="dxa"/>
            <w:noWrap w:val="0"/>
            <w:vAlign w:val="top"/>
          </w:tcPr>
          <w:p w14:paraId="1232F88E">
            <w:pPr>
              <w:widowControl/>
              <w:jc w:val="center"/>
              <w:rPr>
                <w:rFonts w:hint="eastAsia" w:ascii="宋体" w:hAnsi="宋体" w:cs="宋体"/>
                <w:color w:val="000000"/>
                <w:kern w:val="0"/>
                <w:szCs w:val="21"/>
              </w:rPr>
            </w:pPr>
          </w:p>
        </w:tc>
        <w:tc>
          <w:tcPr>
            <w:tcW w:w="913" w:type="dxa"/>
            <w:noWrap/>
            <w:vAlign w:val="center"/>
          </w:tcPr>
          <w:p w14:paraId="2AB7E840">
            <w:pPr>
              <w:widowControl/>
              <w:rPr>
                <w:rFonts w:hint="eastAsia" w:ascii="宋体" w:hAnsi="宋体" w:cs="宋体"/>
                <w:color w:val="000000"/>
                <w:kern w:val="0"/>
                <w:szCs w:val="21"/>
              </w:rPr>
            </w:pPr>
          </w:p>
        </w:tc>
      </w:tr>
      <w:tr w14:paraId="7E9F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5597BBB">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1984" w:type="dxa"/>
            <w:noWrap w:val="0"/>
            <w:vAlign w:val="center"/>
          </w:tcPr>
          <w:p w14:paraId="681F80D8">
            <w:pPr>
              <w:widowControl/>
              <w:jc w:val="center"/>
              <w:rPr>
                <w:rFonts w:hint="eastAsia" w:ascii="宋体" w:hAnsi="宋体" w:cs="宋体"/>
                <w:color w:val="000000"/>
                <w:kern w:val="0"/>
                <w:szCs w:val="21"/>
              </w:rPr>
            </w:pPr>
            <w:r>
              <w:rPr>
                <w:rFonts w:hint="eastAsia" w:ascii="宋体" w:hAnsi="宋体" w:cs="宋体"/>
                <w:color w:val="000000"/>
                <w:kern w:val="0"/>
                <w:szCs w:val="21"/>
              </w:rPr>
              <w:t>多潘立酮片</w:t>
            </w:r>
          </w:p>
        </w:tc>
        <w:tc>
          <w:tcPr>
            <w:tcW w:w="1417" w:type="dxa"/>
            <w:noWrap w:val="0"/>
            <w:vAlign w:val="center"/>
          </w:tcPr>
          <w:p w14:paraId="4B5F5592">
            <w:pPr>
              <w:widowControl/>
              <w:jc w:val="center"/>
              <w:rPr>
                <w:rFonts w:hint="eastAsia" w:ascii="宋体" w:hAnsi="宋体" w:cs="宋体"/>
                <w:color w:val="000000"/>
                <w:kern w:val="0"/>
                <w:szCs w:val="21"/>
              </w:rPr>
            </w:pPr>
            <w:r>
              <w:rPr>
                <w:rFonts w:hint="eastAsia" w:ascii="宋体" w:hAnsi="宋体" w:cs="宋体"/>
                <w:color w:val="000000"/>
                <w:kern w:val="0"/>
                <w:szCs w:val="21"/>
              </w:rPr>
              <w:t>10mg*30S</w:t>
            </w:r>
          </w:p>
        </w:tc>
        <w:tc>
          <w:tcPr>
            <w:tcW w:w="851" w:type="dxa"/>
            <w:noWrap w:val="0"/>
            <w:vAlign w:val="center"/>
          </w:tcPr>
          <w:p w14:paraId="3F2CFDD4">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3131714A">
            <w:pPr>
              <w:widowControl/>
              <w:jc w:val="center"/>
              <w:rPr>
                <w:rFonts w:hint="eastAsia" w:ascii="宋体" w:hAnsi="宋体" w:cs="宋体"/>
                <w:color w:val="000000"/>
                <w:kern w:val="0"/>
                <w:szCs w:val="21"/>
              </w:rPr>
            </w:pPr>
            <w:r>
              <w:rPr>
                <w:rFonts w:hint="eastAsia" w:ascii="宋体" w:hAnsi="宋体" w:cs="宋体"/>
                <w:color w:val="000000"/>
                <w:kern w:val="0"/>
                <w:szCs w:val="21"/>
              </w:rPr>
              <w:t>西安杨森制药</w:t>
            </w:r>
          </w:p>
        </w:tc>
        <w:tc>
          <w:tcPr>
            <w:tcW w:w="793" w:type="dxa"/>
            <w:noWrap w:val="0"/>
            <w:vAlign w:val="center"/>
          </w:tcPr>
          <w:p w14:paraId="02713955">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1E87816D">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AF613CE">
            <w:pPr>
              <w:widowControl/>
              <w:jc w:val="center"/>
              <w:rPr>
                <w:rFonts w:hint="eastAsia" w:ascii="宋体" w:hAnsi="宋体" w:cs="宋体"/>
                <w:color w:val="000000"/>
                <w:kern w:val="0"/>
                <w:szCs w:val="21"/>
              </w:rPr>
            </w:pPr>
            <w:r>
              <w:rPr>
                <w:rFonts w:hint="eastAsia" w:ascii="宋体" w:hAnsi="宋体" w:cs="宋体"/>
                <w:color w:val="000000"/>
                <w:kern w:val="0"/>
                <w:szCs w:val="21"/>
              </w:rPr>
              <w:t>24.00</w:t>
            </w:r>
          </w:p>
        </w:tc>
        <w:tc>
          <w:tcPr>
            <w:tcW w:w="740" w:type="dxa"/>
            <w:noWrap w:val="0"/>
            <w:vAlign w:val="top"/>
          </w:tcPr>
          <w:p w14:paraId="5DECE6FE">
            <w:pPr>
              <w:widowControl/>
              <w:jc w:val="center"/>
              <w:rPr>
                <w:rFonts w:hint="eastAsia" w:ascii="宋体" w:hAnsi="宋体" w:cs="宋体"/>
                <w:color w:val="000000"/>
                <w:kern w:val="0"/>
                <w:szCs w:val="21"/>
              </w:rPr>
            </w:pPr>
          </w:p>
        </w:tc>
        <w:tc>
          <w:tcPr>
            <w:tcW w:w="913" w:type="dxa"/>
            <w:noWrap/>
            <w:vAlign w:val="center"/>
          </w:tcPr>
          <w:p w14:paraId="17A8449A">
            <w:pPr>
              <w:widowControl/>
              <w:rPr>
                <w:rFonts w:hint="eastAsia" w:ascii="宋体" w:hAnsi="宋体" w:cs="宋体"/>
                <w:color w:val="000000"/>
                <w:kern w:val="0"/>
                <w:szCs w:val="21"/>
              </w:rPr>
            </w:pPr>
          </w:p>
        </w:tc>
      </w:tr>
      <w:tr w14:paraId="2A88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F8E75CB">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984" w:type="dxa"/>
            <w:noWrap w:val="0"/>
            <w:vAlign w:val="center"/>
          </w:tcPr>
          <w:p w14:paraId="7D5C238B">
            <w:pPr>
              <w:widowControl/>
              <w:jc w:val="center"/>
              <w:rPr>
                <w:rFonts w:hint="eastAsia" w:ascii="宋体" w:hAnsi="宋体" w:cs="宋体"/>
                <w:color w:val="000000"/>
                <w:kern w:val="0"/>
                <w:szCs w:val="21"/>
              </w:rPr>
            </w:pPr>
            <w:r>
              <w:rPr>
                <w:rFonts w:hint="eastAsia" w:ascii="宋体" w:hAnsi="宋体" w:cs="宋体"/>
                <w:color w:val="000000"/>
                <w:kern w:val="0"/>
                <w:szCs w:val="21"/>
              </w:rPr>
              <w:t>益母草颗粒</w:t>
            </w:r>
          </w:p>
        </w:tc>
        <w:tc>
          <w:tcPr>
            <w:tcW w:w="1417" w:type="dxa"/>
            <w:noWrap w:val="0"/>
            <w:vAlign w:val="center"/>
          </w:tcPr>
          <w:p w14:paraId="01B6D278">
            <w:pPr>
              <w:widowControl/>
              <w:jc w:val="center"/>
              <w:rPr>
                <w:rFonts w:hint="eastAsia" w:ascii="宋体" w:hAnsi="宋体" w:cs="宋体"/>
                <w:color w:val="000000"/>
                <w:kern w:val="0"/>
                <w:szCs w:val="21"/>
              </w:rPr>
            </w:pPr>
            <w:r>
              <w:rPr>
                <w:rFonts w:hint="eastAsia" w:ascii="宋体" w:hAnsi="宋体" w:cs="宋体"/>
                <w:color w:val="000000"/>
                <w:kern w:val="0"/>
                <w:szCs w:val="21"/>
              </w:rPr>
              <w:t>15g*10袋</w:t>
            </w:r>
          </w:p>
        </w:tc>
        <w:tc>
          <w:tcPr>
            <w:tcW w:w="851" w:type="dxa"/>
            <w:noWrap w:val="0"/>
            <w:vAlign w:val="center"/>
          </w:tcPr>
          <w:p w14:paraId="30467BDD">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40EFC078">
            <w:pPr>
              <w:widowControl/>
              <w:jc w:val="center"/>
              <w:rPr>
                <w:rFonts w:hint="eastAsia" w:ascii="宋体" w:hAnsi="宋体" w:cs="宋体"/>
                <w:color w:val="000000"/>
                <w:kern w:val="0"/>
                <w:szCs w:val="21"/>
              </w:rPr>
            </w:pPr>
            <w:r>
              <w:rPr>
                <w:rFonts w:hint="eastAsia" w:ascii="宋体" w:hAnsi="宋体" w:cs="宋体"/>
                <w:color w:val="000000"/>
                <w:kern w:val="0"/>
                <w:szCs w:val="21"/>
              </w:rPr>
              <w:t>上海海虹实业(集团)巢湖今辰药业</w:t>
            </w:r>
          </w:p>
        </w:tc>
        <w:tc>
          <w:tcPr>
            <w:tcW w:w="793" w:type="dxa"/>
            <w:noWrap w:val="0"/>
            <w:vAlign w:val="center"/>
          </w:tcPr>
          <w:p w14:paraId="3921D611">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0431908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44D9AF2">
            <w:pPr>
              <w:widowControl/>
              <w:jc w:val="center"/>
              <w:rPr>
                <w:rFonts w:hint="eastAsia" w:ascii="宋体" w:hAnsi="宋体" w:cs="宋体"/>
                <w:color w:val="000000"/>
                <w:kern w:val="0"/>
                <w:szCs w:val="21"/>
              </w:rPr>
            </w:pPr>
            <w:r>
              <w:rPr>
                <w:rFonts w:hint="eastAsia" w:ascii="宋体" w:hAnsi="宋体" w:cs="宋体"/>
                <w:color w:val="000000"/>
                <w:kern w:val="0"/>
                <w:szCs w:val="21"/>
              </w:rPr>
              <w:t>4.60</w:t>
            </w:r>
          </w:p>
        </w:tc>
        <w:tc>
          <w:tcPr>
            <w:tcW w:w="740" w:type="dxa"/>
            <w:noWrap w:val="0"/>
            <w:vAlign w:val="top"/>
          </w:tcPr>
          <w:p w14:paraId="3105FE24">
            <w:pPr>
              <w:widowControl/>
              <w:jc w:val="center"/>
              <w:rPr>
                <w:rFonts w:hint="eastAsia" w:ascii="宋体" w:hAnsi="宋体" w:cs="宋体"/>
                <w:color w:val="000000"/>
                <w:kern w:val="0"/>
                <w:szCs w:val="21"/>
              </w:rPr>
            </w:pPr>
          </w:p>
        </w:tc>
        <w:tc>
          <w:tcPr>
            <w:tcW w:w="913" w:type="dxa"/>
            <w:noWrap/>
            <w:vAlign w:val="center"/>
          </w:tcPr>
          <w:p w14:paraId="44BE1B20">
            <w:pPr>
              <w:widowControl/>
              <w:rPr>
                <w:rFonts w:hint="eastAsia" w:ascii="宋体" w:hAnsi="宋体" w:cs="宋体"/>
                <w:color w:val="000000"/>
                <w:kern w:val="0"/>
                <w:szCs w:val="21"/>
              </w:rPr>
            </w:pPr>
          </w:p>
        </w:tc>
      </w:tr>
      <w:tr w14:paraId="7026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E0F01D7">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1984" w:type="dxa"/>
            <w:noWrap w:val="0"/>
            <w:vAlign w:val="center"/>
          </w:tcPr>
          <w:p w14:paraId="239F2C76">
            <w:pPr>
              <w:widowControl/>
              <w:jc w:val="center"/>
              <w:rPr>
                <w:rFonts w:hint="eastAsia" w:ascii="宋体" w:hAnsi="宋体" w:cs="宋体"/>
                <w:color w:val="000000"/>
                <w:kern w:val="0"/>
                <w:szCs w:val="21"/>
              </w:rPr>
            </w:pPr>
            <w:r>
              <w:rPr>
                <w:rFonts w:hint="eastAsia" w:ascii="宋体" w:hAnsi="宋体" w:cs="宋体"/>
                <w:color w:val="000000"/>
                <w:kern w:val="0"/>
                <w:szCs w:val="21"/>
              </w:rPr>
              <w:t>速效救心丸</w:t>
            </w:r>
          </w:p>
        </w:tc>
        <w:tc>
          <w:tcPr>
            <w:tcW w:w="1417" w:type="dxa"/>
            <w:noWrap w:val="0"/>
            <w:vAlign w:val="center"/>
          </w:tcPr>
          <w:p w14:paraId="012B41F9">
            <w:pPr>
              <w:widowControl/>
              <w:jc w:val="center"/>
              <w:rPr>
                <w:rFonts w:hint="eastAsia" w:ascii="宋体" w:hAnsi="宋体" w:cs="宋体"/>
                <w:color w:val="000000"/>
                <w:kern w:val="0"/>
                <w:szCs w:val="21"/>
              </w:rPr>
            </w:pPr>
            <w:r>
              <w:rPr>
                <w:rFonts w:hint="eastAsia" w:ascii="宋体" w:hAnsi="宋体" w:cs="宋体"/>
                <w:color w:val="000000"/>
                <w:kern w:val="0"/>
                <w:szCs w:val="21"/>
              </w:rPr>
              <w:t>40mg*120丸</w:t>
            </w:r>
          </w:p>
        </w:tc>
        <w:tc>
          <w:tcPr>
            <w:tcW w:w="851" w:type="dxa"/>
            <w:noWrap w:val="0"/>
            <w:vAlign w:val="center"/>
          </w:tcPr>
          <w:p w14:paraId="73C37AFB">
            <w:pPr>
              <w:widowControl/>
              <w:jc w:val="center"/>
              <w:rPr>
                <w:rFonts w:hint="eastAsia" w:ascii="宋体" w:hAnsi="宋体" w:cs="宋体"/>
                <w:color w:val="000000"/>
                <w:kern w:val="0"/>
                <w:szCs w:val="21"/>
              </w:rPr>
            </w:pPr>
            <w:r>
              <w:rPr>
                <w:rFonts w:hint="eastAsia" w:ascii="宋体" w:hAnsi="宋体" w:cs="宋体"/>
                <w:color w:val="000000"/>
                <w:kern w:val="0"/>
                <w:szCs w:val="21"/>
              </w:rPr>
              <w:t>丸剂</w:t>
            </w:r>
          </w:p>
        </w:tc>
        <w:tc>
          <w:tcPr>
            <w:tcW w:w="1842" w:type="dxa"/>
            <w:noWrap w:val="0"/>
            <w:vAlign w:val="center"/>
          </w:tcPr>
          <w:p w14:paraId="33602A09">
            <w:pPr>
              <w:widowControl/>
              <w:jc w:val="center"/>
              <w:rPr>
                <w:rFonts w:hint="eastAsia" w:ascii="宋体" w:hAnsi="宋体" w:cs="宋体"/>
                <w:color w:val="000000"/>
                <w:kern w:val="0"/>
                <w:szCs w:val="21"/>
              </w:rPr>
            </w:pPr>
            <w:r>
              <w:rPr>
                <w:rFonts w:hint="eastAsia" w:ascii="宋体" w:hAnsi="宋体" w:cs="宋体"/>
                <w:color w:val="000000"/>
                <w:kern w:val="0"/>
                <w:szCs w:val="21"/>
              </w:rPr>
              <w:t>天津中新第六中药厂</w:t>
            </w:r>
          </w:p>
        </w:tc>
        <w:tc>
          <w:tcPr>
            <w:tcW w:w="793" w:type="dxa"/>
            <w:noWrap w:val="0"/>
            <w:vAlign w:val="center"/>
          </w:tcPr>
          <w:p w14:paraId="6DBC2875">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14:paraId="37E0FEB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48C1295">
            <w:pPr>
              <w:widowControl/>
              <w:jc w:val="center"/>
              <w:rPr>
                <w:rFonts w:hint="eastAsia" w:ascii="宋体" w:hAnsi="宋体" w:cs="宋体"/>
                <w:color w:val="000000"/>
                <w:kern w:val="0"/>
                <w:szCs w:val="21"/>
              </w:rPr>
            </w:pPr>
            <w:r>
              <w:rPr>
                <w:rFonts w:hint="eastAsia" w:ascii="宋体" w:hAnsi="宋体" w:cs="宋体"/>
                <w:color w:val="000000"/>
                <w:kern w:val="0"/>
                <w:szCs w:val="21"/>
              </w:rPr>
              <w:t>25.00</w:t>
            </w:r>
          </w:p>
        </w:tc>
        <w:tc>
          <w:tcPr>
            <w:tcW w:w="740" w:type="dxa"/>
            <w:noWrap w:val="0"/>
            <w:vAlign w:val="top"/>
          </w:tcPr>
          <w:p w14:paraId="1690B360">
            <w:pPr>
              <w:widowControl/>
              <w:jc w:val="center"/>
              <w:rPr>
                <w:rFonts w:hint="eastAsia" w:ascii="宋体" w:hAnsi="宋体" w:cs="宋体"/>
                <w:color w:val="000000"/>
                <w:kern w:val="0"/>
                <w:szCs w:val="21"/>
              </w:rPr>
            </w:pPr>
          </w:p>
        </w:tc>
        <w:tc>
          <w:tcPr>
            <w:tcW w:w="913" w:type="dxa"/>
            <w:noWrap/>
            <w:vAlign w:val="center"/>
          </w:tcPr>
          <w:p w14:paraId="4ECA5EA5">
            <w:pPr>
              <w:widowControl/>
              <w:rPr>
                <w:rFonts w:hint="eastAsia" w:ascii="宋体" w:hAnsi="宋体" w:cs="宋体"/>
                <w:color w:val="000000"/>
                <w:kern w:val="0"/>
                <w:szCs w:val="21"/>
              </w:rPr>
            </w:pPr>
          </w:p>
        </w:tc>
      </w:tr>
      <w:tr w14:paraId="4133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92C6B71">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1984" w:type="dxa"/>
            <w:noWrap w:val="0"/>
            <w:vAlign w:val="center"/>
          </w:tcPr>
          <w:p w14:paraId="5982405A">
            <w:pPr>
              <w:widowControl/>
              <w:jc w:val="center"/>
              <w:rPr>
                <w:rFonts w:hint="eastAsia" w:ascii="宋体" w:hAnsi="宋体" w:cs="宋体"/>
                <w:color w:val="000000"/>
                <w:kern w:val="0"/>
                <w:szCs w:val="21"/>
              </w:rPr>
            </w:pPr>
            <w:r>
              <w:rPr>
                <w:rFonts w:hint="eastAsia" w:ascii="宋体" w:hAnsi="宋体" w:cs="宋体"/>
                <w:color w:val="000000"/>
                <w:kern w:val="0"/>
                <w:szCs w:val="21"/>
              </w:rPr>
              <w:t>胶体果胶铋胶囊</w:t>
            </w:r>
          </w:p>
        </w:tc>
        <w:tc>
          <w:tcPr>
            <w:tcW w:w="1417" w:type="dxa"/>
            <w:noWrap w:val="0"/>
            <w:vAlign w:val="center"/>
          </w:tcPr>
          <w:p w14:paraId="31F283B0">
            <w:pPr>
              <w:widowControl/>
              <w:jc w:val="center"/>
              <w:rPr>
                <w:rFonts w:hint="eastAsia" w:ascii="宋体" w:hAnsi="宋体" w:cs="宋体"/>
                <w:color w:val="000000"/>
                <w:kern w:val="0"/>
                <w:szCs w:val="21"/>
              </w:rPr>
            </w:pPr>
            <w:r>
              <w:rPr>
                <w:rFonts w:hint="eastAsia" w:ascii="宋体" w:hAnsi="宋体" w:cs="宋体"/>
                <w:color w:val="000000"/>
                <w:kern w:val="0"/>
                <w:szCs w:val="21"/>
              </w:rPr>
              <w:t>50mg*12粒*3板</w:t>
            </w:r>
          </w:p>
        </w:tc>
        <w:tc>
          <w:tcPr>
            <w:tcW w:w="851" w:type="dxa"/>
            <w:noWrap w:val="0"/>
            <w:vAlign w:val="center"/>
          </w:tcPr>
          <w:p w14:paraId="38B929A4">
            <w:pPr>
              <w:widowControl/>
              <w:jc w:val="center"/>
              <w:rPr>
                <w:rFonts w:hint="eastAsia" w:ascii="宋体" w:hAnsi="宋体" w:cs="宋体"/>
                <w:color w:val="000000"/>
                <w:kern w:val="0"/>
                <w:szCs w:val="21"/>
              </w:rPr>
            </w:pPr>
            <w:r>
              <w:rPr>
                <w:rFonts w:hint="eastAsia" w:ascii="宋体" w:hAnsi="宋体" w:cs="宋体"/>
                <w:color w:val="000000"/>
                <w:kern w:val="0"/>
                <w:szCs w:val="21"/>
              </w:rPr>
              <w:t>胶囊剂</w:t>
            </w:r>
          </w:p>
        </w:tc>
        <w:tc>
          <w:tcPr>
            <w:tcW w:w="1842" w:type="dxa"/>
            <w:noWrap w:val="0"/>
            <w:vAlign w:val="center"/>
          </w:tcPr>
          <w:p w14:paraId="78AC1864">
            <w:pPr>
              <w:widowControl/>
              <w:jc w:val="center"/>
              <w:rPr>
                <w:rFonts w:hint="eastAsia" w:ascii="宋体" w:hAnsi="宋体" w:cs="宋体"/>
                <w:color w:val="000000"/>
                <w:kern w:val="0"/>
                <w:szCs w:val="21"/>
              </w:rPr>
            </w:pPr>
            <w:r>
              <w:rPr>
                <w:rFonts w:hint="eastAsia" w:ascii="宋体" w:hAnsi="宋体" w:cs="宋体"/>
                <w:color w:val="000000"/>
                <w:kern w:val="0"/>
                <w:szCs w:val="21"/>
              </w:rPr>
              <w:t>遂成药业股份有限公司</w:t>
            </w:r>
          </w:p>
        </w:tc>
        <w:tc>
          <w:tcPr>
            <w:tcW w:w="793" w:type="dxa"/>
            <w:noWrap w:val="0"/>
            <w:vAlign w:val="center"/>
          </w:tcPr>
          <w:p w14:paraId="541F0214">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14:paraId="269026A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FDDA995">
            <w:pPr>
              <w:widowControl/>
              <w:jc w:val="center"/>
              <w:rPr>
                <w:rFonts w:hint="eastAsia" w:ascii="宋体" w:hAnsi="宋体" w:cs="宋体"/>
                <w:color w:val="000000"/>
                <w:kern w:val="0"/>
                <w:szCs w:val="21"/>
              </w:rPr>
            </w:pPr>
            <w:r>
              <w:rPr>
                <w:rFonts w:hint="eastAsia" w:ascii="宋体" w:hAnsi="宋体" w:cs="宋体"/>
                <w:color w:val="000000"/>
                <w:kern w:val="0"/>
                <w:szCs w:val="21"/>
              </w:rPr>
              <w:t>35.00</w:t>
            </w:r>
          </w:p>
        </w:tc>
        <w:tc>
          <w:tcPr>
            <w:tcW w:w="740" w:type="dxa"/>
            <w:noWrap w:val="0"/>
            <w:vAlign w:val="top"/>
          </w:tcPr>
          <w:p w14:paraId="126BC3EC">
            <w:pPr>
              <w:widowControl/>
              <w:jc w:val="center"/>
              <w:rPr>
                <w:rFonts w:hint="eastAsia" w:ascii="宋体" w:hAnsi="宋体" w:cs="宋体"/>
                <w:color w:val="000000"/>
                <w:kern w:val="0"/>
                <w:szCs w:val="21"/>
              </w:rPr>
            </w:pPr>
          </w:p>
        </w:tc>
        <w:tc>
          <w:tcPr>
            <w:tcW w:w="913" w:type="dxa"/>
            <w:noWrap/>
            <w:vAlign w:val="center"/>
          </w:tcPr>
          <w:p w14:paraId="6BA6F6FC">
            <w:pPr>
              <w:widowControl/>
              <w:rPr>
                <w:rFonts w:hint="eastAsia" w:ascii="宋体" w:hAnsi="宋体" w:cs="宋体"/>
                <w:color w:val="000000"/>
                <w:kern w:val="0"/>
                <w:szCs w:val="21"/>
              </w:rPr>
            </w:pPr>
          </w:p>
        </w:tc>
      </w:tr>
      <w:tr w14:paraId="5DE3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920139C">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1984" w:type="dxa"/>
            <w:noWrap w:val="0"/>
            <w:vAlign w:val="center"/>
          </w:tcPr>
          <w:p w14:paraId="06DF5E5F">
            <w:pPr>
              <w:widowControl/>
              <w:jc w:val="center"/>
              <w:rPr>
                <w:rFonts w:hint="eastAsia" w:ascii="宋体" w:hAnsi="宋体" w:cs="宋体"/>
                <w:color w:val="000000"/>
                <w:kern w:val="0"/>
                <w:szCs w:val="21"/>
              </w:rPr>
            </w:pPr>
            <w:r>
              <w:rPr>
                <w:rFonts w:hint="eastAsia" w:ascii="宋体" w:hAnsi="宋体" w:cs="宋体"/>
                <w:color w:val="000000"/>
                <w:kern w:val="0"/>
                <w:szCs w:val="21"/>
              </w:rPr>
              <w:t>枸橼酸铋钾颗粒(丽珠得乐)</w:t>
            </w:r>
          </w:p>
        </w:tc>
        <w:tc>
          <w:tcPr>
            <w:tcW w:w="1417" w:type="dxa"/>
            <w:noWrap w:val="0"/>
            <w:vAlign w:val="center"/>
          </w:tcPr>
          <w:p w14:paraId="015A2D03">
            <w:pPr>
              <w:widowControl/>
              <w:jc w:val="center"/>
              <w:rPr>
                <w:rFonts w:hint="eastAsia" w:ascii="宋体" w:hAnsi="宋体" w:cs="宋体"/>
                <w:color w:val="000000"/>
                <w:kern w:val="0"/>
                <w:szCs w:val="21"/>
              </w:rPr>
            </w:pPr>
            <w:r>
              <w:rPr>
                <w:rFonts w:hint="eastAsia" w:ascii="宋体" w:hAnsi="宋体" w:cs="宋体"/>
                <w:color w:val="000000"/>
                <w:kern w:val="0"/>
                <w:szCs w:val="21"/>
              </w:rPr>
              <w:t>110mg*56袋</w:t>
            </w:r>
          </w:p>
        </w:tc>
        <w:tc>
          <w:tcPr>
            <w:tcW w:w="851" w:type="dxa"/>
            <w:noWrap w:val="0"/>
            <w:vAlign w:val="center"/>
          </w:tcPr>
          <w:p w14:paraId="18C1F750">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7C829AC2">
            <w:pPr>
              <w:widowControl/>
              <w:jc w:val="center"/>
              <w:rPr>
                <w:rFonts w:hint="eastAsia" w:ascii="宋体" w:hAnsi="宋体" w:cs="宋体"/>
                <w:color w:val="000000"/>
                <w:kern w:val="0"/>
                <w:szCs w:val="21"/>
              </w:rPr>
            </w:pPr>
            <w:r>
              <w:rPr>
                <w:rFonts w:hint="eastAsia" w:ascii="宋体" w:hAnsi="宋体" w:cs="宋体"/>
                <w:color w:val="000000"/>
                <w:kern w:val="0"/>
                <w:szCs w:val="21"/>
              </w:rPr>
              <w:t>丽珠集团丽珠制药厂</w:t>
            </w:r>
          </w:p>
        </w:tc>
        <w:tc>
          <w:tcPr>
            <w:tcW w:w="793" w:type="dxa"/>
            <w:noWrap w:val="0"/>
            <w:vAlign w:val="center"/>
          </w:tcPr>
          <w:p w14:paraId="2735116C">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14:paraId="01C9A9D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F3B8A51">
            <w:pPr>
              <w:widowControl/>
              <w:jc w:val="center"/>
              <w:rPr>
                <w:rFonts w:hint="eastAsia" w:ascii="宋体" w:hAnsi="宋体" w:cs="宋体"/>
                <w:color w:val="000000"/>
                <w:kern w:val="0"/>
                <w:szCs w:val="21"/>
              </w:rPr>
            </w:pPr>
            <w:r>
              <w:rPr>
                <w:rFonts w:hint="eastAsia" w:ascii="宋体" w:hAnsi="宋体" w:cs="宋体"/>
                <w:color w:val="000000"/>
                <w:kern w:val="0"/>
                <w:szCs w:val="21"/>
              </w:rPr>
              <w:t>23.00</w:t>
            </w:r>
          </w:p>
        </w:tc>
        <w:tc>
          <w:tcPr>
            <w:tcW w:w="740" w:type="dxa"/>
            <w:noWrap w:val="0"/>
            <w:vAlign w:val="top"/>
          </w:tcPr>
          <w:p w14:paraId="5CAEC305">
            <w:pPr>
              <w:widowControl/>
              <w:jc w:val="center"/>
              <w:rPr>
                <w:rFonts w:hint="eastAsia" w:ascii="宋体" w:hAnsi="宋体" w:cs="宋体"/>
                <w:color w:val="000000"/>
                <w:kern w:val="0"/>
                <w:szCs w:val="21"/>
              </w:rPr>
            </w:pPr>
          </w:p>
        </w:tc>
        <w:tc>
          <w:tcPr>
            <w:tcW w:w="913" w:type="dxa"/>
            <w:noWrap/>
            <w:vAlign w:val="center"/>
          </w:tcPr>
          <w:p w14:paraId="79C40779">
            <w:pPr>
              <w:widowControl/>
              <w:rPr>
                <w:rFonts w:hint="eastAsia" w:ascii="宋体" w:hAnsi="宋体" w:cs="宋体"/>
                <w:color w:val="000000"/>
                <w:kern w:val="0"/>
                <w:szCs w:val="21"/>
              </w:rPr>
            </w:pPr>
          </w:p>
        </w:tc>
      </w:tr>
      <w:tr w14:paraId="7109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D56EEC4">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1984" w:type="dxa"/>
            <w:noWrap w:val="0"/>
            <w:vAlign w:val="center"/>
          </w:tcPr>
          <w:p w14:paraId="156C73F0">
            <w:pPr>
              <w:widowControl/>
              <w:jc w:val="center"/>
              <w:rPr>
                <w:rFonts w:hint="eastAsia" w:ascii="宋体" w:hAnsi="宋体" w:cs="宋体"/>
                <w:color w:val="000000"/>
                <w:kern w:val="0"/>
                <w:szCs w:val="21"/>
              </w:rPr>
            </w:pPr>
            <w:r>
              <w:rPr>
                <w:rFonts w:hint="eastAsia" w:ascii="宋体" w:hAnsi="宋体" w:cs="宋体"/>
                <w:color w:val="000000"/>
                <w:kern w:val="0"/>
                <w:szCs w:val="21"/>
              </w:rPr>
              <w:t>蒙脱石散(必奇)</w:t>
            </w:r>
          </w:p>
        </w:tc>
        <w:tc>
          <w:tcPr>
            <w:tcW w:w="1417" w:type="dxa"/>
            <w:noWrap w:val="0"/>
            <w:vAlign w:val="center"/>
          </w:tcPr>
          <w:p w14:paraId="605B048D">
            <w:pPr>
              <w:widowControl/>
              <w:jc w:val="center"/>
              <w:rPr>
                <w:rFonts w:hint="eastAsia" w:ascii="宋体" w:hAnsi="宋体" w:cs="宋体"/>
                <w:color w:val="000000"/>
                <w:kern w:val="0"/>
                <w:szCs w:val="21"/>
              </w:rPr>
            </w:pPr>
            <w:r>
              <w:rPr>
                <w:rFonts w:hint="eastAsia" w:ascii="宋体" w:hAnsi="宋体" w:cs="宋体"/>
                <w:color w:val="000000"/>
                <w:kern w:val="0"/>
                <w:szCs w:val="21"/>
              </w:rPr>
              <w:t>3g*10袋</w:t>
            </w:r>
          </w:p>
        </w:tc>
        <w:tc>
          <w:tcPr>
            <w:tcW w:w="851" w:type="dxa"/>
            <w:noWrap w:val="0"/>
            <w:vAlign w:val="center"/>
          </w:tcPr>
          <w:p w14:paraId="128A78E0">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2EFA471C">
            <w:pPr>
              <w:widowControl/>
              <w:jc w:val="center"/>
              <w:rPr>
                <w:rFonts w:hint="eastAsia" w:ascii="宋体" w:hAnsi="宋体" w:cs="宋体"/>
                <w:color w:val="000000"/>
                <w:spacing w:val="-6"/>
                <w:kern w:val="0"/>
                <w:szCs w:val="21"/>
              </w:rPr>
            </w:pPr>
            <w:r>
              <w:rPr>
                <w:rFonts w:hint="eastAsia" w:ascii="宋体" w:hAnsi="宋体" w:cs="宋体"/>
                <w:color w:val="000000"/>
                <w:spacing w:val="-6"/>
                <w:kern w:val="0"/>
                <w:szCs w:val="21"/>
              </w:rPr>
              <w:t>海南先声药业有限</w:t>
            </w:r>
          </w:p>
        </w:tc>
        <w:tc>
          <w:tcPr>
            <w:tcW w:w="793" w:type="dxa"/>
            <w:noWrap w:val="0"/>
            <w:vAlign w:val="center"/>
          </w:tcPr>
          <w:p w14:paraId="7BF069E7">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66370D6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AA6270B">
            <w:pPr>
              <w:widowControl/>
              <w:jc w:val="center"/>
              <w:rPr>
                <w:rFonts w:hint="eastAsia" w:ascii="宋体" w:hAnsi="宋体" w:cs="宋体"/>
                <w:color w:val="000000"/>
                <w:kern w:val="0"/>
                <w:szCs w:val="21"/>
              </w:rPr>
            </w:pPr>
            <w:r>
              <w:rPr>
                <w:rFonts w:hint="eastAsia" w:ascii="宋体" w:hAnsi="宋体" w:cs="宋体"/>
                <w:color w:val="000000"/>
                <w:kern w:val="0"/>
                <w:szCs w:val="21"/>
              </w:rPr>
              <w:t>22.00</w:t>
            </w:r>
          </w:p>
        </w:tc>
        <w:tc>
          <w:tcPr>
            <w:tcW w:w="740" w:type="dxa"/>
            <w:noWrap w:val="0"/>
            <w:vAlign w:val="top"/>
          </w:tcPr>
          <w:p w14:paraId="577A3F8E">
            <w:pPr>
              <w:widowControl/>
              <w:jc w:val="center"/>
              <w:rPr>
                <w:rFonts w:hint="eastAsia" w:ascii="宋体" w:hAnsi="宋体" w:cs="宋体"/>
                <w:color w:val="000000"/>
                <w:kern w:val="0"/>
                <w:szCs w:val="21"/>
              </w:rPr>
            </w:pPr>
          </w:p>
        </w:tc>
        <w:tc>
          <w:tcPr>
            <w:tcW w:w="913" w:type="dxa"/>
            <w:noWrap/>
            <w:vAlign w:val="center"/>
          </w:tcPr>
          <w:p w14:paraId="2C6ECC2D">
            <w:pPr>
              <w:widowControl/>
              <w:rPr>
                <w:rFonts w:hint="eastAsia" w:ascii="宋体" w:hAnsi="宋体" w:cs="宋体"/>
                <w:color w:val="000000"/>
                <w:kern w:val="0"/>
                <w:szCs w:val="21"/>
              </w:rPr>
            </w:pPr>
          </w:p>
        </w:tc>
      </w:tr>
      <w:tr w14:paraId="155B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27D3AB39">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1984" w:type="dxa"/>
            <w:noWrap w:val="0"/>
            <w:vAlign w:val="center"/>
          </w:tcPr>
          <w:p w14:paraId="2B9EED05">
            <w:pPr>
              <w:widowControl/>
              <w:jc w:val="center"/>
              <w:rPr>
                <w:rFonts w:ascii="宋体" w:hAnsi="宋体" w:cs="宋体"/>
                <w:color w:val="000000"/>
                <w:kern w:val="0"/>
                <w:szCs w:val="21"/>
              </w:rPr>
            </w:pPr>
            <w:r>
              <w:rPr>
                <w:rFonts w:hint="eastAsia" w:ascii="宋体" w:hAnsi="宋体" w:cs="宋体"/>
                <w:color w:val="000000"/>
                <w:kern w:val="0"/>
                <w:szCs w:val="21"/>
              </w:rPr>
              <w:t>头孢呋辛酯片</w:t>
            </w:r>
          </w:p>
        </w:tc>
        <w:tc>
          <w:tcPr>
            <w:tcW w:w="1417" w:type="dxa"/>
            <w:noWrap w:val="0"/>
            <w:vAlign w:val="center"/>
          </w:tcPr>
          <w:p w14:paraId="459C98A9">
            <w:pPr>
              <w:widowControl/>
              <w:jc w:val="center"/>
              <w:rPr>
                <w:rFonts w:hint="eastAsia" w:ascii="宋体" w:hAnsi="宋体" w:cs="宋体"/>
                <w:color w:val="000000"/>
                <w:kern w:val="0"/>
                <w:szCs w:val="21"/>
              </w:rPr>
            </w:pPr>
            <w:r>
              <w:rPr>
                <w:rFonts w:hint="eastAsia" w:ascii="宋体" w:hAnsi="宋体" w:cs="宋体"/>
                <w:color w:val="000000"/>
                <w:kern w:val="0"/>
                <w:szCs w:val="21"/>
              </w:rPr>
              <w:t>0.125g*12粒</w:t>
            </w:r>
          </w:p>
        </w:tc>
        <w:tc>
          <w:tcPr>
            <w:tcW w:w="851" w:type="dxa"/>
            <w:noWrap w:val="0"/>
            <w:vAlign w:val="center"/>
          </w:tcPr>
          <w:p w14:paraId="60496BEB">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19C789B8">
            <w:pPr>
              <w:widowControl/>
              <w:jc w:val="center"/>
              <w:rPr>
                <w:rFonts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14:paraId="4AA77402">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51EDBCF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779FF98">
            <w:pPr>
              <w:widowControl/>
              <w:jc w:val="center"/>
              <w:rPr>
                <w:rFonts w:hint="eastAsia" w:ascii="宋体" w:hAnsi="宋体" w:cs="宋体"/>
                <w:color w:val="000000"/>
                <w:kern w:val="0"/>
                <w:szCs w:val="21"/>
              </w:rPr>
            </w:pPr>
            <w:r>
              <w:rPr>
                <w:rFonts w:hint="eastAsia" w:ascii="宋体" w:hAnsi="宋体" w:cs="宋体"/>
                <w:color w:val="000000"/>
                <w:kern w:val="0"/>
                <w:szCs w:val="21"/>
              </w:rPr>
              <w:t>8.70</w:t>
            </w:r>
          </w:p>
        </w:tc>
        <w:tc>
          <w:tcPr>
            <w:tcW w:w="740" w:type="dxa"/>
            <w:noWrap w:val="0"/>
            <w:vAlign w:val="top"/>
          </w:tcPr>
          <w:p w14:paraId="4A048AF1">
            <w:pPr>
              <w:widowControl/>
              <w:jc w:val="center"/>
              <w:rPr>
                <w:rFonts w:hint="eastAsia" w:ascii="宋体" w:hAnsi="宋体" w:cs="宋体"/>
                <w:color w:val="000000"/>
                <w:kern w:val="0"/>
                <w:szCs w:val="21"/>
              </w:rPr>
            </w:pPr>
          </w:p>
        </w:tc>
        <w:tc>
          <w:tcPr>
            <w:tcW w:w="913" w:type="dxa"/>
            <w:noWrap/>
            <w:vAlign w:val="center"/>
          </w:tcPr>
          <w:p w14:paraId="60B3F36C">
            <w:pPr>
              <w:widowControl/>
              <w:rPr>
                <w:rFonts w:ascii="宋体" w:hAnsi="宋体" w:cs="宋体"/>
                <w:color w:val="000000"/>
                <w:kern w:val="0"/>
                <w:szCs w:val="21"/>
              </w:rPr>
            </w:pPr>
          </w:p>
        </w:tc>
      </w:tr>
      <w:tr w14:paraId="21EF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765F28C">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1984" w:type="dxa"/>
            <w:noWrap w:val="0"/>
            <w:vAlign w:val="center"/>
          </w:tcPr>
          <w:p w14:paraId="190577E0">
            <w:pPr>
              <w:widowControl/>
              <w:jc w:val="center"/>
              <w:rPr>
                <w:rFonts w:hint="eastAsia" w:ascii="宋体" w:hAnsi="宋体" w:cs="宋体"/>
                <w:color w:val="000000"/>
                <w:kern w:val="0"/>
                <w:szCs w:val="21"/>
              </w:rPr>
            </w:pPr>
            <w:r>
              <w:rPr>
                <w:rFonts w:hint="eastAsia" w:ascii="宋体" w:hAnsi="宋体" w:cs="宋体"/>
                <w:color w:val="000000"/>
                <w:kern w:val="0"/>
                <w:szCs w:val="21"/>
              </w:rPr>
              <w:t>5%葡萄糖注射液</w:t>
            </w:r>
          </w:p>
        </w:tc>
        <w:tc>
          <w:tcPr>
            <w:tcW w:w="1417" w:type="dxa"/>
            <w:noWrap w:val="0"/>
            <w:vAlign w:val="center"/>
          </w:tcPr>
          <w:p w14:paraId="63685941">
            <w:pPr>
              <w:widowControl/>
              <w:jc w:val="center"/>
              <w:rPr>
                <w:rFonts w:hint="eastAsia" w:ascii="宋体" w:hAnsi="宋体" w:cs="宋体"/>
                <w:color w:val="000000"/>
                <w:kern w:val="0"/>
                <w:szCs w:val="21"/>
              </w:rPr>
            </w:pPr>
            <w:r>
              <w:rPr>
                <w:rFonts w:hint="eastAsia" w:ascii="宋体" w:hAnsi="宋体" w:cs="宋体"/>
                <w:color w:val="000000"/>
                <w:kern w:val="0"/>
                <w:szCs w:val="21"/>
              </w:rPr>
              <w:t>500ml</w:t>
            </w:r>
          </w:p>
        </w:tc>
        <w:tc>
          <w:tcPr>
            <w:tcW w:w="851" w:type="dxa"/>
            <w:noWrap w:val="0"/>
            <w:vAlign w:val="center"/>
          </w:tcPr>
          <w:p w14:paraId="6437E890">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20C824F4">
            <w:pPr>
              <w:widowControl/>
              <w:jc w:val="center"/>
              <w:rPr>
                <w:rFonts w:hint="eastAsia" w:ascii="宋体" w:hAnsi="宋体" w:cs="宋体"/>
                <w:color w:val="000000"/>
                <w:kern w:val="0"/>
                <w:szCs w:val="21"/>
              </w:rPr>
            </w:pPr>
            <w:r>
              <w:rPr>
                <w:rFonts w:hint="eastAsia" w:ascii="宋体" w:hAnsi="宋体" w:cs="宋体"/>
                <w:color w:val="000000"/>
                <w:kern w:val="0"/>
                <w:szCs w:val="21"/>
              </w:rPr>
              <w:t>上海商玺伟康(商丘)医药用品有限公司</w:t>
            </w:r>
          </w:p>
        </w:tc>
        <w:tc>
          <w:tcPr>
            <w:tcW w:w="793" w:type="dxa"/>
            <w:noWrap w:val="0"/>
            <w:vAlign w:val="center"/>
          </w:tcPr>
          <w:p w14:paraId="2A36630A">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35E1F0CD">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7A8F44F">
            <w:pPr>
              <w:widowControl/>
              <w:jc w:val="center"/>
              <w:rPr>
                <w:rFonts w:hint="eastAsia" w:ascii="宋体" w:hAnsi="宋体" w:cs="宋体"/>
                <w:color w:val="000000"/>
                <w:kern w:val="0"/>
                <w:szCs w:val="21"/>
              </w:rPr>
            </w:pPr>
            <w:r>
              <w:rPr>
                <w:rFonts w:hint="eastAsia" w:ascii="宋体" w:hAnsi="宋体" w:cs="宋体"/>
                <w:color w:val="000000"/>
                <w:kern w:val="0"/>
                <w:szCs w:val="21"/>
              </w:rPr>
              <w:t>1.40</w:t>
            </w:r>
          </w:p>
        </w:tc>
        <w:tc>
          <w:tcPr>
            <w:tcW w:w="740" w:type="dxa"/>
            <w:noWrap w:val="0"/>
            <w:vAlign w:val="top"/>
          </w:tcPr>
          <w:p w14:paraId="5879162D">
            <w:pPr>
              <w:widowControl/>
              <w:jc w:val="center"/>
              <w:rPr>
                <w:rFonts w:hint="eastAsia" w:ascii="宋体" w:hAnsi="宋体" w:cs="宋体"/>
                <w:color w:val="000000"/>
                <w:kern w:val="0"/>
                <w:szCs w:val="21"/>
              </w:rPr>
            </w:pPr>
          </w:p>
        </w:tc>
        <w:tc>
          <w:tcPr>
            <w:tcW w:w="913" w:type="dxa"/>
            <w:noWrap/>
            <w:vAlign w:val="center"/>
          </w:tcPr>
          <w:p w14:paraId="7675C515">
            <w:pPr>
              <w:widowControl/>
              <w:rPr>
                <w:rFonts w:hint="eastAsia" w:ascii="宋体" w:hAnsi="宋体" w:cs="宋体"/>
                <w:color w:val="000000"/>
                <w:kern w:val="0"/>
                <w:szCs w:val="21"/>
              </w:rPr>
            </w:pPr>
          </w:p>
        </w:tc>
      </w:tr>
      <w:tr w14:paraId="57E9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F21417A">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1984" w:type="dxa"/>
            <w:noWrap w:val="0"/>
            <w:vAlign w:val="center"/>
          </w:tcPr>
          <w:p w14:paraId="533F3D32">
            <w:pPr>
              <w:widowControl/>
              <w:jc w:val="center"/>
              <w:rPr>
                <w:rFonts w:hint="eastAsia" w:ascii="宋体" w:hAnsi="宋体" w:cs="宋体"/>
                <w:color w:val="000000"/>
                <w:kern w:val="0"/>
                <w:szCs w:val="21"/>
              </w:rPr>
            </w:pPr>
            <w:r>
              <w:rPr>
                <w:rFonts w:hint="eastAsia" w:ascii="宋体" w:hAnsi="宋体" w:cs="宋体"/>
                <w:color w:val="000000"/>
                <w:kern w:val="0"/>
                <w:szCs w:val="21"/>
              </w:rPr>
              <w:t>5%葡萄糖注射液</w:t>
            </w:r>
          </w:p>
        </w:tc>
        <w:tc>
          <w:tcPr>
            <w:tcW w:w="1417" w:type="dxa"/>
            <w:noWrap w:val="0"/>
            <w:vAlign w:val="center"/>
          </w:tcPr>
          <w:p w14:paraId="6F244B26">
            <w:pPr>
              <w:widowControl/>
              <w:jc w:val="center"/>
              <w:rPr>
                <w:rFonts w:ascii="宋体" w:hAnsi="宋体" w:cs="宋体"/>
                <w:color w:val="000000"/>
                <w:kern w:val="0"/>
                <w:szCs w:val="21"/>
              </w:rPr>
            </w:pPr>
            <w:r>
              <w:rPr>
                <w:rFonts w:hint="eastAsia" w:ascii="宋体" w:hAnsi="宋体" w:cs="宋体"/>
                <w:color w:val="000000"/>
                <w:kern w:val="0"/>
                <w:szCs w:val="21"/>
              </w:rPr>
              <w:t>250ml</w:t>
            </w:r>
          </w:p>
        </w:tc>
        <w:tc>
          <w:tcPr>
            <w:tcW w:w="851" w:type="dxa"/>
            <w:noWrap w:val="0"/>
            <w:vAlign w:val="center"/>
          </w:tcPr>
          <w:p w14:paraId="1AD71762">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6CA3C194">
            <w:pPr>
              <w:widowControl/>
              <w:jc w:val="center"/>
              <w:rPr>
                <w:rFonts w:hint="eastAsia" w:ascii="宋体" w:hAnsi="宋体" w:cs="宋体"/>
                <w:color w:val="000000"/>
                <w:kern w:val="0"/>
                <w:szCs w:val="21"/>
              </w:rPr>
            </w:pPr>
            <w:r>
              <w:rPr>
                <w:rFonts w:hint="eastAsia" w:ascii="宋体" w:hAnsi="宋体" w:cs="宋体"/>
                <w:color w:val="000000"/>
                <w:kern w:val="0"/>
                <w:szCs w:val="21"/>
              </w:rPr>
              <w:t>山东齐都药业有限公司</w:t>
            </w:r>
          </w:p>
        </w:tc>
        <w:tc>
          <w:tcPr>
            <w:tcW w:w="793" w:type="dxa"/>
            <w:noWrap w:val="0"/>
            <w:vAlign w:val="center"/>
          </w:tcPr>
          <w:p w14:paraId="67D7C5B8">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93" w:type="dxa"/>
            <w:noWrap w:val="0"/>
            <w:vAlign w:val="center"/>
          </w:tcPr>
          <w:p w14:paraId="3C268B09">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C785B8A">
            <w:pPr>
              <w:widowControl/>
              <w:jc w:val="center"/>
              <w:rPr>
                <w:rFonts w:hint="eastAsia" w:ascii="宋体" w:hAnsi="宋体" w:cs="宋体"/>
                <w:color w:val="000000"/>
                <w:kern w:val="0"/>
                <w:szCs w:val="21"/>
              </w:rPr>
            </w:pPr>
            <w:r>
              <w:rPr>
                <w:rFonts w:hint="eastAsia" w:ascii="宋体" w:hAnsi="宋体" w:cs="宋体"/>
                <w:color w:val="000000"/>
                <w:kern w:val="0"/>
                <w:szCs w:val="21"/>
              </w:rPr>
              <w:t>0.95</w:t>
            </w:r>
          </w:p>
        </w:tc>
        <w:tc>
          <w:tcPr>
            <w:tcW w:w="740" w:type="dxa"/>
            <w:noWrap w:val="0"/>
            <w:vAlign w:val="top"/>
          </w:tcPr>
          <w:p w14:paraId="0FB72B97">
            <w:pPr>
              <w:widowControl/>
              <w:jc w:val="center"/>
              <w:rPr>
                <w:rFonts w:hint="eastAsia" w:ascii="宋体" w:hAnsi="宋体" w:cs="宋体"/>
                <w:color w:val="000000"/>
                <w:kern w:val="0"/>
                <w:szCs w:val="21"/>
              </w:rPr>
            </w:pPr>
          </w:p>
        </w:tc>
        <w:tc>
          <w:tcPr>
            <w:tcW w:w="913" w:type="dxa"/>
            <w:noWrap/>
            <w:vAlign w:val="center"/>
          </w:tcPr>
          <w:p w14:paraId="7712C363">
            <w:pPr>
              <w:widowControl/>
              <w:rPr>
                <w:rFonts w:hint="eastAsia" w:ascii="宋体" w:hAnsi="宋体" w:cs="宋体"/>
                <w:color w:val="000000"/>
                <w:kern w:val="0"/>
                <w:szCs w:val="21"/>
              </w:rPr>
            </w:pPr>
          </w:p>
        </w:tc>
      </w:tr>
      <w:tr w14:paraId="12AC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2D1C9F3">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1984" w:type="dxa"/>
            <w:noWrap w:val="0"/>
            <w:vAlign w:val="center"/>
          </w:tcPr>
          <w:p w14:paraId="4A335C4E">
            <w:pPr>
              <w:widowControl/>
              <w:jc w:val="center"/>
              <w:rPr>
                <w:rFonts w:hint="eastAsia" w:ascii="宋体" w:hAnsi="宋体" w:cs="宋体"/>
                <w:color w:val="000000"/>
                <w:kern w:val="0"/>
                <w:szCs w:val="21"/>
              </w:rPr>
            </w:pPr>
            <w:r>
              <w:rPr>
                <w:rFonts w:hint="eastAsia" w:ascii="宋体" w:hAnsi="宋体" w:cs="宋体"/>
                <w:color w:val="000000"/>
                <w:kern w:val="0"/>
                <w:szCs w:val="21"/>
              </w:rPr>
              <w:t>正柴胡饮颗粒(无蔗糖)</w:t>
            </w:r>
          </w:p>
        </w:tc>
        <w:tc>
          <w:tcPr>
            <w:tcW w:w="1417" w:type="dxa"/>
            <w:noWrap w:val="0"/>
            <w:vAlign w:val="center"/>
          </w:tcPr>
          <w:p w14:paraId="3C088A5F">
            <w:pPr>
              <w:widowControl/>
              <w:jc w:val="center"/>
              <w:rPr>
                <w:rFonts w:hint="eastAsia" w:ascii="宋体" w:hAnsi="宋体" w:cs="宋体"/>
                <w:color w:val="000000"/>
                <w:kern w:val="0"/>
                <w:szCs w:val="21"/>
              </w:rPr>
            </w:pPr>
            <w:r>
              <w:rPr>
                <w:rFonts w:hint="eastAsia" w:ascii="宋体" w:hAnsi="宋体" w:cs="宋体"/>
                <w:color w:val="000000"/>
                <w:kern w:val="0"/>
                <w:szCs w:val="21"/>
              </w:rPr>
              <w:t>10g*10袋</w:t>
            </w:r>
          </w:p>
        </w:tc>
        <w:tc>
          <w:tcPr>
            <w:tcW w:w="851" w:type="dxa"/>
            <w:noWrap w:val="0"/>
            <w:vAlign w:val="center"/>
          </w:tcPr>
          <w:p w14:paraId="17130989">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5B0B7212">
            <w:pPr>
              <w:widowControl/>
              <w:jc w:val="center"/>
              <w:rPr>
                <w:rFonts w:hint="eastAsia" w:ascii="宋体" w:hAnsi="宋体" w:cs="宋体"/>
                <w:color w:val="000000"/>
                <w:kern w:val="0"/>
                <w:szCs w:val="21"/>
              </w:rPr>
            </w:pPr>
            <w:r>
              <w:rPr>
                <w:rFonts w:hint="eastAsia" w:ascii="宋体" w:hAnsi="宋体" w:cs="宋体"/>
                <w:color w:val="000000"/>
                <w:kern w:val="0"/>
                <w:szCs w:val="21"/>
              </w:rPr>
              <w:t>精华制药集团股份有限公司（原南通精华制药）</w:t>
            </w:r>
          </w:p>
        </w:tc>
        <w:tc>
          <w:tcPr>
            <w:tcW w:w="793" w:type="dxa"/>
            <w:noWrap w:val="0"/>
            <w:vAlign w:val="center"/>
          </w:tcPr>
          <w:p w14:paraId="720B6A76">
            <w:pPr>
              <w:widowControl/>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793" w:type="dxa"/>
            <w:noWrap w:val="0"/>
            <w:vAlign w:val="center"/>
          </w:tcPr>
          <w:p w14:paraId="4097FD1E">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F1E0A8A">
            <w:pPr>
              <w:widowControl/>
              <w:jc w:val="center"/>
              <w:rPr>
                <w:rFonts w:hint="eastAsia" w:ascii="宋体" w:hAnsi="宋体" w:cs="宋体"/>
                <w:color w:val="000000"/>
                <w:kern w:val="0"/>
                <w:szCs w:val="21"/>
              </w:rPr>
            </w:pPr>
            <w:r>
              <w:rPr>
                <w:rFonts w:hint="eastAsia" w:ascii="宋体" w:hAnsi="宋体" w:cs="宋体"/>
                <w:color w:val="000000"/>
                <w:kern w:val="0"/>
                <w:szCs w:val="21"/>
              </w:rPr>
              <w:t>19.30</w:t>
            </w:r>
          </w:p>
        </w:tc>
        <w:tc>
          <w:tcPr>
            <w:tcW w:w="740" w:type="dxa"/>
            <w:noWrap w:val="0"/>
            <w:vAlign w:val="top"/>
          </w:tcPr>
          <w:p w14:paraId="23ABAA3E">
            <w:pPr>
              <w:widowControl/>
              <w:jc w:val="center"/>
              <w:rPr>
                <w:rFonts w:hint="eastAsia" w:ascii="宋体" w:hAnsi="宋体" w:cs="宋体"/>
                <w:color w:val="000000"/>
                <w:kern w:val="0"/>
                <w:szCs w:val="21"/>
              </w:rPr>
            </w:pPr>
          </w:p>
        </w:tc>
        <w:tc>
          <w:tcPr>
            <w:tcW w:w="913" w:type="dxa"/>
            <w:noWrap/>
            <w:vAlign w:val="center"/>
          </w:tcPr>
          <w:p w14:paraId="17846074">
            <w:pPr>
              <w:widowControl/>
              <w:rPr>
                <w:rFonts w:hint="eastAsia" w:ascii="宋体" w:hAnsi="宋体" w:cs="宋体"/>
                <w:color w:val="000000"/>
                <w:kern w:val="0"/>
                <w:szCs w:val="21"/>
              </w:rPr>
            </w:pPr>
          </w:p>
        </w:tc>
      </w:tr>
      <w:tr w14:paraId="153D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F23D722">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984" w:type="dxa"/>
            <w:noWrap w:val="0"/>
            <w:vAlign w:val="center"/>
          </w:tcPr>
          <w:p w14:paraId="411E54D4">
            <w:pPr>
              <w:widowControl/>
              <w:jc w:val="center"/>
              <w:rPr>
                <w:rFonts w:hint="eastAsia" w:ascii="宋体" w:hAnsi="宋体" w:cs="宋体"/>
                <w:color w:val="000000"/>
                <w:kern w:val="0"/>
                <w:szCs w:val="21"/>
              </w:rPr>
            </w:pPr>
            <w:r>
              <w:rPr>
                <w:rFonts w:hint="eastAsia" w:ascii="宋体" w:hAnsi="宋体" w:cs="宋体"/>
                <w:color w:val="000000"/>
                <w:kern w:val="0"/>
                <w:szCs w:val="21"/>
              </w:rPr>
              <w:t>安神补脑液</w:t>
            </w:r>
          </w:p>
        </w:tc>
        <w:tc>
          <w:tcPr>
            <w:tcW w:w="1417" w:type="dxa"/>
            <w:noWrap w:val="0"/>
            <w:vAlign w:val="center"/>
          </w:tcPr>
          <w:p w14:paraId="40AB98EA">
            <w:pPr>
              <w:widowControl/>
              <w:jc w:val="center"/>
              <w:rPr>
                <w:rFonts w:hint="eastAsia" w:ascii="宋体" w:hAnsi="宋体" w:cs="宋体"/>
                <w:color w:val="000000"/>
                <w:kern w:val="0"/>
                <w:szCs w:val="21"/>
              </w:rPr>
            </w:pPr>
            <w:r>
              <w:rPr>
                <w:rFonts w:hint="eastAsia" w:ascii="宋体" w:hAnsi="宋体" w:cs="宋体"/>
                <w:color w:val="000000"/>
                <w:kern w:val="0"/>
                <w:szCs w:val="21"/>
              </w:rPr>
              <w:t>10ml*10支</w:t>
            </w:r>
          </w:p>
        </w:tc>
        <w:tc>
          <w:tcPr>
            <w:tcW w:w="851" w:type="dxa"/>
            <w:noWrap w:val="0"/>
            <w:vAlign w:val="center"/>
          </w:tcPr>
          <w:p w14:paraId="53A1C45F">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14:paraId="7BA3B0D4">
            <w:pPr>
              <w:widowControl/>
              <w:jc w:val="center"/>
              <w:rPr>
                <w:rFonts w:hint="eastAsia" w:ascii="宋体" w:hAnsi="宋体" w:cs="宋体"/>
                <w:color w:val="000000"/>
                <w:kern w:val="0"/>
                <w:szCs w:val="21"/>
              </w:rPr>
            </w:pPr>
            <w:r>
              <w:rPr>
                <w:rFonts w:hint="eastAsia" w:ascii="宋体" w:hAnsi="宋体" w:cs="宋体"/>
                <w:color w:val="000000"/>
                <w:kern w:val="0"/>
                <w:szCs w:val="21"/>
              </w:rPr>
              <w:t>吉林敖东</w:t>
            </w:r>
          </w:p>
        </w:tc>
        <w:tc>
          <w:tcPr>
            <w:tcW w:w="793" w:type="dxa"/>
            <w:noWrap w:val="0"/>
            <w:vAlign w:val="center"/>
          </w:tcPr>
          <w:p w14:paraId="1FD8BE9E">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36FAD91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49E3472">
            <w:pPr>
              <w:widowControl/>
              <w:jc w:val="center"/>
              <w:rPr>
                <w:rFonts w:ascii="宋体" w:hAnsi="宋体" w:cs="宋体"/>
                <w:color w:val="000000"/>
                <w:kern w:val="0"/>
                <w:szCs w:val="21"/>
              </w:rPr>
            </w:pPr>
            <w:r>
              <w:rPr>
                <w:rFonts w:hint="eastAsia" w:ascii="宋体" w:hAnsi="宋体" w:cs="宋体"/>
                <w:color w:val="000000"/>
                <w:kern w:val="0"/>
                <w:szCs w:val="21"/>
              </w:rPr>
              <w:t>19.50</w:t>
            </w:r>
          </w:p>
        </w:tc>
        <w:tc>
          <w:tcPr>
            <w:tcW w:w="740" w:type="dxa"/>
            <w:noWrap w:val="0"/>
            <w:vAlign w:val="top"/>
          </w:tcPr>
          <w:p w14:paraId="0479C90E">
            <w:pPr>
              <w:widowControl/>
              <w:jc w:val="center"/>
              <w:rPr>
                <w:rFonts w:hint="eastAsia" w:ascii="宋体" w:hAnsi="宋体" w:cs="宋体"/>
                <w:color w:val="000000"/>
                <w:kern w:val="0"/>
                <w:szCs w:val="21"/>
              </w:rPr>
            </w:pPr>
          </w:p>
        </w:tc>
        <w:tc>
          <w:tcPr>
            <w:tcW w:w="913" w:type="dxa"/>
            <w:noWrap/>
            <w:vAlign w:val="center"/>
          </w:tcPr>
          <w:p w14:paraId="66610737">
            <w:pPr>
              <w:widowControl/>
              <w:rPr>
                <w:rFonts w:ascii="宋体" w:hAnsi="宋体" w:cs="宋体"/>
                <w:color w:val="000000"/>
                <w:kern w:val="0"/>
                <w:szCs w:val="21"/>
              </w:rPr>
            </w:pPr>
          </w:p>
        </w:tc>
      </w:tr>
      <w:tr w14:paraId="65DA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375C1B9">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984" w:type="dxa"/>
            <w:noWrap w:val="0"/>
            <w:vAlign w:val="center"/>
          </w:tcPr>
          <w:p w14:paraId="2512219F">
            <w:pPr>
              <w:widowControl/>
              <w:jc w:val="center"/>
              <w:rPr>
                <w:rFonts w:hint="eastAsia" w:ascii="宋体" w:hAnsi="宋体" w:cs="宋体"/>
                <w:color w:val="000000"/>
                <w:kern w:val="0"/>
                <w:szCs w:val="21"/>
              </w:rPr>
            </w:pPr>
            <w:r>
              <w:rPr>
                <w:rFonts w:hint="eastAsia" w:ascii="宋体" w:hAnsi="宋体" w:cs="宋体"/>
                <w:color w:val="000000"/>
                <w:kern w:val="0"/>
                <w:szCs w:val="21"/>
              </w:rPr>
              <w:t>氢溴酸右美沙芬口服溶液</w:t>
            </w:r>
          </w:p>
        </w:tc>
        <w:tc>
          <w:tcPr>
            <w:tcW w:w="1417" w:type="dxa"/>
            <w:noWrap w:val="0"/>
            <w:vAlign w:val="center"/>
          </w:tcPr>
          <w:p w14:paraId="16DABC95">
            <w:pPr>
              <w:widowControl/>
              <w:jc w:val="center"/>
              <w:rPr>
                <w:rFonts w:hint="eastAsia" w:ascii="宋体" w:hAnsi="宋体" w:cs="宋体"/>
                <w:color w:val="000000"/>
                <w:kern w:val="0"/>
                <w:szCs w:val="21"/>
              </w:rPr>
            </w:pPr>
            <w:r>
              <w:rPr>
                <w:rFonts w:hint="eastAsia" w:ascii="宋体" w:hAnsi="宋体" w:cs="宋体"/>
                <w:color w:val="000000"/>
                <w:kern w:val="0"/>
                <w:szCs w:val="21"/>
              </w:rPr>
              <w:t>120ml</w:t>
            </w:r>
          </w:p>
        </w:tc>
        <w:tc>
          <w:tcPr>
            <w:tcW w:w="851" w:type="dxa"/>
            <w:noWrap w:val="0"/>
            <w:vAlign w:val="center"/>
          </w:tcPr>
          <w:p w14:paraId="127F5561">
            <w:pPr>
              <w:widowControl/>
              <w:jc w:val="center"/>
              <w:rPr>
                <w:rFonts w:hint="eastAsia" w:ascii="宋体" w:hAnsi="宋体" w:cs="宋体"/>
                <w:color w:val="000000"/>
                <w:kern w:val="0"/>
                <w:szCs w:val="21"/>
              </w:rPr>
            </w:pPr>
            <w:r>
              <w:rPr>
                <w:rFonts w:hint="eastAsia" w:ascii="宋体" w:hAnsi="宋体" w:cs="宋体"/>
                <w:color w:val="000000"/>
                <w:kern w:val="0"/>
                <w:szCs w:val="21"/>
              </w:rPr>
              <w:t>口服液</w:t>
            </w:r>
          </w:p>
        </w:tc>
        <w:tc>
          <w:tcPr>
            <w:tcW w:w="1842" w:type="dxa"/>
            <w:noWrap w:val="0"/>
            <w:vAlign w:val="center"/>
          </w:tcPr>
          <w:p w14:paraId="7D79FAE9">
            <w:pPr>
              <w:widowControl/>
              <w:jc w:val="center"/>
              <w:rPr>
                <w:rFonts w:hint="eastAsia" w:ascii="宋体" w:hAnsi="宋体" w:cs="宋体"/>
                <w:color w:val="000000"/>
                <w:kern w:val="0"/>
                <w:szCs w:val="21"/>
              </w:rPr>
            </w:pPr>
            <w:r>
              <w:rPr>
                <w:rFonts w:hint="eastAsia" w:ascii="宋体" w:hAnsi="宋体" w:cs="宋体"/>
                <w:color w:val="000000"/>
                <w:kern w:val="0"/>
                <w:szCs w:val="21"/>
              </w:rPr>
              <w:t>珠海联邦</w:t>
            </w:r>
          </w:p>
        </w:tc>
        <w:tc>
          <w:tcPr>
            <w:tcW w:w="793" w:type="dxa"/>
            <w:noWrap w:val="0"/>
            <w:vAlign w:val="center"/>
          </w:tcPr>
          <w:p w14:paraId="7FD78B2F">
            <w:pPr>
              <w:widowControl/>
              <w:jc w:val="center"/>
              <w:rPr>
                <w:rFonts w:hint="eastAsia" w:ascii="宋体" w:hAnsi="宋体" w:cs="宋体"/>
                <w:color w:val="000000"/>
                <w:kern w:val="0"/>
                <w:szCs w:val="21"/>
              </w:rPr>
            </w:pPr>
            <w:r>
              <w:rPr>
                <w:rFonts w:hint="eastAsia" w:ascii="宋体" w:hAnsi="宋体" w:cs="宋体"/>
                <w:color w:val="000000"/>
                <w:kern w:val="0"/>
                <w:szCs w:val="21"/>
              </w:rPr>
              <w:t>40</w:t>
            </w:r>
          </w:p>
        </w:tc>
        <w:tc>
          <w:tcPr>
            <w:tcW w:w="793" w:type="dxa"/>
            <w:noWrap w:val="0"/>
            <w:vAlign w:val="center"/>
          </w:tcPr>
          <w:p w14:paraId="1313516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33EEE7A">
            <w:pPr>
              <w:widowControl/>
              <w:jc w:val="center"/>
              <w:rPr>
                <w:rFonts w:hint="eastAsia" w:ascii="宋体" w:hAnsi="宋体" w:cs="宋体"/>
                <w:color w:val="000000"/>
                <w:kern w:val="0"/>
                <w:szCs w:val="21"/>
              </w:rPr>
            </w:pPr>
            <w:r>
              <w:rPr>
                <w:rFonts w:hint="eastAsia" w:ascii="宋体" w:hAnsi="宋体" w:cs="宋体"/>
                <w:color w:val="000000"/>
                <w:kern w:val="0"/>
                <w:szCs w:val="21"/>
              </w:rPr>
              <w:t>12.00</w:t>
            </w:r>
          </w:p>
        </w:tc>
        <w:tc>
          <w:tcPr>
            <w:tcW w:w="740" w:type="dxa"/>
            <w:noWrap w:val="0"/>
            <w:vAlign w:val="top"/>
          </w:tcPr>
          <w:p w14:paraId="3D5DC32A">
            <w:pPr>
              <w:widowControl/>
              <w:jc w:val="center"/>
              <w:rPr>
                <w:rFonts w:hint="eastAsia" w:ascii="宋体" w:hAnsi="宋体" w:cs="宋体"/>
                <w:color w:val="000000"/>
                <w:kern w:val="0"/>
                <w:szCs w:val="21"/>
              </w:rPr>
            </w:pPr>
          </w:p>
        </w:tc>
        <w:tc>
          <w:tcPr>
            <w:tcW w:w="913" w:type="dxa"/>
            <w:noWrap/>
            <w:vAlign w:val="center"/>
          </w:tcPr>
          <w:p w14:paraId="303E53F0">
            <w:pPr>
              <w:widowControl/>
              <w:rPr>
                <w:rFonts w:hint="eastAsia" w:ascii="宋体" w:hAnsi="宋体" w:cs="宋体"/>
                <w:color w:val="000000"/>
                <w:kern w:val="0"/>
                <w:szCs w:val="21"/>
              </w:rPr>
            </w:pPr>
          </w:p>
        </w:tc>
      </w:tr>
      <w:tr w14:paraId="7FA1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EE5C709">
            <w:pPr>
              <w:widowControl/>
              <w:jc w:val="center"/>
              <w:rPr>
                <w:rFonts w:ascii="宋体" w:hAnsi="宋体" w:cs="宋体"/>
                <w:color w:val="000000"/>
                <w:kern w:val="0"/>
                <w:szCs w:val="21"/>
                <w:highlight w:val="yellow"/>
              </w:rPr>
            </w:pPr>
            <w:r>
              <w:rPr>
                <w:rFonts w:hint="eastAsia" w:ascii="宋体" w:hAnsi="宋体" w:cs="宋体"/>
                <w:color w:val="000000"/>
                <w:kern w:val="0"/>
                <w:szCs w:val="21"/>
              </w:rPr>
              <w:t>71</w:t>
            </w:r>
          </w:p>
        </w:tc>
        <w:tc>
          <w:tcPr>
            <w:tcW w:w="1984" w:type="dxa"/>
            <w:noWrap w:val="0"/>
            <w:vAlign w:val="center"/>
          </w:tcPr>
          <w:p w14:paraId="02FC469C">
            <w:pPr>
              <w:widowControl/>
              <w:jc w:val="center"/>
              <w:rPr>
                <w:rFonts w:hint="eastAsia" w:ascii="宋体" w:hAnsi="宋体" w:cs="宋体"/>
                <w:color w:val="000000"/>
                <w:kern w:val="0"/>
                <w:szCs w:val="21"/>
              </w:rPr>
            </w:pPr>
            <w:r>
              <w:rPr>
                <w:rFonts w:hint="eastAsia" w:ascii="宋体" w:hAnsi="宋体" w:cs="宋体"/>
                <w:color w:val="000000"/>
                <w:kern w:val="0"/>
                <w:szCs w:val="21"/>
              </w:rPr>
              <w:t>碘伏棉球</w:t>
            </w:r>
          </w:p>
        </w:tc>
        <w:tc>
          <w:tcPr>
            <w:tcW w:w="1417" w:type="dxa"/>
            <w:noWrap w:val="0"/>
            <w:vAlign w:val="center"/>
          </w:tcPr>
          <w:p w14:paraId="2ECE5C84">
            <w:pPr>
              <w:widowControl/>
              <w:jc w:val="center"/>
              <w:rPr>
                <w:rFonts w:ascii="宋体" w:hAnsi="宋体" w:cs="宋体"/>
                <w:color w:val="000000"/>
                <w:kern w:val="0"/>
                <w:szCs w:val="21"/>
              </w:rPr>
            </w:pPr>
            <w:r>
              <w:rPr>
                <w:rFonts w:hint="eastAsia" w:ascii="宋体" w:hAnsi="宋体" w:cs="宋体"/>
                <w:color w:val="000000"/>
                <w:kern w:val="0"/>
                <w:szCs w:val="21"/>
              </w:rPr>
              <w:t>25只</w:t>
            </w:r>
          </w:p>
        </w:tc>
        <w:tc>
          <w:tcPr>
            <w:tcW w:w="851" w:type="dxa"/>
            <w:noWrap w:val="0"/>
            <w:vAlign w:val="center"/>
          </w:tcPr>
          <w:p w14:paraId="57476C61">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14:paraId="44BD6B6C">
            <w:pPr>
              <w:widowControl/>
              <w:jc w:val="center"/>
              <w:rPr>
                <w:rFonts w:ascii="宋体" w:hAnsi="宋体" w:cs="宋体"/>
                <w:color w:val="000000"/>
                <w:kern w:val="0"/>
                <w:szCs w:val="21"/>
              </w:rPr>
            </w:pPr>
            <w:r>
              <w:rPr>
                <w:rFonts w:hint="eastAsia" w:ascii="宋体" w:hAnsi="宋体" w:cs="宋体"/>
                <w:color w:val="000000"/>
                <w:kern w:val="0"/>
                <w:szCs w:val="21"/>
              </w:rPr>
              <w:t>徐州卫材</w:t>
            </w:r>
          </w:p>
        </w:tc>
        <w:tc>
          <w:tcPr>
            <w:tcW w:w="793" w:type="dxa"/>
            <w:noWrap w:val="0"/>
            <w:vAlign w:val="center"/>
          </w:tcPr>
          <w:p w14:paraId="584D9390">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4BE646B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8B1F50F">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740" w:type="dxa"/>
            <w:noWrap w:val="0"/>
            <w:vAlign w:val="top"/>
          </w:tcPr>
          <w:p w14:paraId="10066EC1">
            <w:pPr>
              <w:widowControl/>
              <w:jc w:val="center"/>
              <w:rPr>
                <w:rFonts w:hint="eastAsia" w:ascii="宋体" w:hAnsi="宋体" w:cs="宋体"/>
                <w:color w:val="000000"/>
                <w:kern w:val="0"/>
                <w:szCs w:val="21"/>
              </w:rPr>
            </w:pPr>
          </w:p>
        </w:tc>
        <w:tc>
          <w:tcPr>
            <w:tcW w:w="913" w:type="dxa"/>
            <w:noWrap/>
            <w:vAlign w:val="center"/>
          </w:tcPr>
          <w:p w14:paraId="7498EBB0">
            <w:pPr>
              <w:widowControl/>
              <w:rPr>
                <w:rFonts w:ascii="宋体" w:hAnsi="宋体" w:cs="宋体"/>
                <w:color w:val="000000"/>
                <w:kern w:val="0"/>
                <w:szCs w:val="21"/>
              </w:rPr>
            </w:pPr>
          </w:p>
        </w:tc>
      </w:tr>
      <w:tr w14:paraId="4B88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0D52E4E">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984" w:type="dxa"/>
            <w:noWrap w:val="0"/>
            <w:vAlign w:val="center"/>
          </w:tcPr>
          <w:p w14:paraId="3C63CC48">
            <w:pPr>
              <w:widowControl/>
              <w:jc w:val="center"/>
              <w:rPr>
                <w:rFonts w:hint="eastAsia" w:ascii="宋体" w:hAnsi="宋体" w:cs="宋体"/>
                <w:color w:val="000000"/>
                <w:kern w:val="0"/>
                <w:szCs w:val="21"/>
              </w:rPr>
            </w:pPr>
            <w:r>
              <w:rPr>
                <w:rFonts w:hint="eastAsia" w:ascii="宋体" w:hAnsi="宋体" w:cs="宋体"/>
                <w:color w:val="000000"/>
                <w:kern w:val="0"/>
                <w:szCs w:val="21"/>
              </w:rPr>
              <w:t>碘伏消毒液</w:t>
            </w:r>
          </w:p>
        </w:tc>
        <w:tc>
          <w:tcPr>
            <w:tcW w:w="1417" w:type="dxa"/>
            <w:noWrap w:val="0"/>
            <w:vAlign w:val="center"/>
          </w:tcPr>
          <w:p w14:paraId="5E0F6BFD">
            <w:pPr>
              <w:widowControl/>
              <w:jc w:val="center"/>
              <w:rPr>
                <w:rFonts w:ascii="宋体" w:hAnsi="宋体" w:cs="宋体"/>
                <w:color w:val="000000"/>
                <w:kern w:val="0"/>
                <w:szCs w:val="21"/>
              </w:rPr>
            </w:pPr>
            <w:r>
              <w:rPr>
                <w:rFonts w:hint="eastAsia" w:ascii="宋体" w:hAnsi="宋体" w:cs="宋体"/>
                <w:color w:val="000000"/>
                <w:kern w:val="0"/>
                <w:szCs w:val="21"/>
              </w:rPr>
              <w:t>60ml</w:t>
            </w:r>
          </w:p>
        </w:tc>
        <w:tc>
          <w:tcPr>
            <w:tcW w:w="851" w:type="dxa"/>
            <w:noWrap w:val="0"/>
            <w:vAlign w:val="center"/>
          </w:tcPr>
          <w:p w14:paraId="7913F1D7">
            <w:pPr>
              <w:widowControl/>
              <w:jc w:val="center"/>
              <w:rPr>
                <w:rFonts w:hint="eastAsia" w:ascii="宋体" w:hAnsi="宋体" w:cs="宋体"/>
                <w:color w:val="000000"/>
                <w:kern w:val="0"/>
                <w:szCs w:val="21"/>
              </w:rPr>
            </w:pPr>
            <w:r>
              <w:rPr>
                <w:rFonts w:hint="eastAsia" w:ascii="宋体" w:hAnsi="宋体" w:cs="宋体"/>
                <w:color w:val="000000"/>
                <w:kern w:val="0"/>
                <w:szCs w:val="21"/>
              </w:rPr>
              <w:t>消毒剂</w:t>
            </w:r>
          </w:p>
        </w:tc>
        <w:tc>
          <w:tcPr>
            <w:tcW w:w="1842" w:type="dxa"/>
            <w:noWrap w:val="0"/>
            <w:vAlign w:val="center"/>
          </w:tcPr>
          <w:p w14:paraId="4E05CD10">
            <w:pPr>
              <w:widowControl/>
              <w:jc w:val="center"/>
              <w:rPr>
                <w:rFonts w:ascii="宋体" w:hAnsi="宋体" w:cs="宋体"/>
                <w:color w:val="000000"/>
                <w:kern w:val="0"/>
                <w:szCs w:val="21"/>
              </w:rPr>
            </w:pPr>
            <w:r>
              <w:rPr>
                <w:rFonts w:hint="eastAsia" w:ascii="宋体" w:hAnsi="宋体" w:cs="宋体"/>
                <w:color w:val="000000"/>
                <w:kern w:val="0"/>
                <w:szCs w:val="21"/>
              </w:rPr>
              <w:t>山东安捷高科消毒科技有限公司</w:t>
            </w:r>
          </w:p>
        </w:tc>
        <w:tc>
          <w:tcPr>
            <w:tcW w:w="793" w:type="dxa"/>
            <w:noWrap w:val="0"/>
            <w:vAlign w:val="center"/>
          </w:tcPr>
          <w:p w14:paraId="2EAC2B37">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5B97196D">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41214B7">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740" w:type="dxa"/>
            <w:noWrap w:val="0"/>
            <w:vAlign w:val="top"/>
          </w:tcPr>
          <w:p w14:paraId="09246F1F">
            <w:pPr>
              <w:widowControl/>
              <w:jc w:val="center"/>
              <w:rPr>
                <w:rFonts w:hint="eastAsia" w:ascii="宋体" w:hAnsi="宋体" w:cs="宋体"/>
                <w:color w:val="000000"/>
                <w:kern w:val="0"/>
                <w:szCs w:val="21"/>
              </w:rPr>
            </w:pPr>
          </w:p>
        </w:tc>
        <w:tc>
          <w:tcPr>
            <w:tcW w:w="913" w:type="dxa"/>
            <w:noWrap/>
            <w:vAlign w:val="center"/>
          </w:tcPr>
          <w:p w14:paraId="03AA34F3">
            <w:pPr>
              <w:widowControl/>
              <w:rPr>
                <w:rFonts w:ascii="宋体" w:hAnsi="宋体" w:cs="宋体"/>
                <w:color w:val="000000"/>
                <w:kern w:val="0"/>
                <w:szCs w:val="21"/>
              </w:rPr>
            </w:pPr>
          </w:p>
        </w:tc>
      </w:tr>
      <w:tr w14:paraId="5146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052EFAF">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1984" w:type="dxa"/>
            <w:noWrap w:val="0"/>
            <w:vAlign w:val="center"/>
          </w:tcPr>
          <w:p w14:paraId="2933F1F7">
            <w:pPr>
              <w:widowControl/>
              <w:jc w:val="center"/>
              <w:rPr>
                <w:rFonts w:hint="eastAsia" w:ascii="宋体" w:hAnsi="宋体" w:cs="宋体"/>
                <w:color w:val="000000"/>
                <w:kern w:val="0"/>
                <w:szCs w:val="21"/>
              </w:rPr>
            </w:pPr>
            <w:r>
              <w:rPr>
                <w:rFonts w:hint="eastAsia" w:ascii="宋体" w:hAnsi="宋体" w:cs="宋体"/>
                <w:color w:val="000000"/>
                <w:kern w:val="0"/>
                <w:szCs w:val="21"/>
              </w:rPr>
              <w:t>冻疮膏</w:t>
            </w:r>
          </w:p>
        </w:tc>
        <w:tc>
          <w:tcPr>
            <w:tcW w:w="1417" w:type="dxa"/>
            <w:noWrap w:val="0"/>
            <w:vAlign w:val="center"/>
          </w:tcPr>
          <w:p w14:paraId="5DD3DA8F">
            <w:pPr>
              <w:widowControl/>
              <w:jc w:val="center"/>
              <w:rPr>
                <w:rFonts w:hint="eastAsia" w:ascii="宋体" w:hAnsi="宋体" w:cs="宋体"/>
                <w:color w:val="000000"/>
                <w:kern w:val="0"/>
                <w:szCs w:val="21"/>
              </w:rPr>
            </w:pPr>
            <w:r>
              <w:rPr>
                <w:rFonts w:hint="eastAsia" w:ascii="宋体" w:hAnsi="宋体" w:cs="宋体"/>
                <w:color w:val="000000"/>
                <w:kern w:val="0"/>
                <w:szCs w:val="21"/>
              </w:rPr>
              <w:t>40g</w:t>
            </w:r>
          </w:p>
        </w:tc>
        <w:tc>
          <w:tcPr>
            <w:tcW w:w="851" w:type="dxa"/>
            <w:noWrap w:val="0"/>
            <w:vAlign w:val="center"/>
          </w:tcPr>
          <w:p w14:paraId="41E654F3">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14:paraId="68024FA5">
            <w:pPr>
              <w:widowControl/>
              <w:jc w:val="center"/>
              <w:rPr>
                <w:rFonts w:hint="eastAsia" w:ascii="宋体" w:hAnsi="宋体" w:cs="宋体"/>
                <w:color w:val="000000"/>
                <w:kern w:val="0"/>
                <w:szCs w:val="21"/>
              </w:rPr>
            </w:pPr>
            <w:r>
              <w:rPr>
                <w:rFonts w:hint="eastAsia" w:ascii="宋体" w:hAnsi="宋体" w:cs="宋体"/>
                <w:color w:val="000000"/>
                <w:kern w:val="0"/>
                <w:szCs w:val="21"/>
              </w:rPr>
              <w:t>湖北科田药业有限公司</w:t>
            </w:r>
          </w:p>
        </w:tc>
        <w:tc>
          <w:tcPr>
            <w:tcW w:w="793" w:type="dxa"/>
            <w:noWrap w:val="0"/>
            <w:vAlign w:val="center"/>
          </w:tcPr>
          <w:p w14:paraId="24C7F69A">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14:paraId="0225E90D">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AE4F9BF">
            <w:pPr>
              <w:widowControl/>
              <w:jc w:val="center"/>
              <w:rPr>
                <w:rFonts w:hint="eastAsia" w:ascii="宋体" w:hAnsi="宋体" w:cs="宋体"/>
                <w:color w:val="000000"/>
                <w:kern w:val="0"/>
                <w:szCs w:val="21"/>
              </w:rPr>
            </w:pPr>
            <w:r>
              <w:rPr>
                <w:rFonts w:hint="eastAsia" w:ascii="宋体" w:hAnsi="宋体" w:cs="宋体"/>
                <w:color w:val="000000"/>
                <w:kern w:val="0"/>
                <w:szCs w:val="21"/>
              </w:rPr>
              <w:t>7.50</w:t>
            </w:r>
          </w:p>
        </w:tc>
        <w:tc>
          <w:tcPr>
            <w:tcW w:w="740" w:type="dxa"/>
            <w:noWrap w:val="0"/>
            <w:vAlign w:val="top"/>
          </w:tcPr>
          <w:p w14:paraId="6D77040D">
            <w:pPr>
              <w:widowControl/>
              <w:jc w:val="center"/>
              <w:rPr>
                <w:rFonts w:hint="eastAsia" w:ascii="宋体" w:hAnsi="宋体" w:cs="宋体"/>
                <w:color w:val="000000"/>
                <w:kern w:val="0"/>
                <w:szCs w:val="21"/>
              </w:rPr>
            </w:pPr>
          </w:p>
        </w:tc>
        <w:tc>
          <w:tcPr>
            <w:tcW w:w="913" w:type="dxa"/>
            <w:noWrap/>
            <w:vAlign w:val="center"/>
          </w:tcPr>
          <w:p w14:paraId="71FACF9C">
            <w:pPr>
              <w:widowControl/>
              <w:rPr>
                <w:rFonts w:hint="eastAsia" w:ascii="宋体" w:hAnsi="宋体" w:cs="宋体"/>
                <w:color w:val="000000"/>
                <w:kern w:val="0"/>
                <w:szCs w:val="21"/>
              </w:rPr>
            </w:pPr>
          </w:p>
        </w:tc>
      </w:tr>
      <w:tr w14:paraId="4582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AF9B281">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1984" w:type="dxa"/>
            <w:noWrap w:val="0"/>
            <w:vAlign w:val="center"/>
          </w:tcPr>
          <w:p w14:paraId="3067DE1F">
            <w:pPr>
              <w:widowControl/>
              <w:jc w:val="center"/>
              <w:rPr>
                <w:rFonts w:hint="eastAsia" w:ascii="宋体" w:hAnsi="宋体" w:cs="宋体"/>
                <w:color w:val="000000"/>
                <w:kern w:val="0"/>
                <w:szCs w:val="21"/>
              </w:rPr>
            </w:pPr>
            <w:r>
              <w:rPr>
                <w:rFonts w:hint="eastAsia" w:ascii="宋体" w:hAnsi="宋体" w:cs="宋体"/>
                <w:color w:val="000000"/>
                <w:kern w:val="0"/>
                <w:szCs w:val="21"/>
              </w:rPr>
              <w:t>西瓜霜喷剂</w:t>
            </w:r>
          </w:p>
        </w:tc>
        <w:tc>
          <w:tcPr>
            <w:tcW w:w="1417" w:type="dxa"/>
            <w:noWrap w:val="0"/>
            <w:vAlign w:val="center"/>
          </w:tcPr>
          <w:p w14:paraId="0C2C0E1E">
            <w:pPr>
              <w:widowControl/>
              <w:jc w:val="center"/>
              <w:rPr>
                <w:rFonts w:hint="eastAsia" w:ascii="宋体" w:hAnsi="宋体" w:cs="宋体"/>
                <w:color w:val="000000"/>
                <w:kern w:val="0"/>
                <w:szCs w:val="21"/>
              </w:rPr>
            </w:pPr>
            <w:r>
              <w:rPr>
                <w:rFonts w:hint="eastAsia" w:ascii="宋体" w:hAnsi="宋体" w:cs="宋体"/>
                <w:color w:val="000000"/>
                <w:kern w:val="0"/>
                <w:szCs w:val="21"/>
              </w:rPr>
              <w:t>2.5g</w:t>
            </w:r>
          </w:p>
        </w:tc>
        <w:tc>
          <w:tcPr>
            <w:tcW w:w="851" w:type="dxa"/>
            <w:noWrap w:val="0"/>
            <w:vAlign w:val="center"/>
          </w:tcPr>
          <w:p w14:paraId="7DDE955A">
            <w:pPr>
              <w:widowControl/>
              <w:jc w:val="center"/>
              <w:rPr>
                <w:rFonts w:hint="eastAsia" w:ascii="宋体" w:hAnsi="宋体" w:cs="宋体"/>
                <w:color w:val="000000"/>
                <w:kern w:val="0"/>
                <w:szCs w:val="21"/>
              </w:rPr>
            </w:pPr>
            <w:r>
              <w:rPr>
                <w:rFonts w:hint="eastAsia" w:ascii="宋体" w:hAnsi="宋体" w:cs="宋体"/>
                <w:color w:val="000000"/>
                <w:kern w:val="0"/>
                <w:szCs w:val="21"/>
              </w:rPr>
              <w:t>喷雾剂</w:t>
            </w:r>
          </w:p>
        </w:tc>
        <w:tc>
          <w:tcPr>
            <w:tcW w:w="1842" w:type="dxa"/>
            <w:noWrap w:val="0"/>
            <w:vAlign w:val="center"/>
          </w:tcPr>
          <w:p w14:paraId="595A42FF">
            <w:pPr>
              <w:widowControl/>
              <w:jc w:val="center"/>
              <w:rPr>
                <w:rFonts w:hint="eastAsia" w:ascii="宋体" w:hAnsi="宋体" w:cs="宋体"/>
                <w:color w:val="000000"/>
                <w:kern w:val="0"/>
                <w:szCs w:val="21"/>
              </w:rPr>
            </w:pPr>
            <w:r>
              <w:rPr>
                <w:rFonts w:hint="eastAsia" w:ascii="宋体" w:hAnsi="宋体" w:cs="宋体"/>
                <w:color w:val="000000"/>
                <w:kern w:val="0"/>
                <w:szCs w:val="21"/>
              </w:rPr>
              <w:t>桂林三金药业</w:t>
            </w:r>
          </w:p>
        </w:tc>
        <w:tc>
          <w:tcPr>
            <w:tcW w:w="793" w:type="dxa"/>
            <w:noWrap w:val="0"/>
            <w:vAlign w:val="center"/>
          </w:tcPr>
          <w:p w14:paraId="69EE455A">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793" w:type="dxa"/>
            <w:noWrap w:val="0"/>
            <w:vAlign w:val="center"/>
          </w:tcPr>
          <w:p w14:paraId="11C683B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E5B22CE">
            <w:pPr>
              <w:widowControl/>
              <w:jc w:val="center"/>
              <w:rPr>
                <w:rFonts w:hint="eastAsia" w:ascii="宋体" w:hAnsi="宋体" w:cs="宋体"/>
                <w:color w:val="000000"/>
                <w:kern w:val="0"/>
                <w:szCs w:val="21"/>
              </w:rPr>
            </w:pPr>
            <w:r>
              <w:rPr>
                <w:rFonts w:hint="eastAsia" w:ascii="宋体" w:hAnsi="宋体" w:cs="宋体"/>
                <w:color w:val="000000"/>
                <w:kern w:val="0"/>
                <w:szCs w:val="21"/>
              </w:rPr>
              <w:t>11.20</w:t>
            </w:r>
          </w:p>
        </w:tc>
        <w:tc>
          <w:tcPr>
            <w:tcW w:w="740" w:type="dxa"/>
            <w:noWrap w:val="0"/>
            <w:vAlign w:val="top"/>
          </w:tcPr>
          <w:p w14:paraId="65E5900B">
            <w:pPr>
              <w:widowControl/>
              <w:jc w:val="center"/>
              <w:rPr>
                <w:rFonts w:hint="eastAsia" w:ascii="宋体" w:hAnsi="宋体" w:cs="宋体"/>
                <w:color w:val="000000"/>
                <w:kern w:val="0"/>
                <w:szCs w:val="21"/>
              </w:rPr>
            </w:pPr>
          </w:p>
        </w:tc>
        <w:tc>
          <w:tcPr>
            <w:tcW w:w="913" w:type="dxa"/>
            <w:noWrap/>
            <w:vAlign w:val="center"/>
          </w:tcPr>
          <w:p w14:paraId="4EF1E925">
            <w:pPr>
              <w:widowControl/>
              <w:rPr>
                <w:rFonts w:hint="eastAsia" w:ascii="宋体" w:hAnsi="宋体" w:cs="宋体"/>
                <w:color w:val="000000"/>
                <w:kern w:val="0"/>
                <w:szCs w:val="21"/>
              </w:rPr>
            </w:pPr>
          </w:p>
        </w:tc>
      </w:tr>
      <w:tr w14:paraId="6136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1DDD9C0">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1984" w:type="dxa"/>
            <w:noWrap w:val="0"/>
            <w:vAlign w:val="center"/>
          </w:tcPr>
          <w:p w14:paraId="08EF15C8">
            <w:pPr>
              <w:widowControl/>
              <w:jc w:val="center"/>
              <w:rPr>
                <w:rFonts w:hint="eastAsia" w:ascii="宋体" w:hAnsi="宋体" w:cs="宋体"/>
                <w:color w:val="000000"/>
                <w:kern w:val="0"/>
                <w:szCs w:val="21"/>
              </w:rPr>
            </w:pPr>
            <w:r>
              <w:rPr>
                <w:rFonts w:hint="eastAsia" w:ascii="宋体" w:hAnsi="宋体" w:cs="宋体"/>
                <w:color w:val="000000"/>
                <w:kern w:val="0"/>
                <w:szCs w:val="21"/>
              </w:rPr>
              <w:t>胃苏颗粒</w:t>
            </w:r>
          </w:p>
        </w:tc>
        <w:tc>
          <w:tcPr>
            <w:tcW w:w="1417" w:type="dxa"/>
            <w:noWrap w:val="0"/>
            <w:vAlign w:val="center"/>
          </w:tcPr>
          <w:p w14:paraId="3EE2FF6D">
            <w:pPr>
              <w:widowControl/>
              <w:jc w:val="center"/>
              <w:rPr>
                <w:rFonts w:hint="eastAsia" w:ascii="宋体" w:hAnsi="宋体" w:cs="宋体"/>
                <w:color w:val="000000"/>
                <w:kern w:val="0"/>
                <w:szCs w:val="21"/>
              </w:rPr>
            </w:pPr>
            <w:r>
              <w:rPr>
                <w:rFonts w:hint="eastAsia" w:ascii="宋体" w:hAnsi="宋体" w:cs="宋体"/>
                <w:color w:val="000000"/>
                <w:kern w:val="0"/>
                <w:szCs w:val="21"/>
              </w:rPr>
              <w:t>8g*9袋</w:t>
            </w:r>
          </w:p>
        </w:tc>
        <w:tc>
          <w:tcPr>
            <w:tcW w:w="851" w:type="dxa"/>
            <w:noWrap w:val="0"/>
            <w:vAlign w:val="center"/>
          </w:tcPr>
          <w:p w14:paraId="60A3DB2D">
            <w:pPr>
              <w:widowControl/>
              <w:jc w:val="center"/>
              <w:rPr>
                <w:rFonts w:hint="eastAsia" w:ascii="宋体" w:hAnsi="宋体" w:cs="宋体"/>
                <w:color w:val="000000"/>
                <w:kern w:val="0"/>
                <w:szCs w:val="21"/>
              </w:rPr>
            </w:pPr>
            <w:r>
              <w:rPr>
                <w:rFonts w:hint="eastAsia" w:ascii="宋体" w:hAnsi="宋体" w:cs="宋体"/>
                <w:color w:val="000000"/>
                <w:kern w:val="0"/>
                <w:szCs w:val="21"/>
              </w:rPr>
              <w:t>颗粒剂</w:t>
            </w:r>
          </w:p>
        </w:tc>
        <w:tc>
          <w:tcPr>
            <w:tcW w:w="1842" w:type="dxa"/>
            <w:noWrap w:val="0"/>
            <w:vAlign w:val="center"/>
          </w:tcPr>
          <w:p w14:paraId="6E8CA0E1">
            <w:pPr>
              <w:widowControl/>
              <w:jc w:val="center"/>
              <w:rPr>
                <w:rFonts w:hint="eastAsia" w:ascii="宋体" w:hAnsi="宋体" w:cs="宋体"/>
                <w:color w:val="000000"/>
                <w:kern w:val="0"/>
                <w:szCs w:val="21"/>
              </w:rPr>
            </w:pPr>
            <w:r>
              <w:rPr>
                <w:rFonts w:hint="eastAsia" w:ascii="宋体" w:hAnsi="宋体" w:cs="宋体"/>
                <w:color w:val="000000"/>
                <w:kern w:val="0"/>
                <w:szCs w:val="21"/>
              </w:rPr>
              <w:t>扬子江制药</w:t>
            </w:r>
          </w:p>
        </w:tc>
        <w:tc>
          <w:tcPr>
            <w:tcW w:w="793" w:type="dxa"/>
            <w:noWrap w:val="0"/>
            <w:vAlign w:val="center"/>
          </w:tcPr>
          <w:p w14:paraId="64667F21">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3A6D091D">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82D4565">
            <w:pPr>
              <w:widowControl/>
              <w:jc w:val="center"/>
              <w:rPr>
                <w:rFonts w:hint="eastAsia" w:ascii="宋体" w:hAnsi="宋体" w:cs="宋体"/>
                <w:color w:val="000000"/>
                <w:kern w:val="0"/>
                <w:szCs w:val="21"/>
              </w:rPr>
            </w:pPr>
            <w:r>
              <w:rPr>
                <w:rFonts w:hint="eastAsia" w:ascii="宋体" w:hAnsi="宋体" w:cs="宋体"/>
                <w:color w:val="000000"/>
                <w:kern w:val="0"/>
                <w:szCs w:val="21"/>
              </w:rPr>
              <w:t>21.70</w:t>
            </w:r>
          </w:p>
        </w:tc>
        <w:tc>
          <w:tcPr>
            <w:tcW w:w="740" w:type="dxa"/>
            <w:noWrap w:val="0"/>
            <w:vAlign w:val="top"/>
          </w:tcPr>
          <w:p w14:paraId="3651CCF1">
            <w:pPr>
              <w:widowControl/>
              <w:jc w:val="center"/>
              <w:rPr>
                <w:rFonts w:hint="eastAsia" w:ascii="宋体" w:hAnsi="宋体" w:cs="宋体"/>
                <w:color w:val="000000"/>
                <w:kern w:val="0"/>
                <w:szCs w:val="21"/>
              </w:rPr>
            </w:pPr>
          </w:p>
        </w:tc>
        <w:tc>
          <w:tcPr>
            <w:tcW w:w="913" w:type="dxa"/>
            <w:noWrap/>
            <w:vAlign w:val="center"/>
          </w:tcPr>
          <w:p w14:paraId="5C99D7BB">
            <w:pPr>
              <w:widowControl/>
              <w:rPr>
                <w:rFonts w:hint="eastAsia" w:ascii="宋体" w:hAnsi="宋体" w:cs="宋体"/>
                <w:color w:val="000000"/>
                <w:kern w:val="0"/>
                <w:szCs w:val="21"/>
              </w:rPr>
            </w:pPr>
          </w:p>
        </w:tc>
      </w:tr>
      <w:tr w14:paraId="774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A8DE1FC">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1984" w:type="dxa"/>
            <w:noWrap w:val="0"/>
            <w:vAlign w:val="center"/>
          </w:tcPr>
          <w:p w14:paraId="49B1702A">
            <w:pPr>
              <w:widowControl/>
              <w:jc w:val="center"/>
              <w:rPr>
                <w:rFonts w:hint="eastAsia" w:ascii="宋体" w:hAnsi="宋体" w:cs="宋体"/>
                <w:color w:val="000000"/>
                <w:kern w:val="0"/>
                <w:szCs w:val="21"/>
              </w:rPr>
            </w:pPr>
            <w:r>
              <w:rPr>
                <w:rFonts w:hint="eastAsia" w:ascii="宋体" w:hAnsi="宋体" w:cs="宋体"/>
                <w:color w:val="000000"/>
                <w:kern w:val="0"/>
                <w:szCs w:val="21"/>
              </w:rPr>
              <w:t>红霉素眼膏</w:t>
            </w:r>
          </w:p>
        </w:tc>
        <w:tc>
          <w:tcPr>
            <w:tcW w:w="1417" w:type="dxa"/>
            <w:noWrap w:val="0"/>
            <w:vAlign w:val="center"/>
          </w:tcPr>
          <w:p w14:paraId="220588F0">
            <w:pPr>
              <w:widowControl/>
              <w:jc w:val="center"/>
              <w:rPr>
                <w:rFonts w:hint="eastAsia" w:ascii="宋体" w:hAnsi="宋体" w:cs="宋体"/>
                <w:color w:val="000000"/>
                <w:kern w:val="0"/>
                <w:szCs w:val="21"/>
              </w:rPr>
            </w:pPr>
            <w:r>
              <w:rPr>
                <w:rFonts w:hint="eastAsia" w:ascii="宋体" w:hAnsi="宋体" w:cs="宋体"/>
                <w:color w:val="000000"/>
                <w:kern w:val="0"/>
                <w:szCs w:val="21"/>
              </w:rPr>
              <w:t>0.5% 2g</w:t>
            </w:r>
          </w:p>
        </w:tc>
        <w:tc>
          <w:tcPr>
            <w:tcW w:w="851" w:type="dxa"/>
            <w:noWrap w:val="0"/>
            <w:vAlign w:val="center"/>
          </w:tcPr>
          <w:p w14:paraId="473D00B4">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14:paraId="513BB066">
            <w:pPr>
              <w:widowControl/>
              <w:jc w:val="center"/>
              <w:rPr>
                <w:rFonts w:hint="eastAsia" w:ascii="宋体" w:hAnsi="宋体" w:cs="宋体"/>
                <w:color w:val="000000"/>
                <w:kern w:val="0"/>
                <w:szCs w:val="21"/>
              </w:rPr>
            </w:pPr>
            <w:r>
              <w:rPr>
                <w:rFonts w:hint="eastAsia" w:ascii="宋体" w:hAnsi="宋体" w:cs="宋体"/>
                <w:color w:val="000000"/>
                <w:kern w:val="0"/>
                <w:szCs w:val="21"/>
              </w:rPr>
              <w:t>南京白敬宇制药有限责任公司</w:t>
            </w:r>
          </w:p>
        </w:tc>
        <w:tc>
          <w:tcPr>
            <w:tcW w:w="793" w:type="dxa"/>
            <w:noWrap w:val="0"/>
            <w:vAlign w:val="center"/>
          </w:tcPr>
          <w:p w14:paraId="767E71EC">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2736CA7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F0A6A73">
            <w:pPr>
              <w:widowControl/>
              <w:jc w:val="center"/>
              <w:rPr>
                <w:rFonts w:hint="eastAsia" w:ascii="宋体" w:hAnsi="宋体" w:cs="宋体"/>
                <w:color w:val="000000"/>
                <w:kern w:val="0"/>
                <w:szCs w:val="21"/>
              </w:rPr>
            </w:pPr>
            <w:r>
              <w:rPr>
                <w:rFonts w:hint="eastAsia" w:ascii="宋体" w:hAnsi="宋体" w:cs="宋体"/>
                <w:color w:val="000000"/>
                <w:kern w:val="0"/>
                <w:szCs w:val="21"/>
              </w:rPr>
              <w:t>4.50</w:t>
            </w:r>
          </w:p>
        </w:tc>
        <w:tc>
          <w:tcPr>
            <w:tcW w:w="740" w:type="dxa"/>
            <w:noWrap w:val="0"/>
            <w:vAlign w:val="top"/>
          </w:tcPr>
          <w:p w14:paraId="59956110">
            <w:pPr>
              <w:widowControl/>
              <w:jc w:val="center"/>
              <w:rPr>
                <w:rFonts w:hint="eastAsia" w:ascii="宋体" w:hAnsi="宋体" w:cs="宋体"/>
                <w:color w:val="000000"/>
                <w:kern w:val="0"/>
                <w:szCs w:val="21"/>
              </w:rPr>
            </w:pPr>
          </w:p>
        </w:tc>
        <w:tc>
          <w:tcPr>
            <w:tcW w:w="913" w:type="dxa"/>
            <w:noWrap/>
            <w:vAlign w:val="center"/>
          </w:tcPr>
          <w:p w14:paraId="74AB615B">
            <w:pPr>
              <w:widowControl/>
              <w:rPr>
                <w:rFonts w:hint="eastAsia" w:ascii="宋体" w:hAnsi="宋体" w:cs="宋体"/>
                <w:color w:val="000000"/>
                <w:kern w:val="0"/>
                <w:szCs w:val="21"/>
              </w:rPr>
            </w:pPr>
          </w:p>
        </w:tc>
      </w:tr>
      <w:tr w14:paraId="7822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DB93572">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1984" w:type="dxa"/>
            <w:noWrap w:val="0"/>
            <w:vAlign w:val="center"/>
          </w:tcPr>
          <w:p w14:paraId="46D5AC0D">
            <w:pPr>
              <w:widowControl/>
              <w:jc w:val="center"/>
              <w:rPr>
                <w:rFonts w:hint="eastAsia" w:ascii="宋体" w:hAnsi="宋体" w:cs="宋体"/>
                <w:color w:val="000000"/>
                <w:kern w:val="0"/>
                <w:szCs w:val="21"/>
              </w:rPr>
            </w:pPr>
            <w:r>
              <w:rPr>
                <w:rFonts w:hint="eastAsia" w:ascii="宋体" w:hAnsi="宋体" w:cs="宋体"/>
                <w:color w:val="000000"/>
                <w:kern w:val="0"/>
                <w:szCs w:val="21"/>
              </w:rPr>
              <w:t>京万红软膏</w:t>
            </w:r>
          </w:p>
        </w:tc>
        <w:tc>
          <w:tcPr>
            <w:tcW w:w="1417" w:type="dxa"/>
            <w:noWrap w:val="0"/>
            <w:vAlign w:val="center"/>
          </w:tcPr>
          <w:p w14:paraId="1F2C3231">
            <w:pPr>
              <w:widowControl/>
              <w:jc w:val="center"/>
              <w:rPr>
                <w:rFonts w:hint="eastAsia" w:ascii="宋体" w:hAnsi="宋体" w:cs="宋体"/>
                <w:color w:val="000000"/>
                <w:kern w:val="0"/>
                <w:szCs w:val="21"/>
              </w:rPr>
            </w:pPr>
            <w:r>
              <w:rPr>
                <w:rFonts w:hint="eastAsia" w:ascii="宋体" w:hAnsi="宋体" w:cs="宋体"/>
                <w:color w:val="000000"/>
                <w:kern w:val="0"/>
                <w:szCs w:val="21"/>
              </w:rPr>
              <w:t>20g</w:t>
            </w:r>
          </w:p>
        </w:tc>
        <w:tc>
          <w:tcPr>
            <w:tcW w:w="851" w:type="dxa"/>
            <w:noWrap w:val="0"/>
            <w:vAlign w:val="center"/>
          </w:tcPr>
          <w:p w14:paraId="461ACF87">
            <w:pPr>
              <w:widowControl/>
              <w:jc w:val="center"/>
              <w:rPr>
                <w:rFonts w:hint="eastAsia" w:ascii="宋体" w:hAnsi="宋体" w:cs="宋体"/>
                <w:color w:val="000000"/>
                <w:kern w:val="0"/>
                <w:szCs w:val="21"/>
              </w:rPr>
            </w:pPr>
            <w:r>
              <w:rPr>
                <w:rFonts w:hint="eastAsia" w:ascii="宋体" w:hAnsi="宋体" w:cs="宋体"/>
                <w:color w:val="000000"/>
                <w:kern w:val="0"/>
                <w:szCs w:val="21"/>
              </w:rPr>
              <w:t>软膏剂</w:t>
            </w:r>
          </w:p>
        </w:tc>
        <w:tc>
          <w:tcPr>
            <w:tcW w:w="1842" w:type="dxa"/>
            <w:noWrap w:val="0"/>
            <w:vAlign w:val="center"/>
          </w:tcPr>
          <w:p w14:paraId="6B70D851">
            <w:pPr>
              <w:widowControl/>
              <w:jc w:val="center"/>
              <w:rPr>
                <w:rFonts w:hint="eastAsia" w:ascii="宋体" w:hAnsi="宋体" w:cs="宋体"/>
                <w:color w:val="000000"/>
                <w:kern w:val="0"/>
                <w:szCs w:val="21"/>
              </w:rPr>
            </w:pPr>
            <w:r>
              <w:rPr>
                <w:rFonts w:hint="eastAsia" w:ascii="宋体" w:hAnsi="宋体" w:cs="宋体"/>
                <w:color w:val="000000"/>
                <w:kern w:val="0"/>
                <w:szCs w:val="21"/>
              </w:rPr>
              <w:t>天津达仁堂京万红药业</w:t>
            </w:r>
          </w:p>
        </w:tc>
        <w:tc>
          <w:tcPr>
            <w:tcW w:w="793" w:type="dxa"/>
            <w:noWrap w:val="0"/>
            <w:vAlign w:val="center"/>
          </w:tcPr>
          <w:p w14:paraId="39A06459">
            <w:pPr>
              <w:widowControl/>
              <w:jc w:val="center"/>
              <w:rPr>
                <w:rFonts w:hint="eastAsia" w:ascii="宋体" w:hAnsi="宋体" w:cs="宋体"/>
                <w:color w:val="000000"/>
                <w:kern w:val="0"/>
                <w:szCs w:val="21"/>
              </w:rPr>
            </w:pPr>
            <w:r>
              <w:rPr>
                <w:rFonts w:hint="eastAsia" w:ascii="宋体" w:hAnsi="宋体" w:cs="宋体"/>
                <w:color w:val="000000"/>
                <w:kern w:val="0"/>
                <w:szCs w:val="21"/>
              </w:rPr>
              <w:t>60</w:t>
            </w:r>
          </w:p>
        </w:tc>
        <w:tc>
          <w:tcPr>
            <w:tcW w:w="793" w:type="dxa"/>
            <w:noWrap w:val="0"/>
            <w:vAlign w:val="center"/>
          </w:tcPr>
          <w:p w14:paraId="2DBECDF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795C5E3">
            <w:pPr>
              <w:widowControl/>
              <w:jc w:val="center"/>
              <w:rPr>
                <w:rFonts w:hint="eastAsia" w:ascii="宋体" w:hAnsi="宋体" w:cs="宋体"/>
                <w:color w:val="000000"/>
                <w:kern w:val="0"/>
                <w:szCs w:val="21"/>
              </w:rPr>
            </w:pPr>
            <w:r>
              <w:rPr>
                <w:rFonts w:hint="eastAsia" w:ascii="宋体" w:hAnsi="宋体" w:cs="宋体"/>
                <w:color w:val="000000"/>
                <w:kern w:val="0"/>
                <w:szCs w:val="21"/>
              </w:rPr>
              <w:t>28.00</w:t>
            </w:r>
          </w:p>
        </w:tc>
        <w:tc>
          <w:tcPr>
            <w:tcW w:w="740" w:type="dxa"/>
            <w:noWrap w:val="0"/>
            <w:vAlign w:val="top"/>
          </w:tcPr>
          <w:p w14:paraId="5F0F86A9">
            <w:pPr>
              <w:widowControl/>
              <w:jc w:val="center"/>
              <w:rPr>
                <w:rFonts w:hint="eastAsia" w:ascii="宋体" w:hAnsi="宋体" w:cs="宋体"/>
                <w:color w:val="000000"/>
                <w:kern w:val="0"/>
                <w:szCs w:val="21"/>
              </w:rPr>
            </w:pPr>
          </w:p>
        </w:tc>
        <w:tc>
          <w:tcPr>
            <w:tcW w:w="913" w:type="dxa"/>
            <w:noWrap/>
            <w:vAlign w:val="center"/>
          </w:tcPr>
          <w:p w14:paraId="2A6824D6">
            <w:pPr>
              <w:widowControl/>
              <w:rPr>
                <w:rFonts w:ascii="宋体" w:hAnsi="宋体" w:cs="宋体"/>
                <w:color w:val="000000"/>
                <w:kern w:val="0"/>
                <w:szCs w:val="21"/>
              </w:rPr>
            </w:pPr>
          </w:p>
        </w:tc>
      </w:tr>
      <w:tr w14:paraId="04DB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508BEB5">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1984" w:type="dxa"/>
            <w:noWrap w:val="0"/>
            <w:vAlign w:val="center"/>
          </w:tcPr>
          <w:p w14:paraId="651FFDF3">
            <w:pPr>
              <w:widowControl/>
              <w:jc w:val="center"/>
              <w:rPr>
                <w:rFonts w:hint="eastAsia" w:ascii="宋体" w:hAnsi="宋体" w:cs="宋体"/>
                <w:color w:val="000000"/>
                <w:kern w:val="0"/>
                <w:szCs w:val="21"/>
              </w:rPr>
            </w:pPr>
            <w:r>
              <w:rPr>
                <w:rFonts w:hint="eastAsia" w:ascii="宋体" w:hAnsi="宋体" w:cs="宋体"/>
                <w:color w:val="000000"/>
                <w:kern w:val="0"/>
                <w:szCs w:val="21"/>
              </w:rPr>
              <w:t>氧氟沙星滴耳液</w:t>
            </w:r>
          </w:p>
        </w:tc>
        <w:tc>
          <w:tcPr>
            <w:tcW w:w="1417" w:type="dxa"/>
            <w:noWrap w:val="0"/>
            <w:vAlign w:val="center"/>
          </w:tcPr>
          <w:p w14:paraId="7516DEE9">
            <w:pPr>
              <w:widowControl/>
              <w:jc w:val="center"/>
              <w:rPr>
                <w:rFonts w:hint="eastAsia" w:ascii="宋体" w:hAnsi="宋体" w:cs="宋体"/>
                <w:color w:val="000000"/>
                <w:kern w:val="0"/>
                <w:szCs w:val="21"/>
              </w:rPr>
            </w:pPr>
            <w:r>
              <w:rPr>
                <w:rFonts w:hint="eastAsia" w:ascii="宋体" w:hAnsi="宋体" w:cs="宋体"/>
                <w:color w:val="000000"/>
                <w:kern w:val="0"/>
                <w:szCs w:val="21"/>
              </w:rPr>
              <w:t>5ml:15mg</w:t>
            </w:r>
          </w:p>
        </w:tc>
        <w:tc>
          <w:tcPr>
            <w:tcW w:w="851" w:type="dxa"/>
            <w:noWrap w:val="0"/>
            <w:vAlign w:val="center"/>
          </w:tcPr>
          <w:p w14:paraId="0C9A67D1">
            <w:pPr>
              <w:widowControl/>
              <w:jc w:val="center"/>
              <w:rPr>
                <w:rFonts w:hint="eastAsia" w:ascii="宋体" w:hAnsi="宋体" w:cs="宋体"/>
                <w:color w:val="000000"/>
                <w:kern w:val="0"/>
                <w:szCs w:val="21"/>
              </w:rPr>
            </w:pPr>
            <w:r>
              <w:rPr>
                <w:rFonts w:hint="eastAsia" w:ascii="宋体" w:hAnsi="宋体" w:cs="宋体"/>
                <w:color w:val="000000"/>
                <w:kern w:val="0"/>
                <w:szCs w:val="21"/>
              </w:rPr>
              <w:t>滴耳剂</w:t>
            </w:r>
          </w:p>
        </w:tc>
        <w:tc>
          <w:tcPr>
            <w:tcW w:w="1842" w:type="dxa"/>
            <w:noWrap w:val="0"/>
            <w:vAlign w:val="center"/>
          </w:tcPr>
          <w:p w14:paraId="68D03878">
            <w:pPr>
              <w:widowControl/>
              <w:jc w:val="center"/>
              <w:rPr>
                <w:rFonts w:hint="eastAsia" w:ascii="宋体" w:hAnsi="宋体" w:cs="宋体"/>
                <w:color w:val="000000"/>
                <w:kern w:val="0"/>
                <w:szCs w:val="21"/>
              </w:rPr>
            </w:pPr>
            <w:r>
              <w:rPr>
                <w:rFonts w:hint="eastAsia" w:ascii="宋体" w:hAnsi="宋体" w:cs="宋体"/>
                <w:color w:val="000000"/>
                <w:kern w:val="0"/>
                <w:szCs w:val="21"/>
              </w:rPr>
              <w:t>上海运佳黄浦制药有限公司</w:t>
            </w:r>
          </w:p>
        </w:tc>
        <w:tc>
          <w:tcPr>
            <w:tcW w:w="793" w:type="dxa"/>
            <w:noWrap w:val="0"/>
            <w:vAlign w:val="center"/>
          </w:tcPr>
          <w:p w14:paraId="1BB2E864">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6C3374B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F944E5A">
            <w:pPr>
              <w:widowControl/>
              <w:jc w:val="center"/>
              <w:rPr>
                <w:rFonts w:hint="eastAsia" w:ascii="宋体" w:hAnsi="宋体" w:cs="宋体"/>
                <w:color w:val="000000"/>
                <w:kern w:val="0"/>
                <w:szCs w:val="21"/>
              </w:rPr>
            </w:pPr>
            <w:r>
              <w:rPr>
                <w:rFonts w:hint="eastAsia" w:ascii="宋体" w:hAnsi="宋体" w:cs="宋体"/>
                <w:color w:val="000000"/>
                <w:kern w:val="0"/>
                <w:szCs w:val="21"/>
              </w:rPr>
              <w:t>1.85</w:t>
            </w:r>
          </w:p>
        </w:tc>
        <w:tc>
          <w:tcPr>
            <w:tcW w:w="740" w:type="dxa"/>
            <w:noWrap w:val="0"/>
            <w:vAlign w:val="top"/>
          </w:tcPr>
          <w:p w14:paraId="5CABB80E">
            <w:pPr>
              <w:widowControl/>
              <w:jc w:val="center"/>
              <w:rPr>
                <w:rFonts w:hint="eastAsia" w:ascii="宋体" w:hAnsi="宋体" w:cs="宋体"/>
                <w:color w:val="000000"/>
                <w:kern w:val="0"/>
                <w:szCs w:val="21"/>
              </w:rPr>
            </w:pPr>
          </w:p>
        </w:tc>
        <w:tc>
          <w:tcPr>
            <w:tcW w:w="913" w:type="dxa"/>
            <w:noWrap/>
            <w:vAlign w:val="center"/>
          </w:tcPr>
          <w:p w14:paraId="2F9F2F8D">
            <w:pPr>
              <w:widowControl/>
              <w:rPr>
                <w:rFonts w:ascii="宋体" w:hAnsi="宋体" w:cs="宋体"/>
                <w:color w:val="000000"/>
                <w:kern w:val="0"/>
                <w:szCs w:val="21"/>
              </w:rPr>
            </w:pPr>
          </w:p>
        </w:tc>
      </w:tr>
      <w:tr w14:paraId="7240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84C23B5">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1984" w:type="dxa"/>
            <w:noWrap w:val="0"/>
            <w:vAlign w:val="center"/>
          </w:tcPr>
          <w:p w14:paraId="44DB7B34">
            <w:pPr>
              <w:widowControl/>
              <w:jc w:val="center"/>
              <w:rPr>
                <w:rFonts w:hint="eastAsia" w:ascii="宋体" w:hAnsi="宋体" w:cs="宋体"/>
                <w:color w:val="000000"/>
                <w:kern w:val="0"/>
                <w:szCs w:val="21"/>
              </w:rPr>
            </w:pPr>
            <w:r>
              <w:rPr>
                <w:rFonts w:hint="eastAsia" w:ascii="宋体" w:hAnsi="宋体" w:cs="宋体"/>
                <w:color w:val="000000"/>
                <w:kern w:val="0"/>
                <w:szCs w:val="21"/>
              </w:rPr>
              <w:t>晕可平糖浆</w:t>
            </w:r>
          </w:p>
        </w:tc>
        <w:tc>
          <w:tcPr>
            <w:tcW w:w="1417" w:type="dxa"/>
            <w:noWrap w:val="0"/>
            <w:vAlign w:val="center"/>
          </w:tcPr>
          <w:p w14:paraId="522DFB15">
            <w:pPr>
              <w:widowControl/>
              <w:jc w:val="center"/>
              <w:rPr>
                <w:rFonts w:hint="eastAsia" w:ascii="宋体" w:hAnsi="宋体" w:cs="宋体"/>
                <w:color w:val="000000"/>
                <w:kern w:val="0"/>
                <w:szCs w:val="21"/>
              </w:rPr>
            </w:pPr>
            <w:r>
              <w:rPr>
                <w:rFonts w:hint="eastAsia" w:ascii="宋体" w:hAnsi="宋体" w:cs="宋体"/>
                <w:color w:val="000000"/>
                <w:kern w:val="0"/>
                <w:szCs w:val="21"/>
              </w:rPr>
              <w:t>100ml</w:t>
            </w:r>
          </w:p>
        </w:tc>
        <w:tc>
          <w:tcPr>
            <w:tcW w:w="851" w:type="dxa"/>
            <w:noWrap w:val="0"/>
            <w:vAlign w:val="center"/>
          </w:tcPr>
          <w:p w14:paraId="088863AB">
            <w:pPr>
              <w:widowControl/>
              <w:jc w:val="center"/>
              <w:rPr>
                <w:rFonts w:hint="eastAsia" w:ascii="宋体" w:hAnsi="宋体" w:cs="宋体"/>
                <w:color w:val="000000"/>
                <w:kern w:val="0"/>
                <w:szCs w:val="21"/>
              </w:rPr>
            </w:pPr>
            <w:r>
              <w:rPr>
                <w:rFonts w:hint="eastAsia" w:ascii="宋体" w:hAnsi="宋体" w:cs="宋体"/>
                <w:color w:val="000000"/>
                <w:kern w:val="0"/>
                <w:szCs w:val="21"/>
              </w:rPr>
              <w:t>糖浆</w:t>
            </w:r>
          </w:p>
        </w:tc>
        <w:tc>
          <w:tcPr>
            <w:tcW w:w="1842" w:type="dxa"/>
            <w:noWrap w:val="0"/>
            <w:vAlign w:val="center"/>
          </w:tcPr>
          <w:p w14:paraId="6BD4E699">
            <w:pPr>
              <w:widowControl/>
              <w:jc w:val="center"/>
              <w:rPr>
                <w:rFonts w:hint="eastAsia" w:ascii="宋体" w:hAnsi="宋体" w:cs="宋体"/>
                <w:color w:val="000000"/>
                <w:kern w:val="0"/>
                <w:szCs w:val="21"/>
              </w:rPr>
            </w:pPr>
            <w:r>
              <w:rPr>
                <w:rFonts w:hint="eastAsia" w:ascii="宋体" w:hAnsi="宋体" w:cs="宋体"/>
                <w:color w:val="000000"/>
                <w:kern w:val="0"/>
                <w:szCs w:val="21"/>
              </w:rPr>
              <w:t>江苏亚邦生缘药业有限公司</w:t>
            </w:r>
          </w:p>
        </w:tc>
        <w:tc>
          <w:tcPr>
            <w:tcW w:w="793" w:type="dxa"/>
            <w:noWrap w:val="0"/>
            <w:vAlign w:val="center"/>
          </w:tcPr>
          <w:p w14:paraId="6BBCAE14">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14:paraId="7D64186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85E08EA">
            <w:pPr>
              <w:widowControl/>
              <w:jc w:val="center"/>
              <w:rPr>
                <w:rFonts w:hint="eastAsia" w:ascii="宋体" w:hAnsi="宋体" w:cs="宋体"/>
                <w:color w:val="000000"/>
                <w:kern w:val="0"/>
                <w:szCs w:val="21"/>
              </w:rPr>
            </w:pPr>
            <w:r>
              <w:rPr>
                <w:rFonts w:hint="eastAsia" w:ascii="宋体" w:hAnsi="宋体" w:cs="宋体"/>
                <w:color w:val="000000"/>
                <w:kern w:val="0"/>
                <w:szCs w:val="21"/>
              </w:rPr>
              <w:t>18.00</w:t>
            </w:r>
          </w:p>
        </w:tc>
        <w:tc>
          <w:tcPr>
            <w:tcW w:w="740" w:type="dxa"/>
            <w:noWrap w:val="0"/>
            <w:vAlign w:val="top"/>
          </w:tcPr>
          <w:p w14:paraId="278DF799">
            <w:pPr>
              <w:widowControl/>
              <w:jc w:val="center"/>
              <w:rPr>
                <w:rFonts w:hint="eastAsia" w:ascii="宋体" w:hAnsi="宋体" w:cs="宋体"/>
                <w:color w:val="000000"/>
                <w:kern w:val="0"/>
                <w:szCs w:val="21"/>
              </w:rPr>
            </w:pPr>
          </w:p>
        </w:tc>
        <w:tc>
          <w:tcPr>
            <w:tcW w:w="913" w:type="dxa"/>
            <w:noWrap/>
            <w:vAlign w:val="center"/>
          </w:tcPr>
          <w:p w14:paraId="235D973B">
            <w:pPr>
              <w:widowControl/>
              <w:rPr>
                <w:rFonts w:hint="eastAsia" w:ascii="宋体" w:hAnsi="宋体" w:cs="宋体"/>
                <w:color w:val="000000"/>
                <w:kern w:val="0"/>
                <w:szCs w:val="21"/>
              </w:rPr>
            </w:pPr>
          </w:p>
        </w:tc>
      </w:tr>
      <w:tr w14:paraId="6C24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C57D3F2">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1984" w:type="dxa"/>
            <w:noWrap w:val="0"/>
            <w:vAlign w:val="center"/>
          </w:tcPr>
          <w:p w14:paraId="0B8E3884">
            <w:pPr>
              <w:widowControl/>
              <w:jc w:val="center"/>
              <w:rPr>
                <w:rFonts w:hint="eastAsia" w:ascii="宋体" w:hAnsi="宋体" w:cs="宋体"/>
                <w:color w:val="000000"/>
                <w:kern w:val="0"/>
                <w:szCs w:val="21"/>
              </w:rPr>
            </w:pPr>
            <w:r>
              <w:rPr>
                <w:rFonts w:hint="eastAsia" w:ascii="宋体" w:hAnsi="宋体" w:cs="宋体"/>
                <w:color w:val="000000"/>
                <w:kern w:val="0"/>
                <w:szCs w:val="21"/>
              </w:rPr>
              <w:t>三七片</w:t>
            </w:r>
          </w:p>
        </w:tc>
        <w:tc>
          <w:tcPr>
            <w:tcW w:w="1417" w:type="dxa"/>
            <w:noWrap w:val="0"/>
            <w:vAlign w:val="center"/>
          </w:tcPr>
          <w:p w14:paraId="2CE6817E">
            <w:pPr>
              <w:widowControl/>
              <w:jc w:val="center"/>
              <w:rPr>
                <w:rFonts w:hint="eastAsia" w:ascii="宋体" w:hAnsi="宋体" w:cs="宋体"/>
                <w:color w:val="000000"/>
                <w:kern w:val="0"/>
                <w:szCs w:val="21"/>
              </w:rPr>
            </w:pPr>
            <w:r>
              <w:rPr>
                <w:rFonts w:hint="eastAsia" w:ascii="宋体" w:hAnsi="宋体" w:cs="宋体"/>
                <w:color w:val="000000"/>
                <w:kern w:val="0"/>
                <w:szCs w:val="21"/>
              </w:rPr>
              <w:t>0.25g*40片</w:t>
            </w:r>
          </w:p>
        </w:tc>
        <w:tc>
          <w:tcPr>
            <w:tcW w:w="851" w:type="dxa"/>
            <w:noWrap w:val="0"/>
            <w:vAlign w:val="center"/>
          </w:tcPr>
          <w:p w14:paraId="58141D59">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747051E3">
            <w:pPr>
              <w:widowControl/>
              <w:jc w:val="center"/>
              <w:rPr>
                <w:rFonts w:hint="eastAsia" w:ascii="宋体" w:hAnsi="宋体" w:cs="宋体"/>
                <w:color w:val="000000"/>
                <w:kern w:val="0"/>
                <w:szCs w:val="21"/>
              </w:rPr>
            </w:pPr>
            <w:r>
              <w:rPr>
                <w:rFonts w:hint="eastAsia" w:ascii="宋体" w:hAnsi="宋体" w:cs="宋体"/>
                <w:color w:val="000000"/>
                <w:kern w:val="0"/>
                <w:szCs w:val="21"/>
              </w:rPr>
              <w:t>芜湖张恒春药业有限公司</w:t>
            </w:r>
          </w:p>
        </w:tc>
        <w:tc>
          <w:tcPr>
            <w:tcW w:w="793" w:type="dxa"/>
            <w:noWrap w:val="0"/>
            <w:vAlign w:val="center"/>
          </w:tcPr>
          <w:p w14:paraId="489D4FC2">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14:paraId="4D3A6F75">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8B21022">
            <w:pPr>
              <w:widowControl/>
              <w:jc w:val="center"/>
              <w:rPr>
                <w:rFonts w:hint="eastAsia" w:ascii="宋体" w:hAnsi="宋体" w:cs="宋体"/>
                <w:color w:val="000000"/>
                <w:kern w:val="0"/>
                <w:szCs w:val="21"/>
              </w:rPr>
            </w:pPr>
            <w:r>
              <w:rPr>
                <w:rFonts w:hint="eastAsia" w:ascii="宋体" w:hAnsi="宋体" w:cs="宋体"/>
                <w:color w:val="000000"/>
                <w:kern w:val="0"/>
                <w:szCs w:val="21"/>
              </w:rPr>
              <w:t>3.60</w:t>
            </w:r>
          </w:p>
        </w:tc>
        <w:tc>
          <w:tcPr>
            <w:tcW w:w="740" w:type="dxa"/>
            <w:noWrap w:val="0"/>
            <w:vAlign w:val="top"/>
          </w:tcPr>
          <w:p w14:paraId="2A2CF8B9">
            <w:pPr>
              <w:widowControl/>
              <w:jc w:val="center"/>
              <w:rPr>
                <w:rFonts w:hint="eastAsia" w:ascii="宋体" w:hAnsi="宋体" w:cs="宋体"/>
                <w:color w:val="000000"/>
                <w:kern w:val="0"/>
                <w:szCs w:val="21"/>
              </w:rPr>
            </w:pPr>
          </w:p>
        </w:tc>
        <w:tc>
          <w:tcPr>
            <w:tcW w:w="913" w:type="dxa"/>
            <w:noWrap/>
            <w:vAlign w:val="center"/>
          </w:tcPr>
          <w:p w14:paraId="0DB5B410">
            <w:pPr>
              <w:widowControl/>
              <w:rPr>
                <w:rFonts w:hint="eastAsia" w:ascii="宋体" w:hAnsi="宋体" w:cs="宋体"/>
                <w:color w:val="000000"/>
                <w:kern w:val="0"/>
                <w:szCs w:val="21"/>
              </w:rPr>
            </w:pPr>
          </w:p>
        </w:tc>
      </w:tr>
      <w:tr w14:paraId="43AE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849A5FE">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1984" w:type="dxa"/>
            <w:noWrap w:val="0"/>
            <w:vAlign w:val="center"/>
          </w:tcPr>
          <w:p w14:paraId="1DB15407">
            <w:pPr>
              <w:widowControl/>
              <w:jc w:val="center"/>
              <w:rPr>
                <w:rFonts w:hint="eastAsia" w:ascii="宋体" w:hAnsi="宋体" w:cs="宋体"/>
                <w:color w:val="000000"/>
                <w:kern w:val="0"/>
                <w:szCs w:val="21"/>
              </w:rPr>
            </w:pPr>
            <w:r>
              <w:rPr>
                <w:rFonts w:hint="eastAsia" w:ascii="宋体" w:hAnsi="宋体" w:cs="宋体"/>
                <w:color w:val="000000"/>
                <w:kern w:val="0"/>
                <w:szCs w:val="21"/>
              </w:rPr>
              <w:t>麝香壮骨膏</w:t>
            </w:r>
          </w:p>
        </w:tc>
        <w:tc>
          <w:tcPr>
            <w:tcW w:w="1417" w:type="dxa"/>
            <w:noWrap w:val="0"/>
            <w:vAlign w:val="center"/>
          </w:tcPr>
          <w:p w14:paraId="1BEAE034">
            <w:pPr>
              <w:widowControl/>
              <w:jc w:val="center"/>
              <w:rPr>
                <w:rFonts w:hint="eastAsia" w:ascii="宋体" w:hAnsi="宋体" w:cs="宋体"/>
                <w:color w:val="000000"/>
                <w:kern w:val="0"/>
                <w:szCs w:val="21"/>
              </w:rPr>
            </w:pPr>
            <w:r>
              <w:rPr>
                <w:rFonts w:hint="eastAsia" w:ascii="宋体" w:hAnsi="宋体" w:cs="宋体"/>
                <w:color w:val="000000"/>
                <w:kern w:val="0"/>
                <w:szCs w:val="21"/>
              </w:rPr>
              <w:t>7cm*10cm*20贴</w:t>
            </w:r>
          </w:p>
        </w:tc>
        <w:tc>
          <w:tcPr>
            <w:tcW w:w="851" w:type="dxa"/>
            <w:noWrap w:val="0"/>
            <w:vAlign w:val="center"/>
          </w:tcPr>
          <w:p w14:paraId="2255E0A4">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14:paraId="4BD0F2DA">
            <w:pPr>
              <w:widowControl/>
              <w:jc w:val="center"/>
              <w:rPr>
                <w:rFonts w:hint="eastAsia" w:ascii="宋体" w:hAnsi="宋体" w:cs="宋体"/>
                <w:color w:val="000000"/>
                <w:kern w:val="0"/>
                <w:szCs w:val="21"/>
              </w:rPr>
            </w:pPr>
            <w:r>
              <w:rPr>
                <w:rFonts w:hint="eastAsia" w:ascii="宋体" w:hAnsi="宋体" w:cs="宋体"/>
                <w:color w:val="000000"/>
                <w:kern w:val="0"/>
                <w:szCs w:val="21"/>
              </w:rPr>
              <w:t>湖北康源药业有限公司</w:t>
            </w:r>
          </w:p>
        </w:tc>
        <w:tc>
          <w:tcPr>
            <w:tcW w:w="793" w:type="dxa"/>
            <w:noWrap w:val="0"/>
            <w:vAlign w:val="center"/>
          </w:tcPr>
          <w:p w14:paraId="26FE472B">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46A215AF">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A1E8398">
            <w:pPr>
              <w:widowControl/>
              <w:jc w:val="center"/>
              <w:rPr>
                <w:rFonts w:hint="eastAsia" w:ascii="宋体" w:hAnsi="宋体" w:cs="宋体"/>
                <w:color w:val="000000"/>
                <w:kern w:val="0"/>
                <w:szCs w:val="21"/>
              </w:rPr>
            </w:pPr>
            <w:r>
              <w:rPr>
                <w:rFonts w:hint="eastAsia" w:ascii="宋体" w:hAnsi="宋体" w:cs="宋体"/>
                <w:color w:val="000000"/>
                <w:kern w:val="0"/>
                <w:szCs w:val="21"/>
              </w:rPr>
              <w:t>7.00</w:t>
            </w:r>
          </w:p>
        </w:tc>
        <w:tc>
          <w:tcPr>
            <w:tcW w:w="740" w:type="dxa"/>
            <w:noWrap w:val="0"/>
            <w:vAlign w:val="top"/>
          </w:tcPr>
          <w:p w14:paraId="220C281D">
            <w:pPr>
              <w:widowControl/>
              <w:jc w:val="center"/>
              <w:rPr>
                <w:rFonts w:hint="eastAsia" w:ascii="宋体" w:hAnsi="宋体" w:cs="宋体"/>
                <w:color w:val="000000"/>
                <w:kern w:val="0"/>
                <w:szCs w:val="21"/>
              </w:rPr>
            </w:pPr>
          </w:p>
        </w:tc>
        <w:tc>
          <w:tcPr>
            <w:tcW w:w="913" w:type="dxa"/>
            <w:noWrap/>
            <w:vAlign w:val="center"/>
          </w:tcPr>
          <w:p w14:paraId="581FF578">
            <w:pPr>
              <w:widowControl/>
              <w:rPr>
                <w:rFonts w:hint="eastAsia" w:ascii="宋体" w:hAnsi="宋体" w:cs="宋体"/>
                <w:color w:val="000000"/>
                <w:kern w:val="0"/>
                <w:szCs w:val="21"/>
              </w:rPr>
            </w:pPr>
          </w:p>
        </w:tc>
      </w:tr>
      <w:tr w14:paraId="3A93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D36655D">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1984" w:type="dxa"/>
            <w:noWrap w:val="0"/>
            <w:vAlign w:val="center"/>
          </w:tcPr>
          <w:p w14:paraId="4E39841D">
            <w:pPr>
              <w:widowControl/>
              <w:jc w:val="center"/>
              <w:rPr>
                <w:rFonts w:hint="eastAsia" w:ascii="宋体" w:hAnsi="宋体" w:cs="宋体"/>
                <w:color w:val="000000"/>
                <w:kern w:val="0"/>
                <w:szCs w:val="21"/>
              </w:rPr>
            </w:pPr>
            <w:r>
              <w:rPr>
                <w:rFonts w:hint="eastAsia" w:ascii="宋体" w:hAnsi="宋体" w:cs="宋体"/>
                <w:color w:val="000000"/>
                <w:kern w:val="0"/>
                <w:szCs w:val="21"/>
              </w:rPr>
              <w:t>50%葡萄糖注射液</w:t>
            </w:r>
          </w:p>
        </w:tc>
        <w:tc>
          <w:tcPr>
            <w:tcW w:w="1417" w:type="dxa"/>
            <w:noWrap w:val="0"/>
            <w:vAlign w:val="center"/>
          </w:tcPr>
          <w:p w14:paraId="58F14684">
            <w:pPr>
              <w:widowControl/>
              <w:jc w:val="center"/>
              <w:rPr>
                <w:rFonts w:hint="eastAsia" w:ascii="宋体" w:hAnsi="宋体" w:cs="宋体"/>
                <w:color w:val="000000"/>
                <w:kern w:val="0"/>
                <w:szCs w:val="21"/>
              </w:rPr>
            </w:pPr>
            <w:r>
              <w:rPr>
                <w:rFonts w:hint="eastAsia" w:ascii="宋体" w:hAnsi="宋体" w:cs="宋体"/>
                <w:color w:val="000000"/>
                <w:kern w:val="0"/>
                <w:szCs w:val="21"/>
              </w:rPr>
              <w:t>20ml*10g</w:t>
            </w:r>
          </w:p>
        </w:tc>
        <w:tc>
          <w:tcPr>
            <w:tcW w:w="851" w:type="dxa"/>
            <w:noWrap w:val="0"/>
            <w:vAlign w:val="center"/>
          </w:tcPr>
          <w:p w14:paraId="522EA88C">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4BB9880F">
            <w:pPr>
              <w:widowControl/>
              <w:jc w:val="center"/>
              <w:rPr>
                <w:rFonts w:hint="eastAsia" w:ascii="宋体" w:hAnsi="宋体" w:cs="宋体"/>
                <w:color w:val="000000"/>
                <w:kern w:val="0"/>
                <w:szCs w:val="21"/>
              </w:rPr>
            </w:pPr>
            <w:r>
              <w:rPr>
                <w:rFonts w:hint="eastAsia" w:ascii="宋体" w:hAnsi="宋体" w:cs="宋体"/>
                <w:color w:val="000000"/>
                <w:kern w:val="0"/>
                <w:szCs w:val="21"/>
              </w:rPr>
              <w:t>上海现代哈森(商丘)药业有限公司</w:t>
            </w:r>
          </w:p>
        </w:tc>
        <w:tc>
          <w:tcPr>
            <w:tcW w:w="793" w:type="dxa"/>
            <w:noWrap w:val="0"/>
            <w:vAlign w:val="center"/>
          </w:tcPr>
          <w:p w14:paraId="6053452B">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14:paraId="179D6282">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8E74BFE">
            <w:pPr>
              <w:widowControl/>
              <w:jc w:val="center"/>
              <w:rPr>
                <w:rFonts w:hint="eastAsia" w:ascii="宋体" w:hAnsi="宋体" w:cs="宋体"/>
                <w:color w:val="000000"/>
                <w:kern w:val="0"/>
                <w:szCs w:val="21"/>
              </w:rPr>
            </w:pPr>
            <w:r>
              <w:rPr>
                <w:rFonts w:hint="eastAsia" w:ascii="宋体" w:hAnsi="宋体" w:cs="宋体"/>
                <w:color w:val="000000"/>
                <w:kern w:val="0"/>
                <w:szCs w:val="21"/>
              </w:rPr>
              <w:t>0.37</w:t>
            </w:r>
          </w:p>
        </w:tc>
        <w:tc>
          <w:tcPr>
            <w:tcW w:w="740" w:type="dxa"/>
            <w:noWrap w:val="0"/>
            <w:vAlign w:val="top"/>
          </w:tcPr>
          <w:p w14:paraId="5FDF65A0">
            <w:pPr>
              <w:widowControl/>
              <w:jc w:val="center"/>
              <w:rPr>
                <w:rFonts w:hint="eastAsia" w:ascii="宋体" w:hAnsi="宋体" w:cs="宋体"/>
                <w:color w:val="000000"/>
                <w:kern w:val="0"/>
                <w:szCs w:val="21"/>
              </w:rPr>
            </w:pPr>
          </w:p>
        </w:tc>
        <w:tc>
          <w:tcPr>
            <w:tcW w:w="913" w:type="dxa"/>
            <w:noWrap/>
            <w:vAlign w:val="center"/>
          </w:tcPr>
          <w:p w14:paraId="41578689">
            <w:pPr>
              <w:widowControl/>
              <w:rPr>
                <w:rFonts w:hint="eastAsia" w:ascii="宋体" w:hAnsi="宋体" w:cs="宋体"/>
                <w:color w:val="000000"/>
                <w:kern w:val="0"/>
                <w:szCs w:val="21"/>
              </w:rPr>
            </w:pPr>
          </w:p>
        </w:tc>
      </w:tr>
      <w:tr w14:paraId="4553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3BEFB8E">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1984" w:type="dxa"/>
            <w:noWrap w:val="0"/>
            <w:vAlign w:val="center"/>
          </w:tcPr>
          <w:p w14:paraId="747452E6">
            <w:pPr>
              <w:widowControl/>
              <w:jc w:val="center"/>
              <w:rPr>
                <w:rFonts w:hint="eastAsia" w:ascii="宋体" w:hAnsi="宋体" w:cs="宋体"/>
                <w:color w:val="000000"/>
                <w:kern w:val="0"/>
                <w:szCs w:val="21"/>
              </w:rPr>
            </w:pPr>
            <w:r>
              <w:rPr>
                <w:rFonts w:hint="eastAsia" w:ascii="宋体" w:hAnsi="宋体" w:cs="宋体"/>
                <w:color w:val="000000"/>
                <w:kern w:val="0"/>
                <w:szCs w:val="21"/>
              </w:rPr>
              <w:t>消旋山莨菪碱片(654-2)</w:t>
            </w:r>
          </w:p>
        </w:tc>
        <w:tc>
          <w:tcPr>
            <w:tcW w:w="1417" w:type="dxa"/>
            <w:noWrap w:val="0"/>
            <w:vAlign w:val="center"/>
          </w:tcPr>
          <w:p w14:paraId="3214BE10">
            <w:pPr>
              <w:widowControl/>
              <w:jc w:val="center"/>
              <w:rPr>
                <w:rFonts w:hint="eastAsia" w:ascii="宋体" w:hAnsi="宋体" w:cs="宋体"/>
                <w:color w:val="000000"/>
                <w:kern w:val="0"/>
                <w:szCs w:val="21"/>
              </w:rPr>
            </w:pPr>
            <w:r>
              <w:rPr>
                <w:rFonts w:hint="eastAsia" w:ascii="宋体" w:hAnsi="宋体" w:cs="宋体"/>
                <w:color w:val="000000"/>
                <w:kern w:val="0"/>
                <w:szCs w:val="21"/>
              </w:rPr>
              <w:t>5mg*100片</w:t>
            </w:r>
          </w:p>
        </w:tc>
        <w:tc>
          <w:tcPr>
            <w:tcW w:w="851" w:type="dxa"/>
            <w:noWrap w:val="0"/>
            <w:vAlign w:val="center"/>
          </w:tcPr>
          <w:p w14:paraId="62705637">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781A2F2B">
            <w:pPr>
              <w:widowControl/>
              <w:jc w:val="center"/>
              <w:rPr>
                <w:rFonts w:hint="eastAsia" w:ascii="宋体" w:hAnsi="宋体" w:cs="宋体"/>
                <w:color w:val="000000"/>
                <w:kern w:val="0"/>
                <w:szCs w:val="21"/>
              </w:rPr>
            </w:pPr>
            <w:r>
              <w:rPr>
                <w:rFonts w:hint="eastAsia" w:ascii="宋体" w:hAnsi="宋体" w:cs="宋体"/>
                <w:color w:val="000000"/>
                <w:kern w:val="0"/>
                <w:szCs w:val="21"/>
              </w:rPr>
              <w:t>江苏鹏鹞药业有限公司</w:t>
            </w:r>
          </w:p>
        </w:tc>
        <w:tc>
          <w:tcPr>
            <w:tcW w:w="793" w:type="dxa"/>
            <w:noWrap w:val="0"/>
            <w:vAlign w:val="center"/>
          </w:tcPr>
          <w:p w14:paraId="3E300AAB">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14:paraId="326F54D7">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D60D628">
            <w:pPr>
              <w:widowControl/>
              <w:jc w:val="center"/>
              <w:rPr>
                <w:rFonts w:hint="eastAsia" w:ascii="宋体" w:hAnsi="宋体" w:cs="宋体"/>
                <w:color w:val="000000"/>
                <w:kern w:val="0"/>
                <w:szCs w:val="21"/>
              </w:rPr>
            </w:pPr>
            <w:r>
              <w:rPr>
                <w:rFonts w:hint="eastAsia" w:ascii="宋体" w:hAnsi="宋体" w:cs="宋体"/>
                <w:color w:val="000000"/>
                <w:kern w:val="0"/>
                <w:szCs w:val="21"/>
              </w:rPr>
              <w:t>18.00</w:t>
            </w:r>
          </w:p>
        </w:tc>
        <w:tc>
          <w:tcPr>
            <w:tcW w:w="740" w:type="dxa"/>
            <w:noWrap w:val="0"/>
            <w:vAlign w:val="top"/>
          </w:tcPr>
          <w:p w14:paraId="46B087E9">
            <w:pPr>
              <w:widowControl/>
              <w:jc w:val="center"/>
              <w:rPr>
                <w:rFonts w:hint="eastAsia" w:ascii="宋体" w:hAnsi="宋体" w:cs="宋体"/>
                <w:color w:val="000000"/>
                <w:kern w:val="0"/>
                <w:szCs w:val="21"/>
              </w:rPr>
            </w:pPr>
          </w:p>
        </w:tc>
        <w:tc>
          <w:tcPr>
            <w:tcW w:w="913" w:type="dxa"/>
            <w:noWrap/>
            <w:vAlign w:val="center"/>
          </w:tcPr>
          <w:p w14:paraId="39F63055">
            <w:pPr>
              <w:widowControl/>
              <w:rPr>
                <w:rFonts w:ascii="宋体" w:hAnsi="宋体" w:cs="宋体"/>
                <w:color w:val="000000"/>
                <w:kern w:val="0"/>
                <w:szCs w:val="21"/>
              </w:rPr>
            </w:pPr>
          </w:p>
        </w:tc>
      </w:tr>
      <w:tr w14:paraId="6FD7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FAA9478">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1984" w:type="dxa"/>
            <w:noWrap w:val="0"/>
            <w:vAlign w:val="center"/>
          </w:tcPr>
          <w:p w14:paraId="32D6DB4D">
            <w:pPr>
              <w:widowControl/>
              <w:jc w:val="center"/>
              <w:rPr>
                <w:rFonts w:hint="eastAsia" w:ascii="宋体" w:hAnsi="宋体" w:cs="宋体"/>
                <w:color w:val="000000"/>
                <w:kern w:val="0"/>
                <w:szCs w:val="21"/>
              </w:rPr>
            </w:pPr>
            <w:r>
              <w:rPr>
                <w:rFonts w:hint="eastAsia" w:ascii="宋体" w:hAnsi="宋体" w:cs="宋体"/>
                <w:color w:val="000000"/>
                <w:kern w:val="0"/>
                <w:szCs w:val="21"/>
              </w:rPr>
              <w:t>复方氨林巴比妥注射液(安痛定)射液</w:t>
            </w:r>
          </w:p>
        </w:tc>
        <w:tc>
          <w:tcPr>
            <w:tcW w:w="1417" w:type="dxa"/>
            <w:noWrap w:val="0"/>
            <w:vAlign w:val="center"/>
          </w:tcPr>
          <w:p w14:paraId="52BA26B4">
            <w:pPr>
              <w:widowControl/>
              <w:jc w:val="center"/>
              <w:rPr>
                <w:rFonts w:hint="eastAsia" w:ascii="宋体" w:hAnsi="宋体" w:cs="宋体"/>
                <w:color w:val="000000"/>
                <w:kern w:val="0"/>
                <w:szCs w:val="21"/>
              </w:rPr>
            </w:pPr>
            <w:r>
              <w:rPr>
                <w:rFonts w:hint="eastAsia" w:ascii="宋体" w:hAnsi="宋体" w:cs="宋体"/>
                <w:color w:val="000000"/>
                <w:kern w:val="0"/>
                <w:szCs w:val="21"/>
              </w:rPr>
              <w:t>2ml*10支</w:t>
            </w:r>
          </w:p>
        </w:tc>
        <w:tc>
          <w:tcPr>
            <w:tcW w:w="851" w:type="dxa"/>
            <w:noWrap w:val="0"/>
            <w:vAlign w:val="center"/>
          </w:tcPr>
          <w:p w14:paraId="461A6561">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6C5BF1FD">
            <w:pPr>
              <w:widowControl/>
              <w:jc w:val="center"/>
              <w:rPr>
                <w:rFonts w:hint="eastAsia" w:ascii="宋体" w:hAnsi="宋体" w:cs="宋体"/>
                <w:color w:val="000000"/>
                <w:kern w:val="0"/>
                <w:szCs w:val="21"/>
              </w:rPr>
            </w:pPr>
            <w:r>
              <w:rPr>
                <w:rFonts w:hint="eastAsia" w:ascii="宋体" w:hAnsi="宋体" w:cs="宋体"/>
                <w:color w:val="000000"/>
                <w:kern w:val="0"/>
                <w:szCs w:val="21"/>
              </w:rPr>
              <w:t>郑州卓峰制药有限公司丘）药业有限公司</w:t>
            </w:r>
          </w:p>
        </w:tc>
        <w:tc>
          <w:tcPr>
            <w:tcW w:w="793" w:type="dxa"/>
            <w:noWrap w:val="0"/>
            <w:vAlign w:val="center"/>
          </w:tcPr>
          <w:p w14:paraId="5A18B246">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793" w:type="dxa"/>
            <w:noWrap w:val="0"/>
            <w:vAlign w:val="center"/>
          </w:tcPr>
          <w:p w14:paraId="71D44225">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6B79D1F">
            <w:pPr>
              <w:widowControl/>
              <w:jc w:val="center"/>
              <w:rPr>
                <w:rFonts w:hint="eastAsia" w:ascii="宋体" w:hAnsi="宋体" w:cs="宋体"/>
                <w:color w:val="000000"/>
                <w:kern w:val="0"/>
                <w:szCs w:val="21"/>
              </w:rPr>
            </w:pPr>
            <w:r>
              <w:rPr>
                <w:rFonts w:hint="eastAsia" w:ascii="宋体" w:hAnsi="宋体" w:cs="宋体"/>
                <w:color w:val="000000"/>
                <w:kern w:val="0"/>
                <w:szCs w:val="21"/>
              </w:rPr>
              <w:t>13.00</w:t>
            </w:r>
          </w:p>
        </w:tc>
        <w:tc>
          <w:tcPr>
            <w:tcW w:w="740" w:type="dxa"/>
            <w:noWrap w:val="0"/>
            <w:vAlign w:val="top"/>
          </w:tcPr>
          <w:p w14:paraId="490CCC0B">
            <w:pPr>
              <w:widowControl/>
              <w:jc w:val="center"/>
              <w:rPr>
                <w:rFonts w:hint="eastAsia" w:ascii="宋体" w:hAnsi="宋体" w:cs="宋体"/>
                <w:color w:val="000000"/>
                <w:kern w:val="0"/>
                <w:szCs w:val="21"/>
              </w:rPr>
            </w:pPr>
          </w:p>
        </w:tc>
        <w:tc>
          <w:tcPr>
            <w:tcW w:w="913" w:type="dxa"/>
            <w:noWrap/>
            <w:vAlign w:val="center"/>
          </w:tcPr>
          <w:p w14:paraId="1D00AB4A">
            <w:pPr>
              <w:widowControl/>
              <w:rPr>
                <w:rFonts w:hint="eastAsia" w:ascii="宋体" w:hAnsi="宋体" w:cs="宋体"/>
                <w:color w:val="000000"/>
                <w:kern w:val="0"/>
                <w:szCs w:val="21"/>
              </w:rPr>
            </w:pPr>
          </w:p>
        </w:tc>
      </w:tr>
      <w:tr w14:paraId="0915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1686CDE">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1984" w:type="dxa"/>
            <w:noWrap w:val="0"/>
            <w:vAlign w:val="center"/>
          </w:tcPr>
          <w:p w14:paraId="32C95A7B">
            <w:pPr>
              <w:widowControl/>
              <w:jc w:val="center"/>
              <w:rPr>
                <w:rFonts w:hint="eastAsia" w:ascii="宋体" w:hAnsi="宋体" w:cs="宋体"/>
                <w:color w:val="000000"/>
                <w:kern w:val="0"/>
                <w:szCs w:val="21"/>
              </w:rPr>
            </w:pPr>
            <w:r>
              <w:rPr>
                <w:rFonts w:hint="eastAsia" w:ascii="宋体" w:hAnsi="宋体" w:cs="宋体"/>
                <w:color w:val="000000"/>
                <w:kern w:val="0"/>
                <w:szCs w:val="21"/>
              </w:rPr>
              <w:t>0.9%氯化钠注射液</w:t>
            </w:r>
          </w:p>
        </w:tc>
        <w:tc>
          <w:tcPr>
            <w:tcW w:w="1417" w:type="dxa"/>
            <w:noWrap w:val="0"/>
            <w:vAlign w:val="center"/>
          </w:tcPr>
          <w:p w14:paraId="251DA692">
            <w:pPr>
              <w:widowControl/>
              <w:jc w:val="center"/>
              <w:rPr>
                <w:rFonts w:hint="eastAsia" w:ascii="宋体" w:hAnsi="宋体" w:cs="宋体"/>
                <w:color w:val="000000"/>
                <w:kern w:val="0"/>
                <w:szCs w:val="21"/>
              </w:rPr>
            </w:pPr>
            <w:r>
              <w:rPr>
                <w:rFonts w:hint="eastAsia" w:ascii="宋体" w:hAnsi="宋体" w:cs="宋体"/>
                <w:color w:val="000000"/>
                <w:kern w:val="0"/>
                <w:szCs w:val="21"/>
              </w:rPr>
              <w:t>250ml*1瓶</w:t>
            </w:r>
          </w:p>
        </w:tc>
        <w:tc>
          <w:tcPr>
            <w:tcW w:w="851" w:type="dxa"/>
            <w:noWrap w:val="0"/>
            <w:vAlign w:val="center"/>
          </w:tcPr>
          <w:p w14:paraId="6FF8E703">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4E3AC06A">
            <w:pPr>
              <w:widowControl/>
              <w:jc w:val="center"/>
              <w:rPr>
                <w:rFonts w:hint="eastAsia" w:ascii="宋体" w:hAnsi="宋体" w:cs="宋体"/>
                <w:color w:val="000000"/>
                <w:kern w:val="0"/>
                <w:szCs w:val="21"/>
              </w:rPr>
            </w:pPr>
            <w:r>
              <w:rPr>
                <w:rFonts w:hint="eastAsia" w:ascii="宋体" w:hAnsi="宋体" w:cs="宋体"/>
                <w:color w:val="000000"/>
                <w:kern w:val="0"/>
                <w:szCs w:val="21"/>
              </w:rPr>
              <w:t>山东齐都药业有限公司</w:t>
            </w:r>
          </w:p>
        </w:tc>
        <w:tc>
          <w:tcPr>
            <w:tcW w:w="793" w:type="dxa"/>
            <w:noWrap w:val="0"/>
            <w:vAlign w:val="center"/>
          </w:tcPr>
          <w:p w14:paraId="0D3136A2">
            <w:pPr>
              <w:widowControl/>
              <w:jc w:val="center"/>
              <w:rPr>
                <w:rFonts w:hint="eastAsia"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14:paraId="69117876">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5244DE8">
            <w:pPr>
              <w:widowControl/>
              <w:jc w:val="center"/>
              <w:rPr>
                <w:rFonts w:ascii="宋体" w:hAnsi="宋体" w:cs="宋体"/>
                <w:color w:val="000000"/>
                <w:kern w:val="0"/>
                <w:szCs w:val="21"/>
              </w:rPr>
            </w:pPr>
            <w:r>
              <w:rPr>
                <w:rFonts w:hint="eastAsia" w:ascii="宋体" w:hAnsi="宋体" w:cs="宋体"/>
                <w:color w:val="000000"/>
                <w:kern w:val="0"/>
                <w:szCs w:val="21"/>
              </w:rPr>
              <w:t>0.95</w:t>
            </w:r>
          </w:p>
        </w:tc>
        <w:tc>
          <w:tcPr>
            <w:tcW w:w="740" w:type="dxa"/>
            <w:noWrap w:val="0"/>
            <w:vAlign w:val="top"/>
          </w:tcPr>
          <w:p w14:paraId="723A17A0">
            <w:pPr>
              <w:widowControl/>
              <w:jc w:val="center"/>
              <w:rPr>
                <w:rFonts w:hint="eastAsia" w:ascii="宋体" w:hAnsi="宋体" w:cs="宋体"/>
                <w:color w:val="000000"/>
                <w:kern w:val="0"/>
                <w:szCs w:val="21"/>
              </w:rPr>
            </w:pPr>
          </w:p>
        </w:tc>
        <w:tc>
          <w:tcPr>
            <w:tcW w:w="913" w:type="dxa"/>
            <w:noWrap/>
            <w:vAlign w:val="center"/>
          </w:tcPr>
          <w:p w14:paraId="6860262E">
            <w:pPr>
              <w:widowControl/>
              <w:rPr>
                <w:rFonts w:ascii="宋体" w:hAnsi="宋体" w:cs="宋体"/>
                <w:color w:val="000000"/>
                <w:kern w:val="0"/>
                <w:szCs w:val="21"/>
              </w:rPr>
            </w:pPr>
          </w:p>
        </w:tc>
      </w:tr>
      <w:tr w14:paraId="2722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81BD5C3">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1984" w:type="dxa"/>
            <w:noWrap w:val="0"/>
            <w:vAlign w:val="center"/>
          </w:tcPr>
          <w:p w14:paraId="4BDBEEE9">
            <w:pPr>
              <w:widowControl/>
              <w:jc w:val="center"/>
              <w:rPr>
                <w:rFonts w:hint="eastAsia" w:ascii="宋体" w:hAnsi="宋体" w:cs="宋体"/>
                <w:color w:val="000000"/>
                <w:kern w:val="0"/>
                <w:szCs w:val="21"/>
              </w:rPr>
            </w:pPr>
            <w:r>
              <w:rPr>
                <w:rFonts w:hint="eastAsia" w:ascii="宋体" w:hAnsi="宋体" w:cs="宋体"/>
                <w:color w:val="000000"/>
                <w:kern w:val="0"/>
                <w:szCs w:val="21"/>
              </w:rPr>
              <w:t>一次性使用输液器</w:t>
            </w:r>
          </w:p>
        </w:tc>
        <w:tc>
          <w:tcPr>
            <w:tcW w:w="1417" w:type="dxa"/>
            <w:noWrap w:val="0"/>
            <w:vAlign w:val="center"/>
          </w:tcPr>
          <w:p w14:paraId="0B0E358A">
            <w:pPr>
              <w:widowControl/>
              <w:jc w:val="center"/>
              <w:rPr>
                <w:rFonts w:hint="eastAsia" w:ascii="宋体" w:hAnsi="宋体" w:cs="宋体"/>
                <w:color w:val="000000"/>
                <w:kern w:val="0"/>
                <w:szCs w:val="21"/>
              </w:rPr>
            </w:pPr>
            <w:r>
              <w:rPr>
                <w:rFonts w:hint="eastAsia" w:ascii="宋体" w:hAnsi="宋体" w:cs="宋体"/>
                <w:color w:val="000000"/>
                <w:kern w:val="0"/>
                <w:szCs w:val="21"/>
              </w:rPr>
              <w:t>SYS-1AN 0.6*1TWLB</w:t>
            </w:r>
          </w:p>
        </w:tc>
        <w:tc>
          <w:tcPr>
            <w:tcW w:w="851" w:type="dxa"/>
            <w:noWrap w:val="0"/>
            <w:vAlign w:val="center"/>
          </w:tcPr>
          <w:p w14:paraId="44AD3879">
            <w:pPr>
              <w:widowControl/>
              <w:jc w:val="center"/>
              <w:rPr>
                <w:rFonts w:hint="eastAsia" w:ascii="宋体" w:hAnsi="宋体" w:cs="宋体"/>
                <w:color w:val="000000"/>
                <w:kern w:val="0"/>
                <w:szCs w:val="21"/>
              </w:rPr>
            </w:pPr>
            <w:r>
              <w:rPr>
                <w:rFonts w:hint="eastAsia" w:ascii="宋体" w:hAnsi="宋体" w:cs="宋体"/>
                <w:color w:val="000000"/>
                <w:kern w:val="0"/>
                <w:szCs w:val="21"/>
              </w:rPr>
              <w:t>器械</w:t>
            </w:r>
          </w:p>
        </w:tc>
        <w:tc>
          <w:tcPr>
            <w:tcW w:w="1842" w:type="dxa"/>
            <w:noWrap w:val="0"/>
            <w:vAlign w:val="center"/>
          </w:tcPr>
          <w:p w14:paraId="5FFDA2B3">
            <w:pPr>
              <w:widowControl/>
              <w:jc w:val="center"/>
              <w:rPr>
                <w:rFonts w:hint="eastAsia" w:ascii="宋体" w:hAnsi="宋体" w:cs="宋体"/>
                <w:color w:val="000000"/>
                <w:kern w:val="0"/>
                <w:szCs w:val="21"/>
              </w:rPr>
            </w:pPr>
            <w:r>
              <w:rPr>
                <w:rFonts w:hint="eastAsia" w:ascii="宋体" w:hAnsi="宋体" w:cs="宋体"/>
                <w:color w:val="000000"/>
                <w:kern w:val="0"/>
                <w:szCs w:val="21"/>
              </w:rPr>
              <w:t>上海正邦医疗科技有限公司</w:t>
            </w:r>
          </w:p>
        </w:tc>
        <w:tc>
          <w:tcPr>
            <w:tcW w:w="793" w:type="dxa"/>
            <w:noWrap w:val="0"/>
            <w:vAlign w:val="center"/>
          </w:tcPr>
          <w:p w14:paraId="050CAEF0">
            <w:pPr>
              <w:widowControl/>
              <w:jc w:val="center"/>
              <w:rPr>
                <w:rFonts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14:paraId="6A176D5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75B9230">
            <w:pPr>
              <w:widowControl/>
              <w:jc w:val="center"/>
              <w:rPr>
                <w:rFonts w:ascii="宋体" w:hAnsi="宋体" w:cs="宋体"/>
                <w:color w:val="000000"/>
                <w:kern w:val="0"/>
                <w:szCs w:val="21"/>
              </w:rPr>
            </w:pPr>
            <w:r>
              <w:rPr>
                <w:rFonts w:hint="eastAsia" w:ascii="宋体" w:hAnsi="宋体" w:cs="宋体"/>
                <w:color w:val="000000"/>
                <w:kern w:val="0"/>
                <w:szCs w:val="21"/>
              </w:rPr>
              <w:t>0.68</w:t>
            </w:r>
          </w:p>
        </w:tc>
        <w:tc>
          <w:tcPr>
            <w:tcW w:w="740" w:type="dxa"/>
            <w:noWrap w:val="0"/>
            <w:vAlign w:val="top"/>
          </w:tcPr>
          <w:p w14:paraId="4F42BCE9">
            <w:pPr>
              <w:widowControl/>
              <w:jc w:val="center"/>
              <w:rPr>
                <w:rFonts w:hint="eastAsia" w:ascii="宋体" w:hAnsi="宋体" w:cs="宋体"/>
                <w:color w:val="000000"/>
                <w:kern w:val="0"/>
                <w:szCs w:val="21"/>
              </w:rPr>
            </w:pPr>
          </w:p>
        </w:tc>
        <w:tc>
          <w:tcPr>
            <w:tcW w:w="913" w:type="dxa"/>
            <w:noWrap/>
            <w:vAlign w:val="center"/>
          </w:tcPr>
          <w:p w14:paraId="43081BF5">
            <w:pPr>
              <w:widowControl/>
              <w:rPr>
                <w:rFonts w:ascii="宋体" w:hAnsi="宋体" w:cs="宋体"/>
                <w:color w:val="000000"/>
                <w:kern w:val="0"/>
                <w:szCs w:val="21"/>
              </w:rPr>
            </w:pPr>
          </w:p>
        </w:tc>
      </w:tr>
      <w:tr w14:paraId="5446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081EF81">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1984" w:type="dxa"/>
            <w:noWrap w:val="0"/>
            <w:vAlign w:val="center"/>
          </w:tcPr>
          <w:p w14:paraId="3D059427">
            <w:pPr>
              <w:widowControl/>
              <w:jc w:val="center"/>
              <w:rPr>
                <w:rFonts w:hint="eastAsia" w:ascii="宋体" w:hAnsi="宋体" w:cs="宋体"/>
                <w:color w:val="000000"/>
                <w:kern w:val="0"/>
                <w:szCs w:val="21"/>
              </w:rPr>
            </w:pPr>
            <w:r>
              <w:rPr>
                <w:rFonts w:hint="eastAsia" w:ascii="宋体" w:hAnsi="宋体" w:cs="宋体"/>
                <w:color w:val="000000"/>
                <w:kern w:val="0"/>
                <w:szCs w:val="21"/>
              </w:rPr>
              <w:t>茶苯海明片</w:t>
            </w:r>
          </w:p>
        </w:tc>
        <w:tc>
          <w:tcPr>
            <w:tcW w:w="1417" w:type="dxa"/>
            <w:noWrap w:val="0"/>
            <w:vAlign w:val="center"/>
          </w:tcPr>
          <w:p w14:paraId="7E912824">
            <w:pPr>
              <w:widowControl/>
              <w:jc w:val="center"/>
              <w:rPr>
                <w:rFonts w:hint="eastAsia" w:ascii="宋体" w:hAnsi="宋体" w:cs="宋体"/>
                <w:color w:val="000000"/>
                <w:kern w:val="0"/>
                <w:szCs w:val="21"/>
              </w:rPr>
            </w:pPr>
            <w:r>
              <w:rPr>
                <w:rFonts w:hint="eastAsia" w:ascii="宋体" w:hAnsi="宋体" w:cs="宋体"/>
                <w:color w:val="000000"/>
                <w:kern w:val="0"/>
                <w:szCs w:val="21"/>
              </w:rPr>
              <w:t>25mg*12s</w:t>
            </w:r>
          </w:p>
        </w:tc>
        <w:tc>
          <w:tcPr>
            <w:tcW w:w="851" w:type="dxa"/>
            <w:noWrap w:val="0"/>
            <w:vAlign w:val="center"/>
          </w:tcPr>
          <w:p w14:paraId="0AF5EB60">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581C12E7">
            <w:pPr>
              <w:widowControl/>
              <w:jc w:val="center"/>
              <w:rPr>
                <w:rFonts w:hint="eastAsia" w:ascii="宋体" w:hAnsi="宋体" w:cs="宋体"/>
                <w:color w:val="000000"/>
                <w:kern w:val="0"/>
                <w:szCs w:val="21"/>
              </w:rPr>
            </w:pPr>
            <w:r>
              <w:rPr>
                <w:rFonts w:hint="eastAsia" w:ascii="宋体" w:hAnsi="宋体" w:cs="宋体"/>
                <w:color w:val="000000"/>
                <w:kern w:val="0"/>
                <w:szCs w:val="21"/>
              </w:rPr>
              <w:t>江苏黄河药业股份有限公司</w:t>
            </w:r>
          </w:p>
        </w:tc>
        <w:tc>
          <w:tcPr>
            <w:tcW w:w="793" w:type="dxa"/>
            <w:noWrap w:val="0"/>
            <w:vAlign w:val="center"/>
          </w:tcPr>
          <w:p w14:paraId="412E491C">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7B53A097">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5CC0E3F">
            <w:pPr>
              <w:widowControl/>
              <w:jc w:val="center"/>
              <w:rPr>
                <w:rFonts w:hint="eastAsia" w:ascii="宋体" w:hAnsi="宋体" w:cs="宋体"/>
                <w:color w:val="000000"/>
                <w:kern w:val="0"/>
                <w:szCs w:val="21"/>
              </w:rPr>
            </w:pPr>
            <w:r>
              <w:rPr>
                <w:rFonts w:hint="eastAsia" w:ascii="宋体" w:hAnsi="宋体" w:cs="宋体"/>
                <w:color w:val="000000"/>
                <w:kern w:val="0"/>
                <w:szCs w:val="21"/>
              </w:rPr>
              <w:t>6.00</w:t>
            </w:r>
          </w:p>
        </w:tc>
        <w:tc>
          <w:tcPr>
            <w:tcW w:w="740" w:type="dxa"/>
            <w:noWrap w:val="0"/>
            <w:vAlign w:val="top"/>
          </w:tcPr>
          <w:p w14:paraId="1F7C88A6">
            <w:pPr>
              <w:widowControl/>
              <w:jc w:val="center"/>
              <w:rPr>
                <w:rFonts w:hint="eastAsia" w:ascii="宋体" w:hAnsi="宋体" w:cs="宋体"/>
                <w:color w:val="000000"/>
                <w:kern w:val="0"/>
                <w:szCs w:val="21"/>
              </w:rPr>
            </w:pPr>
          </w:p>
        </w:tc>
        <w:tc>
          <w:tcPr>
            <w:tcW w:w="913" w:type="dxa"/>
            <w:noWrap/>
            <w:vAlign w:val="center"/>
          </w:tcPr>
          <w:p w14:paraId="14C713C5">
            <w:pPr>
              <w:widowControl/>
              <w:rPr>
                <w:rFonts w:hint="eastAsia" w:ascii="宋体" w:hAnsi="宋体" w:cs="宋体"/>
                <w:color w:val="000000"/>
                <w:kern w:val="0"/>
                <w:szCs w:val="21"/>
              </w:rPr>
            </w:pPr>
          </w:p>
        </w:tc>
      </w:tr>
      <w:tr w14:paraId="08EB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744413F">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1984" w:type="dxa"/>
            <w:noWrap w:val="0"/>
            <w:vAlign w:val="center"/>
          </w:tcPr>
          <w:p w14:paraId="63F4204E">
            <w:pPr>
              <w:widowControl/>
              <w:jc w:val="center"/>
              <w:rPr>
                <w:rFonts w:hint="eastAsia" w:ascii="宋体" w:hAnsi="宋体" w:cs="宋体"/>
                <w:color w:val="000000"/>
                <w:kern w:val="0"/>
                <w:szCs w:val="21"/>
              </w:rPr>
            </w:pPr>
            <w:r>
              <w:rPr>
                <w:rFonts w:hint="eastAsia" w:ascii="宋体" w:hAnsi="宋体" w:cs="宋体"/>
                <w:color w:val="000000"/>
                <w:kern w:val="0"/>
                <w:szCs w:val="21"/>
              </w:rPr>
              <w:t>玻璃体温计(内标式腋下)</w:t>
            </w:r>
          </w:p>
        </w:tc>
        <w:tc>
          <w:tcPr>
            <w:tcW w:w="1417" w:type="dxa"/>
            <w:noWrap w:val="0"/>
            <w:vAlign w:val="center"/>
          </w:tcPr>
          <w:p w14:paraId="51E5ACE4">
            <w:pPr>
              <w:widowControl/>
              <w:jc w:val="center"/>
              <w:rPr>
                <w:rFonts w:hint="eastAsia" w:ascii="宋体" w:hAnsi="宋体" w:cs="宋体"/>
                <w:color w:val="000000"/>
                <w:kern w:val="0"/>
                <w:szCs w:val="21"/>
              </w:rPr>
            </w:pPr>
            <w:r>
              <w:rPr>
                <w:rFonts w:hint="eastAsia" w:ascii="宋体" w:hAnsi="宋体" w:cs="宋体"/>
                <w:color w:val="000000"/>
                <w:kern w:val="0"/>
                <w:szCs w:val="21"/>
              </w:rPr>
              <w:t>内标式腋下</w:t>
            </w:r>
          </w:p>
        </w:tc>
        <w:tc>
          <w:tcPr>
            <w:tcW w:w="851" w:type="dxa"/>
            <w:noWrap w:val="0"/>
            <w:vAlign w:val="center"/>
          </w:tcPr>
          <w:p w14:paraId="1DFB7E7E">
            <w:pPr>
              <w:widowControl/>
              <w:jc w:val="center"/>
              <w:rPr>
                <w:rFonts w:hint="eastAsia" w:ascii="宋体" w:hAnsi="宋体" w:cs="宋体"/>
                <w:color w:val="000000"/>
                <w:kern w:val="0"/>
                <w:szCs w:val="21"/>
              </w:rPr>
            </w:pPr>
            <w:r>
              <w:rPr>
                <w:rFonts w:hint="eastAsia" w:ascii="宋体" w:hAnsi="宋体" w:cs="宋体"/>
                <w:color w:val="000000"/>
                <w:kern w:val="0"/>
                <w:szCs w:val="21"/>
              </w:rPr>
              <w:t>器械</w:t>
            </w:r>
          </w:p>
        </w:tc>
        <w:tc>
          <w:tcPr>
            <w:tcW w:w="1842" w:type="dxa"/>
            <w:noWrap w:val="0"/>
            <w:vAlign w:val="center"/>
          </w:tcPr>
          <w:p w14:paraId="7CA012AF">
            <w:pPr>
              <w:widowControl/>
              <w:jc w:val="center"/>
              <w:rPr>
                <w:rFonts w:hint="eastAsia" w:ascii="宋体" w:hAnsi="宋体" w:cs="宋体"/>
                <w:color w:val="000000"/>
                <w:kern w:val="0"/>
                <w:szCs w:val="21"/>
              </w:rPr>
            </w:pPr>
            <w:r>
              <w:rPr>
                <w:rFonts w:hint="eastAsia" w:ascii="宋体" w:hAnsi="宋体" w:cs="宋体"/>
                <w:color w:val="000000"/>
                <w:kern w:val="0"/>
                <w:szCs w:val="21"/>
              </w:rPr>
              <w:t>东阿阿华医疗科技有限公司(原东阿阿胶）</w:t>
            </w:r>
          </w:p>
        </w:tc>
        <w:tc>
          <w:tcPr>
            <w:tcW w:w="793" w:type="dxa"/>
            <w:noWrap w:val="0"/>
            <w:vAlign w:val="center"/>
          </w:tcPr>
          <w:p w14:paraId="3D72AE67">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39B714E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8B2F921">
            <w:pPr>
              <w:widowControl/>
              <w:jc w:val="center"/>
              <w:rPr>
                <w:rFonts w:hint="eastAsia" w:ascii="宋体" w:hAnsi="宋体" w:cs="宋体"/>
                <w:color w:val="000000"/>
                <w:kern w:val="0"/>
                <w:szCs w:val="21"/>
              </w:rPr>
            </w:pPr>
            <w:r>
              <w:rPr>
                <w:rFonts w:hint="eastAsia" w:ascii="宋体" w:hAnsi="宋体" w:cs="宋体"/>
                <w:color w:val="000000"/>
                <w:kern w:val="0"/>
                <w:szCs w:val="21"/>
              </w:rPr>
              <w:t>7.00</w:t>
            </w:r>
          </w:p>
        </w:tc>
        <w:tc>
          <w:tcPr>
            <w:tcW w:w="740" w:type="dxa"/>
            <w:noWrap w:val="0"/>
            <w:vAlign w:val="top"/>
          </w:tcPr>
          <w:p w14:paraId="1A5CF6C0">
            <w:pPr>
              <w:widowControl/>
              <w:jc w:val="center"/>
              <w:rPr>
                <w:rFonts w:hint="eastAsia" w:ascii="宋体" w:hAnsi="宋体" w:cs="宋体"/>
                <w:color w:val="000000"/>
                <w:kern w:val="0"/>
                <w:szCs w:val="21"/>
              </w:rPr>
            </w:pPr>
          </w:p>
        </w:tc>
        <w:tc>
          <w:tcPr>
            <w:tcW w:w="913" w:type="dxa"/>
            <w:noWrap/>
            <w:vAlign w:val="center"/>
          </w:tcPr>
          <w:p w14:paraId="045389E8">
            <w:pPr>
              <w:widowControl/>
              <w:rPr>
                <w:rFonts w:hint="eastAsia" w:ascii="宋体" w:hAnsi="宋体" w:cs="宋体"/>
                <w:color w:val="000000"/>
                <w:kern w:val="0"/>
                <w:szCs w:val="21"/>
              </w:rPr>
            </w:pPr>
          </w:p>
        </w:tc>
      </w:tr>
      <w:tr w14:paraId="2706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197B298">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1984" w:type="dxa"/>
            <w:noWrap w:val="0"/>
            <w:vAlign w:val="center"/>
          </w:tcPr>
          <w:p w14:paraId="29EFEDC9">
            <w:pPr>
              <w:widowControl/>
              <w:jc w:val="center"/>
              <w:rPr>
                <w:rFonts w:hint="eastAsia" w:ascii="宋体" w:hAnsi="宋体" w:cs="宋体"/>
                <w:color w:val="000000"/>
                <w:kern w:val="0"/>
                <w:szCs w:val="21"/>
              </w:rPr>
            </w:pPr>
            <w:r>
              <w:rPr>
                <w:rFonts w:hint="eastAsia" w:ascii="宋体" w:hAnsi="宋体" w:cs="宋体"/>
                <w:color w:val="000000"/>
                <w:kern w:val="0"/>
                <w:szCs w:val="21"/>
              </w:rPr>
              <w:t>复方甘草片</w:t>
            </w:r>
          </w:p>
        </w:tc>
        <w:tc>
          <w:tcPr>
            <w:tcW w:w="1417" w:type="dxa"/>
            <w:noWrap w:val="0"/>
            <w:vAlign w:val="center"/>
          </w:tcPr>
          <w:p w14:paraId="30401841">
            <w:pPr>
              <w:widowControl/>
              <w:jc w:val="center"/>
              <w:rPr>
                <w:rFonts w:hint="eastAsia" w:ascii="宋体" w:hAnsi="宋体" w:cs="宋体"/>
                <w:color w:val="000000"/>
                <w:kern w:val="0"/>
                <w:szCs w:val="21"/>
              </w:rPr>
            </w:pPr>
            <w:r>
              <w:rPr>
                <w:rFonts w:hint="eastAsia" w:ascii="宋体" w:hAnsi="宋体" w:cs="宋体"/>
                <w:color w:val="000000"/>
                <w:kern w:val="0"/>
                <w:szCs w:val="21"/>
              </w:rPr>
              <w:t>100片</w:t>
            </w:r>
          </w:p>
        </w:tc>
        <w:tc>
          <w:tcPr>
            <w:tcW w:w="851" w:type="dxa"/>
            <w:noWrap w:val="0"/>
            <w:vAlign w:val="center"/>
          </w:tcPr>
          <w:p w14:paraId="23C91C11">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04840191">
            <w:pPr>
              <w:widowControl/>
              <w:jc w:val="center"/>
              <w:rPr>
                <w:rFonts w:hint="eastAsia" w:ascii="宋体" w:hAnsi="宋体" w:cs="宋体"/>
                <w:color w:val="000000"/>
                <w:kern w:val="0"/>
                <w:szCs w:val="21"/>
              </w:rPr>
            </w:pPr>
            <w:r>
              <w:rPr>
                <w:rFonts w:hint="eastAsia" w:ascii="宋体" w:hAnsi="宋体" w:cs="宋体"/>
                <w:color w:val="000000"/>
                <w:kern w:val="0"/>
                <w:szCs w:val="21"/>
              </w:rPr>
              <w:t>南京白敬宇制药有限责任公司</w:t>
            </w:r>
          </w:p>
        </w:tc>
        <w:tc>
          <w:tcPr>
            <w:tcW w:w="793" w:type="dxa"/>
            <w:noWrap w:val="0"/>
            <w:vAlign w:val="center"/>
          </w:tcPr>
          <w:p w14:paraId="66879C80">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38C144F7">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267F168">
            <w:pPr>
              <w:widowControl/>
              <w:jc w:val="center"/>
              <w:rPr>
                <w:rFonts w:hint="eastAsia" w:ascii="宋体" w:hAnsi="宋体" w:cs="宋体"/>
                <w:color w:val="000000"/>
                <w:kern w:val="0"/>
                <w:szCs w:val="21"/>
              </w:rPr>
            </w:pPr>
            <w:r>
              <w:rPr>
                <w:rFonts w:hint="eastAsia" w:ascii="宋体" w:hAnsi="宋体" w:cs="宋体"/>
                <w:color w:val="000000"/>
                <w:kern w:val="0"/>
                <w:szCs w:val="21"/>
              </w:rPr>
              <w:t>8.50</w:t>
            </w:r>
          </w:p>
        </w:tc>
        <w:tc>
          <w:tcPr>
            <w:tcW w:w="740" w:type="dxa"/>
            <w:noWrap w:val="0"/>
            <w:vAlign w:val="top"/>
          </w:tcPr>
          <w:p w14:paraId="60DDA855">
            <w:pPr>
              <w:widowControl/>
              <w:jc w:val="center"/>
              <w:rPr>
                <w:rFonts w:hint="eastAsia" w:ascii="宋体" w:hAnsi="宋体" w:cs="宋体"/>
                <w:color w:val="000000"/>
                <w:kern w:val="0"/>
                <w:szCs w:val="21"/>
              </w:rPr>
            </w:pPr>
          </w:p>
        </w:tc>
        <w:tc>
          <w:tcPr>
            <w:tcW w:w="913" w:type="dxa"/>
            <w:noWrap/>
            <w:vAlign w:val="center"/>
          </w:tcPr>
          <w:p w14:paraId="3E4B7B46">
            <w:pPr>
              <w:widowControl/>
              <w:rPr>
                <w:rFonts w:hint="eastAsia" w:ascii="宋体" w:hAnsi="宋体" w:cs="宋体"/>
                <w:color w:val="000000"/>
                <w:kern w:val="0"/>
                <w:szCs w:val="21"/>
              </w:rPr>
            </w:pPr>
          </w:p>
        </w:tc>
      </w:tr>
      <w:tr w14:paraId="18AB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664DFE8">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1984" w:type="dxa"/>
            <w:noWrap w:val="0"/>
            <w:vAlign w:val="center"/>
          </w:tcPr>
          <w:p w14:paraId="566F0A68">
            <w:pPr>
              <w:widowControl/>
              <w:jc w:val="center"/>
              <w:rPr>
                <w:rFonts w:hint="eastAsia" w:ascii="宋体" w:hAnsi="宋体" w:cs="宋体"/>
                <w:color w:val="000000"/>
                <w:kern w:val="0"/>
                <w:szCs w:val="21"/>
              </w:rPr>
            </w:pPr>
            <w:r>
              <w:rPr>
                <w:rFonts w:hint="eastAsia" w:ascii="宋体" w:hAnsi="宋体" w:cs="宋体"/>
                <w:color w:val="000000"/>
                <w:kern w:val="0"/>
                <w:szCs w:val="21"/>
              </w:rPr>
              <w:t>阿昔洛韦乳膏</w:t>
            </w:r>
          </w:p>
        </w:tc>
        <w:tc>
          <w:tcPr>
            <w:tcW w:w="1417" w:type="dxa"/>
            <w:noWrap w:val="0"/>
            <w:vAlign w:val="center"/>
          </w:tcPr>
          <w:p w14:paraId="7D4F61D7">
            <w:pPr>
              <w:widowControl/>
              <w:jc w:val="center"/>
              <w:rPr>
                <w:rFonts w:hint="eastAsia" w:ascii="宋体" w:hAnsi="宋体" w:cs="宋体"/>
                <w:color w:val="000000"/>
                <w:kern w:val="0"/>
                <w:szCs w:val="21"/>
              </w:rPr>
            </w:pPr>
            <w:r>
              <w:rPr>
                <w:rFonts w:hint="eastAsia" w:ascii="宋体" w:hAnsi="宋体" w:cs="宋体"/>
                <w:color w:val="000000"/>
                <w:kern w:val="0"/>
                <w:szCs w:val="21"/>
              </w:rPr>
              <w:t>10g:0.3g*1支</w:t>
            </w:r>
          </w:p>
        </w:tc>
        <w:tc>
          <w:tcPr>
            <w:tcW w:w="851" w:type="dxa"/>
            <w:noWrap w:val="0"/>
            <w:vAlign w:val="center"/>
          </w:tcPr>
          <w:p w14:paraId="2C2ED2AF">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14:paraId="5DDF87EF">
            <w:pPr>
              <w:widowControl/>
              <w:jc w:val="center"/>
              <w:rPr>
                <w:rFonts w:hint="eastAsia" w:ascii="宋体" w:hAnsi="宋体" w:cs="宋体"/>
                <w:color w:val="000000"/>
                <w:kern w:val="0"/>
                <w:szCs w:val="21"/>
              </w:rPr>
            </w:pPr>
            <w:r>
              <w:rPr>
                <w:rFonts w:hint="eastAsia" w:ascii="宋体" w:hAnsi="宋体" w:cs="宋体"/>
                <w:color w:val="000000"/>
                <w:kern w:val="0"/>
                <w:szCs w:val="21"/>
              </w:rPr>
              <w:t>湖北东信药业有限公司</w:t>
            </w:r>
          </w:p>
        </w:tc>
        <w:tc>
          <w:tcPr>
            <w:tcW w:w="793" w:type="dxa"/>
            <w:noWrap w:val="0"/>
            <w:vAlign w:val="center"/>
          </w:tcPr>
          <w:p w14:paraId="23B6AC18">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14:paraId="35D2FD4B">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68926DC">
            <w:pPr>
              <w:widowControl/>
              <w:jc w:val="center"/>
              <w:rPr>
                <w:rFonts w:hint="eastAsia" w:ascii="宋体" w:hAnsi="宋体" w:cs="宋体"/>
                <w:color w:val="000000"/>
                <w:kern w:val="0"/>
                <w:szCs w:val="21"/>
              </w:rPr>
            </w:pPr>
            <w:r>
              <w:rPr>
                <w:rFonts w:hint="eastAsia" w:ascii="宋体" w:hAnsi="宋体" w:cs="宋体"/>
                <w:color w:val="000000"/>
                <w:kern w:val="0"/>
                <w:szCs w:val="21"/>
              </w:rPr>
              <w:t>2.40</w:t>
            </w:r>
          </w:p>
        </w:tc>
        <w:tc>
          <w:tcPr>
            <w:tcW w:w="740" w:type="dxa"/>
            <w:noWrap w:val="0"/>
            <w:vAlign w:val="top"/>
          </w:tcPr>
          <w:p w14:paraId="4117BC74">
            <w:pPr>
              <w:widowControl/>
              <w:jc w:val="center"/>
              <w:rPr>
                <w:rFonts w:hint="eastAsia" w:ascii="宋体" w:hAnsi="宋体" w:cs="宋体"/>
                <w:color w:val="000000"/>
                <w:kern w:val="0"/>
                <w:szCs w:val="21"/>
              </w:rPr>
            </w:pPr>
          </w:p>
        </w:tc>
        <w:tc>
          <w:tcPr>
            <w:tcW w:w="913" w:type="dxa"/>
            <w:noWrap/>
            <w:vAlign w:val="center"/>
          </w:tcPr>
          <w:p w14:paraId="0C1C3D12">
            <w:pPr>
              <w:widowControl/>
              <w:rPr>
                <w:rFonts w:hint="eastAsia" w:ascii="宋体" w:hAnsi="宋体" w:cs="宋体"/>
                <w:color w:val="000000"/>
                <w:kern w:val="0"/>
                <w:szCs w:val="21"/>
              </w:rPr>
            </w:pPr>
          </w:p>
        </w:tc>
      </w:tr>
      <w:tr w14:paraId="1E20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82614E7">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1984" w:type="dxa"/>
            <w:noWrap w:val="0"/>
            <w:vAlign w:val="center"/>
          </w:tcPr>
          <w:p w14:paraId="4594BB2F">
            <w:pPr>
              <w:widowControl/>
              <w:jc w:val="center"/>
              <w:rPr>
                <w:rFonts w:hint="eastAsia" w:ascii="宋体" w:hAnsi="宋体" w:cs="宋体"/>
                <w:color w:val="000000"/>
                <w:kern w:val="0"/>
                <w:szCs w:val="21"/>
              </w:rPr>
            </w:pPr>
            <w:r>
              <w:rPr>
                <w:rFonts w:hint="eastAsia" w:ascii="宋体" w:hAnsi="宋体" w:cs="宋体"/>
                <w:color w:val="000000"/>
                <w:kern w:val="0"/>
                <w:szCs w:val="21"/>
              </w:rPr>
              <w:t>鱼石脂软膏</w:t>
            </w:r>
          </w:p>
        </w:tc>
        <w:tc>
          <w:tcPr>
            <w:tcW w:w="1417" w:type="dxa"/>
            <w:noWrap w:val="0"/>
            <w:vAlign w:val="center"/>
          </w:tcPr>
          <w:p w14:paraId="378C0A71">
            <w:pPr>
              <w:widowControl/>
              <w:jc w:val="center"/>
              <w:rPr>
                <w:rFonts w:hint="eastAsia" w:ascii="宋体" w:hAnsi="宋体" w:cs="宋体"/>
                <w:color w:val="000000"/>
                <w:kern w:val="0"/>
                <w:szCs w:val="21"/>
              </w:rPr>
            </w:pPr>
            <w:r>
              <w:rPr>
                <w:rFonts w:hint="eastAsia" w:ascii="宋体" w:hAnsi="宋体" w:cs="宋体"/>
                <w:color w:val="000000"/>
                <w:kern w:val="0"/>
                <w:szCs w:val="21"/>
              </w:rPr>
              <w:t>10% 20g</w:t>
            </w:r>
          </w:p>
        </w:tc>
        <w:tc>
          <w:tcPr>
            <w:tcW w:w="851" w:type="dxa"/>
            <w:noWrap w:val="0"/>
            <w:vAlign w:val="center"/>
          </w:tcPr>
          <w:p w14:paraId="5E02E564">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14:paraId="442C6D25">
            <w:pPr>
              <w:widowControl/>
              <w:jc w:val="center"/>
              <w:rPr>
                <w:rFonts w:hint="eastAsia" w:ascii="宋体" w:hAnsi="宋体" w:cs="宋体"/>
                <w:color w:val="000000"/>
                <w:kern w:val="0"/>
                <w:szCs w:val="21"/>
              </w:rPr>
            </w:pPr>
            <w:r>
              <w:rPr>
                <w:rFonts w:hint="eastAsia" w:ascii="宋体" w:hAnsi="宋体" w:cs="宋体"/>
                <w:color w:val="000000"/>
                <w:kern w:val="0"/>
                <w:szCs w:val="21"/>
              </w:rPr>
              <w:t>河南大新药业有限公司(原新乡市琦宁药业有限)</w:t>
            </w:r>
          </w:p>
        </w:tc>
        <w:tc>
          <w:tcPr>
            <w:tcW w:w="793" w:type="dxa"/>
            <w:noWrap w:val="0"/>
            <w:vAlign w:val="center"/>
          </w:tcPr>
          <w:p w14:paraId="2B617043">
            <w:pPr>
              <w:widowControl/>
              <w:jc w:val="center"/>
              <w:rPr>
                <w:rFonts w:hint="eastAsia" w:ascii="宋体" w:hAnsi="宋体" w:cs="宋体"/>
                <w:color w:val="000000"/>
                <w:kern w:val="0"/>
                <w:szCs w:val="21"/>
              </w:rPr>
            </w:pPr>
            <w:r>
              <w:rPr>
                <w:rFonts w:hint="eastAsia" w:ascii="宋体" w:hAnsi="宋体" w:cs="宋体"/>
                <w:color w:val="000000"/>
                <w:kern w:val="0"/>
                <w:szCs w:val="21"/>
              </w:rPr>
              <w:t>20</w:t>
            </w:r>
          </w:p>
        </w:tc>
        <w:tc>
          <w:tcPr>
            <w:tcW w:w="793" w:type="dxa"/>
            <w:noWrap w:val="0"/>
            <w:vAlign w:val="center"/>
          </w:tcPr>
          <w:p w14:paraId="068230B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208B82D9">
            <w:pPr>
              <w:widowControl/>
              <w:jc w:val="center"/>
              <w:rPr>
                <w:rFonts w:hint="eastAsia" w:ascii="宋体" w:hAnsi="宋体" w:cs="宋体"/>
                <w:color w:val="000000"/>
                <w:kern w:val="0"/>
                <w:szCs w:val="21"/>
              </w:rPr>
            </w:pPr>
            <w:r>
              <w:rPr>
                <w:rFonts w:hint="eastAsia" w:ascii="宋体" w:hAnsi="宋体" w:cs="宋体"/>
                <w:color w:val="000000"/>
                <w:kern w:val="0"/>
                <w:szCs w:val="21"/>
              </w:rPr>
              <w:t>13.10</w:t>
            </w:r>
          </w:p>
        </w:tc>
        <w:tc>
          <w:tcPr>
            <w:tcW w:w="740" w:type="dxa"/>
            <w:noWrap w:val="0"/>
            <w:vAlign w:val="top"/>
          </w:tcPr>
          <w:p w14:paraId="3CCFF5F7">
            <w:pPr>
              <w:widowControl/>
              <w:jc w:val="center"/>
              <w:rPr>
                <w:rFonts w:hint="eastAsia" w:ascii="宋体" w:hAnsi="宋体" w:cs="宋体"/>
                <w:color w:val="000000"/>
                <w:kern w:val="0"/>
                <w:szCs w:val="21"/>
              </w:rPr>
            </w:pPr>
          </w:p>
        </w:tc>
        <w:tc>
          <w:tcPr>
            <w:tcW w:w="913" w:type="dxa"/>
            <w:noWrap/>
            <w:vAlign w:val="center"/>
          </w:tcPr>
          <w:p w14:paraId="23DDEE36">
            <w:pPr>
              <w:widowControl/>
              <w:rPr>
                <w:rFonts w:hint="eastAsia" w:ascii="宋体" w:hAnsi="宋体" w:cs="宋体"/>
                <w:color w:val="000000"/>
                <w:kern w:val="0"/>
                <w:szCs w:val="21"/>
              </w:rPr>
            </w:pPr>
          </w:p>
        </w:tc>
      </w:tr>
      <w:tr w14:paraId="04CC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7A9154F6">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984" w:type="dxa"/>
            <w:noWrap w:val="0"/>
            <w:vAlign w:val="center"/>
          </w:tcPr>
          <w:p w14:paraId="2E9C7E44">
            <w:pPr>
              <w:widowControl/>
              <w:jc w:val="center"/>
              <w:rPr>
                <w:rFonts w:hint="eastAsia" w:ascii="宋体" w:hAnsi="宋体" w:cs="宋体"/>
                <w:color w:val="000000"/>
                <w:kern w:val="0"/>
                <w:szCs w:val="21"/>
              </w:rPr>
            </w:pPr>
            <w:r>
              <w:rPr>
                <w:rFonts w:hint="eastAsia" w:ascii="宋体" w:hAnsi="宋体" w:cs="宋体"/>
                <w:color w:val="000000"/>
                <w:kern w:val="0"/>
                <w:szCs w:val="21"/>
              </w:rPr>
              <w:t>红霉素软膏</w:t>
            </w:r>
          </w:p>
        </w:tc>
        <w:tc>
          <w:tcPr>
            <w:tcW w:w="1417" w:type="dxa"/>
            <w:noWrap w:val="0"/>
            <w:vAlign w:val="center"/>
          </w:tcPr>
          <w:p w14:paraId="43FAEE10">
            <w:pPr>
              <w:widowControl/>
              <w:jc w:val="center"/>
              <w:rPr>
                <w:rFonts w:hint="eastAsia" w:ascii="宋体" w:hAnsi="宋体" w:cs="宋体"/>
                <w:color w:val="000000"/>
                <w:kern w:val="0"/>
                <w:szCs w:val="21"/>
              </w:rPr>
            </w:pPr>
            <w:r>
              <w:rPr>
                <w:rFonts w:hint="eastAsia" w:ascii="宋体" w:hAnsi="宋体" w:cs="宋体"/>
                <w:color w:val="000000"/>
                <w:kern w:val="0"/>
                <w:szCs w:val="21"/>
              </w:rPr>
              <w:t>1% 15g/支</w:t>
            </w:r>
          </w:p>
        </w:tc>
        <w:tc>
          <w:tcPr>
            <w:tcW w:w="851" w:type="dxa"/>
            <w:noWrap w:val="0"/>
            <w:vAlign w:val="center"/>
          </w:tcPr>
          <w:p w14:paraId="4CDE8F17">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14:paraId="6D1DE039">
            <w:pPr>
              <w:widowControl/>
              <w:jc w:val="center"/>
              <w:rPr>
                <w:rFonts w:ascii="宋体" w:hAnsi="宋体" w:cs="宋体"/>
                <w:color w:val="000000"/>
                <w:kern w:val="0"/>
                <w:szCs w:val="21"/>
              </w:rPr>
            </w:pPr>
            <w:r>
              <w:rPr>
                <w:rFonts w:hint="eastAsia" w:ascii="宋体" w:hAnsi="宋体" w:cs="宋体"/>
                <w:color w:val="000000"/>
                <w:kern w:val="0"/>
                <w:szCs w:val="21"/>
              </w:rPr>
              <w:t>福元药业</w:t>
            </w:r>
          </w:p>
        </w:tc>
        <w:tc>
          <w:tcPr>
            <w:tcW w:w="793" w:type="dxa"/>
            <w:noWrap w:val="0"/>
            <w:vAlign w:val="center"/>
          </w:tcPr>
          <w:p w14:paraId="101A1961">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68BC8F6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40FF30A">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14:paraId="6A3EED14">
            <w:pPr>
              <w:widowControl/>
              <w:jc w:val="center"/>
              <w:rPr>
                <w:rFonts w:hint="eastAsia" w:ascii="宋体" w:hAnsi="宋体" w:cs="宋体"/>
                <w:color w:val="000000"/>
                <w:kern w:val="0"/>
                <w:szCs w:val="21"/>
              </w:rPr>
            </w:pPr>
          </w:p>
        </w:tc>
        <w:tc>
          <w:tcPr>
            <w:tcW w:w="913" w:type="dxa"/>
            <w:noWrap/>
            <w:vAlign w:val="center"/>
          </w:tcPr>
          <w:p w14:paraId="0A4D7B0A">
            <w:pPr>
              <w:widowControl/>
              <w:rPr>
                <w:rFonts w:ascii="宋体" w:hAnsi="宋体" w:cs="宋体"/>
                <w:color w:val="000000"/>
                <w:kern w:val="0"/>
                <w:szCs w:val="21"/>
              </w:rPr>
            </w:pPr>
          </w:p>
        </w:tc>
      </w:tr>
      <w:tr w14:paraId="449E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971D81A">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1984" w:type="dxa"/>
            <w:noWrap w:val="0"/>
            <w:vAlign w:val="center"/>
          </w:tcPr>
          <w:p w14:paraId="1897B1E7">
            <w:pPr>
              <w:widowControl/>
              <w:jc w:val="center"/>
              <w:rPr>
                <w:rFonts w:hint="eastAsia" w:ascii="宋体" w:hAnsi="宋体" w:cs="宋体"/>
                <w:color w:val="000000"/>
                <w:kern w:val="0"/>
                <w:szCs w:val="21"/>
              </w:rPr>
            </w:pPr>
            <w:r>
              <w:rPr>
                <w:rFonts w:hint="eastAsia" w:ascii="宋体" w:hAnsi="宋体" w:cs="宋体"/>
                <w:color w:val="000000"/>
                <w:kern w:val="0"/>
                <w:szCs w:val="21"/>
              </w:rPr>
              <w:t>复方倍氯米松樟脑乳膏(无极膏)</w:t>
            </w:r>
          </w:p>
        </w:tc>
        <w:tc>
          <w:tcPr>
            <w:tcW w:w="1417" w:type="dxa"/>
            <w:noWrap w:val="0"/>
            <w:vAlign w:val="center"/>
          </w:tcPr>
          <w:p w14:paraId="72D4363E">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14:paraId="19290F5F">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14:paraId="5552869D">
            <w:pPr>
              <w:widowControl/>
              <w:jc w:val="center"/>
              <w:rPr>
                <w:rFonts w:hint="eastAsia" w:ascii="宋体" w:hAnsi="宋体" w:cs="宋体"/>
                <w:color w:val="000000"/>
                <w:kern w:val="0"/>
                <w:szCs w:val="21"/>
              </w:rPr>
            </w:pPr>
            <w:r>
              <w:rPr>
                <w:rFonts w:hint="eastAsia" w:ascii="宋体" w:hAnsi="宋体" w:cs="宋体"/>
                <w:color w:val="000000"/>
                <w:kern w:val="0"/>
                <w:szCs w:val="21"/>
              </w:rPr>
              <w:t>福元药业有限公司</w:t>
            </w:r>
          </w:p>
        </w:tc>
        <w:tc>
          <w:tcPr>
            <w:tcW w:w="793" w:type="dxa"/>
            <w:noWrap w:val="0"/>
            <w:vAlign w:val="center"/>
          </w:tcPr>
          <w:p w14:paraId="413B963D">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5A0B188E">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8A49B46">
            <w:pPr>
              <w:widowControl/>
              <w:jc w:val="center"/>
              <w:rPr>
                <w:rFonts w:hint="eastAsia" w:ascii="宋体" w:hAnsi="宋体" w:cs="宋体"/>
                <w:color w:val="000000"/>
                <w:kern w:val="0"/>
                <w:szCs w:val="21"/>
              </w:rPr>
            </w:pPr>
            <w:r>
              <w:rPr>
                <w:rFonts w:hint="eastAsia" w:ascii="宋体" w:hAnsi="宋体" w:cs="宋体"/>
                <w:color w:val="000000"/>
                <w:kern w:val="0"/>
                <w:szCs w:val="21"/>
              </w:rPr>
              <w:t>4.00</w:t>
            </w:r>
          </w:p>
        </w:tc>
        <w:tc>
          <w:tcPr>
            <w:tcW w:w="740" w:type="dxa"/>
            <w:noWrap w:val="0"/>
            <w:vAlign w:val="top"/>
          </w:tcPr>
          <w:p w14:paraId="1CA7AE2C">
            <w:pPr>
              <w:widowControl/>
              <w:jc w:val="center"/>
              <w:rPr>
                <w:rFonts w:hint="eastAsia" w:ascii="宋体" w:hAnsi="宋体" w:cs="宋体"/>
                <w:color w:val="000000"/>
                <w:kern w:val="0"/>
                <w:szCs w:val="21"/>
              </w:rPr>
            </w:pPr>
          </w:p>
        </w:tc>
        <w:tc>
          <w:tcPr>
            <w:tcW w:w="913" w:type="dxa"/>
            <w:noWrap/>
            <w:vAlign w:val="center"/>
          </w:tcPr>
          <w:p w14:paraId="0928F0D5">
            <w:pPr>
              <w:widowControl/>
              <w:rPr>
                <w:rFonts w:hint="eastAsia" w:ascii="宋体" w:hAnsi="宋体" w:cs="宋体"/>
                <w:color w:val="000000"/>
                <w:kern w:val="0"/>
                <w:szCs w:val="21"/>
              </w:rPr>
            </w:pPr>
          </w:p>
        </w:tc>
      </w:tr>
      <w:tr w14:paraId="054D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BB107D8">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1984" w:type="dxa"/>
            <w:noWrap w:val="0"/>
            <w:vAlign w:val="center"/>
          </w:tcPr>
          <w:p w14:paraId="2670B3A3">
            <w:pPr>
              <w:widowControl/>
              <w:jc w:val="center"/>
              <w:rPr>
                <w:rFonts w:hint="eastAsia" w:ascii="宋体" w:hAnsi="宋体" w:cs="宋体"/>
                <w:color w:val="000000"/>
                <w:kern w:val="0"/>
                <w:szCs w:val="21"/>
              </w:rPr>
            </w:pPr>
            <w:r>
              <w:rPr>
                <w:rFonts w:hint="eastAsia" w:ascii="宋体" w:hAnsi="宋体" w:cs="宋体"/>
                <w:color w:val="000000"/>
                <w:kern w:val="0"/>
                <w:szCs w:val="21"/>
              </w:rPr>
              <w:t>马应龙麝香痔疮膏</w:t>
            </w:r>
          </w:p>
        </w:tc>
        <w:tc>
          <w:tcPr>
            <w:tcW w:w="1417" w:type="dxa"/>
            <w:noWrap w:val="0"/>
            <w:vAlign w:val="center"/>
          </w:tcPr>
          <w:p w14:paraId="45236176">
            <w:pPr>
              <w:widowControl/>
              <w:jc w:val="center"/>
              <w:rPr>
                <w:rFonts w:hint="eastAsia" w:ascii="宋体" w:hAnsi="宋体" w:cs="宋体"/>
                <w:color w:val="000000"/>
                <w:kern w:val="0"/>
                <w:szCs w:val="21"/>
              </w:rPr>
            </w:pPr>
            <w:r>
              <w:rPr>
                <w:rFonts w:hint="eastAsia" w:ascii="宋体" w:hAnsi="宋体" w:cs="宋体"/>
                <w:color w:val="000000"/>
                <w:kern w:val="0"/>
                <w:szCs w:val="21"/>
              </w:rPr>
              <w:t>10g</w:t>
            </w:r>
          </w:p>
        </w:tc>
        <w:tc>
          <w:tcPr>
            <w:tcW w:w="851" w:type="dxa"/>
            <w:noWrap w:val="0"/>
            <w:vAlign w:val="center"/>
          </w:tcPr>
          <w:p w14:paraId="4B545473">
            <w:pPr>
              <w:widowControl/>
              <w:jc w:val="center"/>
              <w:rPr>
                <w:rFonts w:hint="eastAsia" w:ascii="宋体" w:hAnsi="宋体" w:cs="宋体"/>
                <w:color w:val="000000"/>
                <w:kern w:val="0"/>
                <w:szCs w:val="21"/>
              </w:rPr>
            </w:pPr>
            <w:r>
              <w:rPr>
                <w:rFonts w:hint="eastAsia" w:ascii="宋体" w:hAnsi="宋体" w:cs="宋体"/>
                <w:color w:val="000000"/>
                <w:kern w:val="0"/>
                <w:szCs w:val="21"/>
              </w:rPr>
              <w:t>乳膏剂</w:t>
            </w:r>
          </w:p>
        </w:tc>
        <w:tc>
          <w:tcPr>
            <w:tcW w:w="1842" w:type="dxa"/>
            <w:noWrap w:val="0"/>
            <w:vAlign w:val="center"/>
          </w:tcPr>
          <w:p w14:paraId="3DF5A74B">
            <w:pPr>
              <w:widowControl/>
              <w:jc w:val="center"/>
              <w:rPr>
                <w:rFonts w:hint="eastAsia" w:ascii="宋体" w:hAnsi="宋体" w:cs="宋体"/>
                <w:color w:val="000000"/>
                <w:kern w:val="0"/>
                <w:szCs w:val="21"/>
              </w:rPr>
            </w:pPr>
            <w:r>
              <w:rPr>
                <w:rFonts w:hint="eastAsia" w:ascii="宋体" w:hAnsi="宋体" w:cs="宋体"/>
                <w:color w:val="000000"/>
                <w:kern w:val="0"/>
                <w:szCs w:val="21"/>
              </w:rPr>
              <w:t>马应龙药业集团股份有限公司</w:t>
            </w:r>
          </w:p>
        </w:tc>
        <w:tc>
          <w:tcPr>
            <w:tcW w:w="793" w:type="dxa"/>
            <w:noWrap w:val="0"/>
            <w:vAlign w:val="center"/>
          </w:tcPr>
          <w:p w14:paraId="7D7D8D6A">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381C8D1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2EE8D8E">
            <w:pPr>
              <w:widowControl/>
              <w:jc w:val="center"/>
              <w:rPr>
                <w:rFonts w:hint="eastAsia" w:ascii="宋体" w:hAnsi="宋体" w:cs="宋体"/>
                <w:color w:val="000000"/>
                <w:kern w:val="0"/>
                <w:szCs w:val="21"/>
              </w:rPr>
            </w:pPr>
            <w:r>
              <w:rPr>
                <w:rFonts w:hint="eastAsia" w:ascii="宋体" w:hAnsi="宋体" w:cs="宋体"/>
                <w:color w:val="000000"/>
                <w:kern w:val="0"/>
                <w:szCs w:val="21"/>
              </w:rPr>
              <w:t>8.70</w:t>
            </w:r>
          </w:p>
        </w:tc>
        <w:tc>
          <w:tcPr>
            <w:tcW w:w="740" w:type="dxa"/>
            <w:noWrap w:val="0"/>
            <w:vAlign w:val="top"/>
          </w:tcPr>
          <w:p w14:paraId="61766DA7">
            <w:pPr>
              <w:widowControl/>
              <w:jc w:val="center"/>
              <w:rPr>
                <w:rFonts w:hint="eastAsia" w:ascii="宋体" w:hAnsi="宋体" w:cs="宋体"/>
                <w:color w:val="000000"/>
                <w:kern w:val="0"/>
                <w:szCs w:val="21"/>
              </w:rPr>
            </w:pPr>
          </w:p>
        </w:tc>
        <w:tc>
          <w:tcPr>
            <w:tcW w:w="913" w:type="dxa"/>
            <w:noWrap/>
            <w:vAlign w:val="center"/>
          </w:tcPr>
          <w:p w14:paraId="0E1AFC9F">
            <w:pPr>
              <w:widowControl/>
              <w:rPr>
                <w:rFonts w:hint="eastAsia" w:ascii="宋体" w:hAnsi="宋体" w:cs="宋体"/>
                <w:color w:val="000000"/>
                <w:kern w:val="0"/>
                <w:szCs w:val="21"/>
              </w:rPr>
            </w:pPr>
          </w:p>
        </w:tc>
      </w:tr>
      <w:tr w14:paraId="52E6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7C8AEE8">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1984" w:type="dxa"/>
            <w:noWrap w:val="0"/>
            <w:vAlign w:val="center"/>
          </w:tcPr>
          <w:p w14:paraId="50E47A02">
            <w:pPr>
              <w:widowControl/>
              <w:jc w:val="center"/>
              <w:rPr>
                <w:rFonts w:hint="eastAsia" w:ascii="宋体" w:hAnsi="宋体" w:cs="宋体"/>
                <w:color w:val="000000"/>
                <w:kern w:val="0"/>
                <w:szCs w:val="21"/>
              </w:rPr>
            </w:pPr>
            <w:r>
              <w:rPr>
                <w:rFonts w:hint="eastAsia" w:ascii="宋体" w:hAnsi="宋体" w:cs="宋体"/>
                <w:color w:val="000000"/>
                <w:kern w:val="0"/>
                <w:szCs w:val="21"/>
              </w:rPr>
              <w:t>洁尔阴洗液</w:t>
            </w:r>
          </w:p>
        </w:tc>
        <w:tc>
          <w:tcPr>
            <w:tcW w:w="1417" w:type="dxa"/>
            <w:noWrap w:val="0"/>
            <w:vAlign w:val="center"/>
          </w:tcPr>
          <w:p w14:paraId="18FA7F60">
            <w:pPr>
              <w:widowControl/>
              <w:jc w:val="center"/>
              <w:rPr>
                <w:rFonts w:hint="eastAsia" w:ascii="宋体" w:hAnsi="宋体" w:cs="宋体"/>
                <w:color w:val="000000"/>
                <w:kern w:val="0"/>
                <w:szCs w:val="21"/>
              </w:rPr>
            </w:pPr>
            <w:r>
              <w:rPr>
                <w:rFonts w:hint="eastAsia" w:ascii="宋体" w:hAnsi="宋体" w:cs="宋体"/>
                <w:color w:val="000000"/>
                <w:kern w:val="0"/>
                <w:szCs w:val="21"/>
              </w:rPr>
              <w:t>240ml</w:t>
            </w:r>
          </w:p>
        </w:tc>
        <w:tc>
          <w:tcPr>
            <w:tcW w:w="851" w:type="dxa"/>
            <w:noWrap w:val="0"/>
            <w:vAlign w:val="center"/>
          </w:tcPr>
          <w:p w14:paraId="0F9599EB">
            <w:pPr>
              <w:widowControl/>
              <w:jc w:val="center"/>
              <w:rPr>
                <w:rFonts w:hint="eastAsia" w:ascii="宋体" w:hAnsi="宋体" w:cs="宋体"/>
                <w:color w:val="000000"/>
                <w:kern w:val="0"/>
                <w:szCs w:val="21"/>
              </w:rPr>
            </w:pPr>
            <w:r>
              <w:rPr>
                <w:rFonts w:hint="eastAsia" w:ascii="宋体" w:hAnsi="宋体" w:cs="宋体"/>
                <w:color w:val="000000"/>
                <w:kern w:val="0"/>
                <w:szCs w:val="21"/>
              </w:rPr>
              <w:t>洗剂</w:t>
            </w:r>
          </w:p>
        </w:tc>
        <w:tc>
          <w:tcPr>
            <w:tcW w:w="1842" w:type="dxa"/>
            <w:noWrap w:val="0"/>
            <w:vAlign w:val="center"/>
          </w:tcPr>
          <w:p w14:paraId="0D583E5A">
            <w:pPr>
              <w:widowControl/>
              <w:jc w:val="center"/>
              <w:rPr>
                <w:rFonts w:hint="eastAsia" w:ascii="宋体" w:hAnsi="宋体" w:cs="宋体"/>
                <w:color w:val="000000"/>
                <w:kern w:val="0"/>
                <w:szCs w:val="21"/>
              </w:rPr>
            </w:pPr>
            <w:r>
              <w:rPr>
                <w:rFonts w:hint="eastAsia" w:ascii="宋体" w:hAnsi="宋体" w:cs="宋体"/>
                <w:color w:val="000000"/>
                <w:kern w:val="0"/>
                <w:szCs w:val="21"/>
              </w:rPr>
              <w:t>四川恩威制药有限公司</w:t>
            </w:r>
          </w:p>
        </w:tc>
        <w:tc>
          <w:tcPr>
            <w:tcW w:w="793" w:type="dxa"/>
            <w:noWrap w:val="0"/>
            <w:vAlign w:val="center"/>
          </w:tcPr>
          <w:p w14:paraId="656BA70C">
            <w:pPr>
              <w:widowControl/>
              <w:jc w:val="center"/>
              <w:rPr>
                <w:rFonts w:hint="eastAsia" w:ascii="宋体" w:hAnsi="宋体" w:cs="宋体"/>
                <w:color w:val="000000"/>
                <w:kern w:val="0"/>
                <w:szCs w:val="21"/>
              </w:rPr>
            </w:pPr>
            <w:r>
              <w:rPr>
                <w:rFonts w:hint="eastAsia" w:ascii="宋体" w:hAnsi="宋体" w:cs="宋体"/>
                <w:color w:val="000000"/>
                <w:kern w:val="0"/>
                <w:szCs w:val="21"/>
              </w:rPr>
              <w:t>30</w:t>
            </w:r>
          </w:p>
        </w:tc>
        <w:tc>
          <w:tcPr>
            <w:tcW w:w="793" w:type="dxa"/>
            <w:noWrap w:val="0"/>
            <w:vAlign w:val="center"/>
          </w:tcPr>
          <w:p w14:paraId="29CD4B0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0559097">
            <w:pPr>
              <w:widowControl/>
              <w:jc w:val="center"/>
              <w:rPr>
                <w:rFonts w:hint="eastAsia" w:ascii="宋体" w:hAnsi="宋体" w:cs="宋体"/>
                <w:color w:val="000000"/>
                <w:kern w:val="0"/>
                <w:szCs w:val="21"/>
              </w:rPr>
            </w:pPr>
            <w:r>
              <w:rPr>
                <w:rFonts w:hint="eastAsia" w:ascii="宋体" w:hAnsi="宋体" w:cs="宋体"/>
                <w:color w:val="000000"/>
                <w:kern w:val="0"/>
                <w:szCs w:val="21"/>
              </w:rPr>
              <w:t>17.0</w:t>
            </w:r>
          </w:p>
        </w:tc>
        <w:tc>
          <w:tcPr>
            <w:tcW w:w="740" w:type="dxa"/>
            <w:noWrap w:val="0"/>
            <w:vAlign w:val="top"/>
          </w:tcPr>
          <w:p w14:paraId="07F420C0">
            <w:pPr>
              <w:widowControl/>
              <w:jc w:val="center"/>
              <w:rPr>
                <w:rFonts w:hint="eastAsia" w:ascii="宋体" w:hAnsi="宋体" w:cs="宋体"/>
                <w:color w:val="000000"/>
                <w:kern w:val="0"/>
                <w:szCs w:val="21"/>
              </w:rPr>
            </w:pPr>
          </w:p>
        </w:tc>
        <w:tc>
          <w:tcPr>
            <w:tcW w:w="913" w:type="dxa"/>
            <w:noWrap/>
            <w:vAlign w:val="center"/>
          </w:tcPr>
          <w:p w14:paraId="0FFFB674">
            <w:pPr>
              <w:widowControl/>
              <w:rPr>
                <w:rFonts w:hint="eastAsia" w:ascii="宋体" w:hAnsi="宋体" w:cs="宋体"/>
                <w:color w:val="000000"/>
                <w:kern w:val="0"/>
                <w:szCs w:val="21"/>
              </w:rPr>
            </w:pPr>
          </w:p>
        </w:tc>
      </w:tr>
      <w:tr w14:paraId="089F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2A5B436">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1984" w:type="dxa"/>
            <w:noWrap w:val="0"/>
            <w:vAlign w:val="center"/>
          </w:tcPr>
          <w:p w14:paraId="32E38CEE">
            <w:pPr>
              <w:widowControl/>
              <w:jc w:val="center"/>
              <w:rPr>
                <w:rFonts w:hint="eastAsia" w:ascii="宋体" w:hAnsi="宋体" w:cs="宋体"/>
                <w:color w:val="000000"/>
                <w:kern w:val="0"/>
                <w:szCs w:val="21"/>
              </w:rPr>
            </w:pPr>
            <w:r>
              <w:rPr>
                <w:rFonts w:hint="eastAsia" w:ascii="宋体" w:hAnsi="宋体" w:cs="宋体"/>
                <w:color w:val="000000"/>
                <w:kern w:val="0"/>
                <w:szCs w:val="21"/>
              </w:rPr>
              <w:t>医用绷带</w:t>
            </w:r>
          </w:p>
        </w:tc>
        <w:tc>
          <w:tcPr>
            <w:tcW w:w="1417" w:type="dxa"/>
            <w:noWrap w:val="0"/>
            <w:vAlign w:val="center"/>
          </w:tcPr>
          <w:p w14:paraId="5B0D9B74">
            <w:pPr>
              <w:widowControl/>
              <w:jc w:val="center"/>
              <w:rPr>
                <w:rFonts w:hint="eastAsia" w:ascii="宋体" w:hAnsi="宋体" w:cs="宋体"/>
                <w:color w:val="000000"/>
                <w:kern w:val="0"/>
                <w:szCs w:val="21"/>
              </w:rPr>
            </w:pPr>
            <w:r>
              <w:rPr>
                <w:rFonts w:hint="eastAsia" w:ascii="宋体" w:hAnsi="宋体" w:cs="宋体"/>
                <w:color w:val="000000"/>
                <w:kern w:val="0"/>
                <w:szCs w:val="21"/>
              </w:rPr>
              <w:t>8*600cm</w:t>
            </w:r>
          </w:p>
        </w:tc>
        <w:tc>
          <w:tcPr>
            <w:tcW w:w="851" w:type="dxa"/>
            <w:noWrap w:val="0"/>
            <w:vAlign w:val="center"/>
          </w:tcPr>
          <w:p w14:paraId="017E4E1F">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1842" w:type="dxa"/>
            <w:noWrap w:val="0"/>
            <w:vAlign w:val="center"/>
          </w:tcPr>
          <w:p w14:paraId="05D41E8F">
            <w:pPr>
              <w:widowControl/>
              <w:jc w:val="center"/>
              <w:rPr>
                <w:rFonts w:hint="eastAsia" w:ascii="宋体" w:hAnsi="宋体" w:cs="宋体"/>
                <w:color w:val="000000"/>
                <w:kern w:val="0"/>
                <w:szCs w:val="21"/>
              </w:rPr>
            </w:pPr>
            <w:r>
              <w:rPr>
                <w:rFonts w:hint="eastAsia" w:ascii="宋体" w:hAnsi="宋体" w:cs="宋体"/>
                <w:color w:val="000000"/>
                <w:kern w:val="0"/>
                <w:szCs w:val="21"/>
              </w:rPr>
              <w:t>盐城市前卫医疗用品厂</w:t>
            </w:r>
          </w:p>
        </w:tc>
        <w:tc>
          <w:tcPr>
            <w:tcW w:w="793" w:type="dxa"/>
            <w:noWrap w:val="0"/>
            <w:vAlign w:val="center"/>
          </w:tcPr>
          <w:p w14:paraId="4EF4A1DF">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01B02A71">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223C260">
            <w:pPr>
              <w:widowControl/>
              <w:jc w:val="center"/>
              <w:rPr>
                <w:rFonts w:hint="eastAsia" w:ascii="宋体" w:hAnsi="宋体" w:cs="宋体"/>
                <w:color w:val="000000"/>
                <w:kern w:val="0"/>
                <w:szCs w:val="21"/>
              </w:rPr>
            </w:pPr>
            <w:r>
              <w:rPr>
                <w:rFonts w:hint="eastAsia" w:ascii="宋体" w:hAnsi="宋体" w:cs="宋体"/>
                <w:color w:val="000000"/>
                <w:kern w:val="0"/>
                <w:szCs w:val="21"/>
              </w:rPr>
              <w:t>2.00</w:t>
            </w:r>
          </w:p>
        </w:tc>
        <w:tc>
          <w:tcPr>
            <w:tcW w:w="740" w:type="dxa"/>
            <w:noWrap w:val="0"/>
            <w:vAlign w:val="top"/>
          </w:tcPr>
          <w:p w14:paraId="50F8DD11">
            <w:pPr>
              <w:widowControl/>
              <w:jc w:val="center"/>
              <w:rPr>
                <w:rFonts w:hint="eastAsia" w:ascii="宋体" w:hAnsi="宋体" w:cs="宋体"/>
                <w:color w:val="000000"/>
                <w:kern w:val="0"/>
                <w:szCs w:val="21"/>
              </w:rPr>
            </w:pPr>
          </w:p>
        </w:tc>
        <w:tc>
          <w:tcPr>
            <w:tcW w:w="913" w:type="dxa"/>
            <w:noWrap/>
            <w:vAlign w:val="center"/>
          </w:tcPr>
          <w:p w14:paraId="6B8715B3">
            <w:pPr>
              <w:widowControl/>
              <w:rPr>
                <w:rFonts w:hint="eastAsia" w:ascii="宋体" w:hAnsi="宋体" w:cs="宋体"/>
                <w:color w:val="000000"/>
                <w:kern w:val="0"/>
                <w:szCs w:val="21"/>
              </w:rPr>
            </w:pPr>
          </w:p>
        </w:tc>
      </w:tr>
      <w:tr w14:paraId="7DBE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8DA2721">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984" w:type="dxa"/>
            <w:noWrap w:val="0"/>
            <w:vAlign w:val="center"/>
          </w:tcPr>
          <w:p w14:paraId="33732782">
            <w:pPr>
              <w:widowControl/>
              <w:jc w:val="center"/>
              <w:rPr>
                <w:rFonts w:hint="eastAsia" w:ascii="宋体" w:hAnsi="宋体" w:cs="宋体"/>
                <w:color w:val="000000"/>
                <w:kern w:val="0"/>
                <w:szCs w:val="21"/>
              </w:rPr>
            </w:pPr>
            <w:r>
              <w:rPr>
                <w:rFonts w:hint="eastAsia" w:ascii="宋体" w:hAnsi="宋体" w:cs="宋体"/>
                <w:color w:val="000000"/>
                <w:kern w:val="0"/>
                <w:szCs w:val="21"/>
              </w:rPr>
              <w:t>维生素C片</w:t>
            </w:r>
          </w:p>
        </w:tc>
        <w:tc>
          <w:tcPr>
            <w:tcW w:w="1417" w:type="dxa"/>
            <w:noWrap w:val="0"/>
            <w:vAlign w:val="center"/>
          </w:tcPr>
          <w:p w14:paraId="0857D7B0">
            <w:pPr>
              <w:widowControl/>
              <w:jc w:val="center"/>
              <w:rPr>
                <w:rFonts w:hint="eastAsia" w:ascii="宋体" w:hAnsi="宋体" w:cs="宋体"/>
                <w:color w:val="000000"/>
                <w:kern w:val="0"/>
                <w:szCs w:val="21"/>
              </w:rPr>
            </w:pPr>
            <w:r>
              <w:rPr>
                <w:rFonts w:hint="eastAsia" w:ascii="宋体" w:hAnsi="宋体" w:cs="宋体"/>
                <w:color w:val="000000"/>
                <w:kern w:val="0"/>
                <w:szCs w:val="21"/>
              </w:rPr>
              <w:t>100mg*100片</w:t>
            </w:r>
          </w:p>
        </w:tc>
        <w:tc>
          <w:tcPr>
            <w:tcW w:w="851" w:type="dxa"/>
            <w:noWrap w:val="0"/>
            <w:vAlign w:val="center"/>
          </w:tcPr>
          <w:p w14:paraId="710352D1">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4BC1AF9C">
            <w:pPr>
              <w:widowControl/>
              <w:jc w:val="center"/>
              <w:rPr>
                <w:rFonts w:hint="eastAsia" w:ascii="宋体" w:hAnsi="宋体" w:cs="宋体"/>
                <w:color w:val="000000"/>
                <w:kern w:val="0"/>
                <w:szCs w:val="21"/>
              </w:rPr>
            </w:pPr>
            <w:r>
              <w:rPr>
                <w:rFonts w:hint="eastAsia" w:ascii="宋体" w:hAnsi="宋体" w:cs="宋体"/>
                <w:color w:val="000000"/>
                <w:kern w:val="0"/>
                <w:szCs w:val="21"/>
              </w:rPr>
              <w:t>东北制药集团沈阳第一制药有限公司</w:t>
            </w:r>
          </w:p>
        </w:tc>
        <w:tc>
          <w:tcPr>
            <w:tcW w:w="793" w:type="dxa"/>
            <w:noWrap w:val="0"/>
            <w:vAlign w:val="center"/>
          </w:tcPr>
          <w:p w14:paraId="3C629738">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4B6E9B5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EC1A040">
            <w:pPr>
              <w:widowControl/>
              <w:jc w:val="center"/>
              <w:rPr>
                <w:rFonts w:hint="eastAsia" w:ascii="宋体" w:hAnsi="宋体" w:cs="宋体"/>
                <w:color w:val="000000"/>
                <w:kern w:val="0"/>
                <w:szCs w:val="21"/>
              </w:rPr>
            </w:pPr>
            <w:r>
              <w:rPr>
                <w:rFonts w:hint="eastAsia" w:ascii="宋体" w:hAnsi="宋体" w:cs="宋体"/>
                <w:color w:val="000000"/>
                <w:kern w:val="0"/>
                <w:szCs w:val="21"/>
              </w:rPr>
              <w:t>1.20</w:t>
            </w:r>
          </w:p>
        </w:tc>
        <w:tc>
          <w:tcPr>
            <w:tcW w:w="740" w:type="dxa"/>
            <w:noWrap w:val="0"/>
            <w:vAlign w:val="top"/>
          </w:tcPr>
          <w:p w14:paraId="4202D7A8">
            <w:pPr>
              <w:widowControl/>
              <w:jc w:val="center"/>
              <w:rPr>
                <w:rFonts w:hint="eastAsia" w:ascii="宋体" w:hAnsi="宋体" w:cs="宋体"/>
                <w:color w:val="000000"/>
                <w:kern w:val="0"/>
                <w:szCs w:val="21"/>
              </w:rPr>
            </w:pPr>
          </w:p>
        </w:tc>
        <w:tc>
          <w:tcPr>
            <w:tcW w:w="913" w:type="dxa"/>
            <w:noWrap/>
            <w:vAlign w:val="center"/>
          </w:tcPr>
          <w:p w14:paraId="764A2D99">
            <w:pPr>
              <w:widowControl/>
              <w:rPr>
                <w:rFonts w:hint="eastAsia" w:ascii="宋体" w:hAnsi="宋体" w:cs="宋体"/>
                <w:color w:val="000000"/>
                <w:kern w:val="0"/>
                <w:szCs w:val="21"/>
              </w:rPr>
            </w:pPr>
          </w:p>
        </w:tc>
      </w:tr>
      <w:tr w14:paraId="6C43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EE37FBD">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1984" w:type="dxa"/>
            <w:noWrap w:val="0"/>
            <w:vAlign w:val="center"/>
          </w:tcPr>
          <w:p w14:paraId="3476F3B1">
            <w:pPr>
              <w:widowControl/>
              <w:jc w:val="center"/>
              <w:rPr>
                <w:rFonts w:hint="eastAsia" w:ascii="宋体" w:hAnsi="宋体" w:cs="宋体"/>
                <w:color w:val="000000"/>
                <w:kern w:val="0"/>
                <w:szCs w:val="21"/>
              </w:rPr>
            </w:pPr>
            <w:r>
              <w:rPr>
                <w:rFonts w:hint="eastAsia" w:ascii="宋体" w:hAnsi="宋体" w:cs="宋体"/>
                <w:color w:val="000000"/>
                <w:kern w:val="0"/>
                <w:szCs w:val="21"/>
              </w:rPr>
              <w:t>复合维生素B片</w:t>
            </w:r>
          </w:p>
        </w:tc>
        <w:tc>
          <w:tcPr>
            <w:tcW w:w="1417" w:type="dxa"/>
            <w:noWrap w:val="0"/>
            <w:vAlign w:val="center"/>
          </w:tcPr>
          <w:p w14:paraId="27051C52">
            <w:pPr>
              <w:widowControl/>
              <w:jc w:val="center"/>
              <w:rPr>
                <w:rFonts w:hint="eastAsia" w:ascii="宋体" w:hAnsi="宋体" w:cs="宋体"/>
                <w:color w:val="000000"/>
                <w:kern w:val="0"/>
                <w:szCs w:val="21"/>
              </w:rPr>
            </w:pPr>
            <w:r>
              <w:rPr>
                <w:rFonts w:hint="eastAsia" w:ascii="宋体" w:hAnsi="宋体" w:cs="宋体"/>
                <w:color w:val="000000"/>
                <w:kern w:val="0"/>
                <w:szCs w:val="21"/>
              </w:rPr>
              <w:t>100片/瓶</w:t>
            </w:r>
          </w:p>
        </w:tc>
        <w:tc>
          <w:tcPr>
            <w:tcW w:w="851" w:type="dxa"/>
            <w:noWrap w:val="0"/>
            <w:vAlign w:val="center"/>
          </w:tcPr>
          <w:p w14:paraId="71E33995">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04FF86BF">
            <w:pPr>
              <w:widowControl/>
              <w:jc w:val="center"/>
              <w:rPr>
                <w:rFonts w:hint="eastAsia" w:ascii="宋体" w:hAnsi="宋体" w:cs="宋体"/>
                <w:color w:val="000000"/>
                <w:kern w:val="0"/>
                <w:szCs w:val="21"/>
              </w:rPr>
            </w:pPr>
            <w:r>
              <w:rPr>
                <w:rFonts w:hint="eastAsia" w:ascii="宋体" w:hAnsi="宋体" w:cs="宋体"/>
                <w:color w:val="000000"/>
                <w:kern w:val="0"/>
                <w:szCs w:val="21"/>
              </w:rPr>
              <w:t>华中药业股份有限公司</w:t>
            </w:r>
          </w:p>
        </w:tc>
        <w:tc>
          <w:tcPr>
            <w:tcW w:w="793" w:type="dxa"/>
            <w:noWrap w:val="0"/>
            <w:vAlign w:val="center"/>
          </w:tcPr>
          <w:p w14:paraId="26FE9AF3">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640FD79B">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44CBE603">
            <w:pPr>
              <w:widowControl/>
              <w:jc w:val="center"/>
              <w:rPr>
                <w:rFonts w:hint="eastAsia" w:ascii="宋体" w:hAnsi="宋体" w:cs="宋体"/>
                <w:color w:val="000000"/>
                <w:kern w:val="0"/>
                <w:szCs w:val="21"/>
              </w:rPr>
            </w:pPr>
            <w:r>
              <w:rPr>
                <w:rFonts w:hint="eastAsia" w:ascii="宋体" w:hAnsi="宋体" w:cs="宋体"/>
                <w:color w:val="000000"/>
                <w:kern w:val="0"/>
                <w:szCs w:val="21"/>
              </w:rPr>
              <w:t>4.20</w:t>
            </w:r>
          </w:p>
        </w:tc>
        <w:tc>
          <w:tcPr>
            <w:tcW w:w="740" w:type="dxa"/>
            <w:noWrap w:val="0"/>
            <w:vAlign w:val="top"/>
          </w:tcPr>
          <w:p w14:paraId="51764EB1">
            <w:pPr>
              <w:widowControl/>
              <w:jc w:val="center"/>
              <w:rPr>
                <w:rFonts w:hint="eastAsia" w:ascii="宋体" w:hAnsi="宋体" w:cs="宋体"/>
                <w:color w:val="000000"/>
                <w:kern w:val="0"/>
                <w:szCs w:val="21"/>
              </w:rPr>
            </w:pPr>
          </w:p>
        </w:tc>
        <w:tc>
          <w:tcPr>
            <w:tcW w:w="913" w:type="dxa"/>
            <w:noWrap/>
            <w:vAlign w:val="center"/>
          </w:tcPr>
          <w:p w14:paraId="6178DF59">
            <w:pPr>
              <w:widowControl/>
              <w:rPr>
                <w:rFonts w:hint="eastAsia" w:ascii="宋体" w:hAnsi="宋体" w:cs="宋体"/>
                <w:color w:val="000000"/>
                <w:kern w:val="0"/>
                <w:szCs w:val="21"/>
              </w:rPr>
            </w:pPr>
          </w:p>
        </w:tc>
      </w:tr>
      <w:tr w14:paraId="06B4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023CD4B2">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984" w:type="dxa"/>
            <w:noWrap w:val="0"/>
            <w:vAlign w:val="center"/>
          </w:tcPr>
          <w:p w14:paraId="3319ED62">
            <w:pPr>
              <w:widowControl/>
              <w:jc w:val="center"/>
              <w:rPr>
                <w:rFonts w:hint="eastAsia" w:ascii="宋体" w:hAnsi="宋体" w:cs="宋体"/>
                <w:color w:val="000000"/>
                <w:kern w:val="0"/>
                <w:szCs w:val="21"/>
              </w:rPr>
            </w:pPr>
            <w:r>
              <w:rPr>
                <w:rFonts w:hint="eastAsia" w:ascii="宋体" w:hAnsi="宋体" w:cs="宋体"/>
                <w:color w:val="000000"/>
                <w:kern w:val="0"/>
                <w:szCs w:val="21"/>
              </w:rPr>
              <w:t>维生素B1片</w:t>
            </w:r>
          </w:p>
        </w:tc>
        <w:tc>
          <w:tcPr>
            <w:tcW w:w="1417" w:type="dxa"/>
            <w:noWrap w:val="0"/>
            <w:vAlign w:val="center"/>
          </w:tcPr>
          <w:p w14:paraId="77A77604">
            <w:pPr>
              <w:widowControl/>
              <w:jc w:val="center"/>
              <w:rPr>
                <w:rFonts w:hint="eastAsia" w:ascii="宋体" w:hAnsi="宋体" w:cs="宋体"/>
                <w:color w:val="000000"/>
                <w:kern w:val="0"/>
                <w:szCs w:val="21"/>
              </w:rPr>
            </w:pPr>
            <w:r>
              <w:rPr>
                <w:rFonts w:hint="eastAsia" w:ascii="宋体" w:hAnsi="宋体" w:cs="宋体"/>
                <w:color w:val="000000"/>
                <w:kern w:val="0"/>
                <w:szCs w:val="21"/>
              </w:rPr>
              <w:t>5mg*100片</w:t>
            </w:r>
          </w:p>
        </w:tc>
        <w:tc>
          <w:tcPr>
            <w:tcW w:w="851" w:type="dxa"/>
            <w:noWrap w:val="0"/>
            <w:vAlign w:val="center"/>
          </w:tcPr>
          <w:p w14:paraId="51382A9B">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1746326C">
            <w:pPr>
              <w:widowControl/>
              <w:jc w:val="center"/>
              <w:rPr>
                <w:rFonts w:hint="eastAsia" w:ascii="宋体" w:hAnsi="宋体" w:cs="宋体"/>
                <w:color w:val="000000"/>
                <w:kern w:val="0"/>
                <w:szCs w:val="21"/>
              </w:rPr>
            </w:pPr>
            <w:r>
              <w:rPr>
                <w:rFonts w:hint="eastAsia" w:ascii="宋体" w:hAnsi="宋体" w:cs="宋体"/>
                <w:color w:val="000000"/>
                <w:kern w:val="0"/>
                <w:szCs w:val="21"/>
              </w:rPr>
              <w:t>杭州民生药业有限公司</w:t>
            </w:r>
          </w:p>
        </w:tc>
        <w:tc>
          <w:tcPr>
            <w:tcW w:w="793" w:type="dxa"/>
            <w:noWrap w:val="0"/>
            <w:vAlign w:val="center"/>
          </w:tcPr>
          <w:p w14:paraId="4D7B3002">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4A59A539">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1EB31E18">
            <w:pPr>
              <w:widowControl/>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740" w:type="dxa"/>
            <w:noWrap w:val="0"/>
            <w:vAlign w:val="top"/>
          </w:tcPr>
          <w:p w14:paraId="44493704">
            <w:pPr>
              <w:widowControl/>
              <w:jc w:val="center"/>
              <w:rPr>
                <w:rFonts w:hint="eastAsia" w:ascii="宋体" w:hAnsi="宋体" w:cs="宋体"/>
                <w:color w:val="000000"/>
                <w:kern w:val="0"/>
                <w:szCs w:val="21"/>
              </w:rPr>
            </w:pPr>
          </w:p>
        </w:tc>
        <w:tc>
          <w:tcPr>
            <w:tcW w:w="913" w:type="dxa"/>
            <w:noWrap/>
            <w:vAlign w:val="center"/>
          </w:tcPr>
          <w:p w14:paraId="428EA36F">
            <w:pPr>
              <w:widowControl/>
              <w:rPr>
                <w:rFonts w:hint="eastAsia" w:ascii="宋体" w:hAnsi="宋体" w:cs="宋体"/>
                <w:color w:val="000000"/>
                <w:kern w:val="0"/>
                <w:szCs w:val="21"/>
              </w:rPr>
            </w:pPr>
          </w:p>
        </w:tc>
      </w:tr>
      <w:tr w14:paraId="2A4F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CBB2067">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984" w:type="dxa"/>
            <w:noWrap w:val="0"/>
            <w:vAlign w:val="center"/>
          </w:tcPr>
          <w:p w14:paraId="55D53ABD">
            <w:pPr>
              <w:widowControl/>
              <w:jc w:val="center"/>
              <w:rPr>
                <w:rFonts w:hint="eastAsia" w:ascii="宋体" w:hAnsi="宋体" w:cs="宋体"/>
                <w:color w:val="000000"/>
                <w:kern w:val="0"/>
                <w:szCs w:val="21"/>
              </w:rPr>
            </w:pPr>
            <w:r>
              <w:rPr>
                <w:rFonts w:hint="eastAsia" w:ascii="宋体" w:hAnsi="宋体" w:cs="宋体"/>
                <w:color w:val="000000"/>
                <w:kern w:val="0"/>
                <w:szCs w:val="21"/>
              </w:rPr>
              <w:t>维生素B2片</w:t>
            </w:r>
          </w:p>
        </w:tc>
        <w:tc>
          <w:tcPr>
            <w:tcW w:w="1417" w:type="dxa"/>
            <w:noWrap w:val="0"/>
            <w:vAlign w:val="center"/>
          </w:tcPr>
          <w:p w14:paraId="4E253939">
            <w:pPr>
              <w:widowControl/>
              <w:jc w:val="center"/>
              <w:rPr>
                <w:rFonts w:hint="eastAsia" w:ascii="宋体" w:hAnsi="宋体" w:cs="宋体"/>
                <w:color w:val="000000"/>
                <w:kern w:val="0"/>
                <w:szCs w:val="21"/>
              </w:rPr>
            </w:pPr>
            <w:r>
              <w:rPr>
                <w:rFonts w:hint="eastAsia" w:ascii="宋体" w:hAnsi="宋体" w:cs="宋体"/>
                <w:color w:val="000000"/>
                <w:kern w:val="0"/>
                <w:szCs w:val="21"/>
              </w:rPr>
              <w:t>5mg*100片</w:t>
            </w:r>
          </w:p>
        </w:tc>
        <w:tc>
          <w:tcPr>
            <w:tcW w:w="851" w:type="dxa"/>
            <w:noWrap w:val="0"/>
            <w:vAlign w:val="center"/>
          </w:tcPr>
          <w:p w14:paraId="2070F361">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7B059AAD">
            <w:pPr>
              <w:widowControl/>
              <w:jc w:val="center"/>
              <w:rPr>
                <w:rFonts w:hint="eastAsia" w:ascii="宋体" w:hAnsi="宋体" w:cs="宋体"/>
                <w:color w:val="000000"/>
                <w:kern w:val="0"/>
                <w:szCs w:val="21"/>
              </w:rPr>
            </w:pPr>
            <w:r>
              <w:rPr>
                <w:rFonts w:hint="eastAsia" w:ascii="宋体" w:hAnsi="宋体" w:cs="宋体"/>
                <w:color w:val="000000"/>
                <w:kern w:val="0"/>
                <w:szCs w:val="21"/>
              </w:rPr>
              <w:t>百正药业股份有限公司</w:t>
            </w:r>
          </w:p>
        </w:tc>
        <w:tc>
          <w:tcPr>
            <w:tcW w:w="793" w:type="dxa"/>
            <w:noWrap w:val="0"/>
            <w:vAlign w:val="center"/>
          </w:tcPr>
          <w:p w14:paraId="515DC598">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0A799383">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71DED7AC">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40" w:type="dxa"/>
            <w:noWrap w:val="0"/>
            <w:vAlign w:val="top"/>
          </w:tcPr>
          <w:p w14:paraId="14D965D8">
            <w:pPr>
              <w:widowControl/>
              <w:jc w:val="center"/>
              <w:rPr>
                <w:rFonts w:hint="eastAsia" w:ascii="宋体" w:hAnsi="宋体" w:cs="宋体"/>
                <w:color w:val="000000"/>
                <w:kern w:val="0"/>
                <w:szCs w:val="21"/>
              </w:rPr>
            </w:pPr>
          </w:p>
        </w:tc>
        <w:tc>
          <w:tcPr>
            <w:tcW w:w="913" w:type="dxa"/>
            <w:noWrap/>
            <w:vAlign w:val="center"/>
          </w:tcPr>
          <w:p w14:paraId="6A15768A">
            <w:pPr>
              <w:widowControl/>
              <w:rPr>
                <w:rFonts w:hint="eastAsia" w:ascii="宋体" w:hAnsi="宋体" w:cs="宋体"/>
                <w:color w:val="000000"/>
                <w:kern w:val="0"/>
                <w:szCs w:val="21"/>
              </w:rPr>
            </w:pPr>
          </w:p>
        </w:tc>
      </w:tr>
      <w:tr w14:paraId="129E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55D14ED1">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1984" w:type="dxa"/>
            <w:noWrap w:val="0"/>
            <w:vAlign w:val="center"/>
          </w:tcPr>
          <w:p w14:paraId="3E77F1E1">
            <w:pPr>
              <w:widowControl/>
              <w:jc w:val="center"/>
              <w:rPr>
                <w:rFonts w:hint="eastAsia" w:ascii="宋体" w:hAnsi="宋体" w:cs="宋体"/>
                <w:color w:val="000000"/>
                <w:kern w:val="0"/>
                <w:szCs w:val="21"/>
              </w:rPr>
            </w:pPr>
            <w:r>
              <w:rPr>
                <w:rFonts w:hint="eastAsia" w:ascii="宋体" w:hAnsi="宋体" w:cs="宋体"/>
                <w:color w:val="000000"/>
                <w:kern w:val="0"/>
                <w:szCs w:val="21"/>
              </w:rPr>
              <w:t>维生素B6片</w:t>
            </w:r>
          </w:p>
        </w:tc>
        <w:tc>
          <w:tcPr>
            <w:tcW w:w="1417" w:type="dxa"/>
            <w:noWrap w:val="0"/>
            <w:vAlign w:val="center"/>
          </w:tcPr>
          <w:p w14:paraId="3B133262">
            <w:pPr>
              <w:widowControl/>
              <w:jc w:val="center"/>
              <w:rPr>
                <w:rFonts w:hint="eastAsia" w:ascii="宋体" w:hAnsi="宋体" w:cs="宋体"/>
                <w:color w:val="000000"/>
                <w:kern w:val="0"/>
                <w:szCs w:val="21"/>
              </w:rPr>
            </w:pPr>
            <w:r>
              <w:rPr>
                <w:rFonts w:hint="eastAsia" w:ascii="宋体" w:hAnsi="宋体" w:cs="宋体"/>
                <w:color w:val="000000"/>
                <w:kern w:val="0"/>
                <w:szCs w:val="21"/>
              </w:rPr>
              <w:t>10mg*100片</w:t>
            </w:r>
          </w:p>
        </w:tc>
        <w:tc>
          <w:tcPr>
            <w:tcW w:w="851" w:type="dxa"/>
            <w:noWrap w:val="0"/>
            <w:vAlign w:val="center"/>
          </w:tcPr>
          <w:p w14:paraId="103C9F22">
            <w:pPr>
              <w:widowControl/>
              <w:jc w:val="center"/>
              <w:rPr>
                <w:rFonts w:hint="eastAsia" w:ascii="宋体" w:hAnsi="宋体" w:cs="宋体"/>
                <w:color w:val="000000"/>
                <w:kern w:val="0"/>
                <w:szCs w:val="21"/>
              </w:rPr>
            </w:pPr>
            <w:r>
              <w:rPr>
                <w:rFonts w:hint="eastAsia" w:ascii="宋体" w:hAnsi="宋体" w:cs="宋体"/>
                <w:color w:val="000000"/>
                <w:kern w:val="0"/>
                <w:szCs w:val="21"/>
              </w:rPr>
              <w:t>片剂</w:t>
            </w:r>
          </w:p>
        </w:tc>
        <w:tc>
          <w:tcPr>
            <w:tcW w:w="1842" w:type="dxa"/>
            <w:noWrap w:val="0"/>
            <w:vAlign w:val="center"/>
          </w:tcPr>
          <w:p w14:paraId="4CBF85D9">
            <w:pPr>
              <w:widowControl/>
              <w:jc w:val="center"/>
              <w:rPr>
                <w:rFonts w:hint="eastAsia" w:ascii="宋体" w:hAnsi="宋体" w:cs="宋体"/>
                <w:color w:val="000000"/>
                <w:kern w:val="0"/>
                <w:szCs w:val="21"/>
              </w:rPr>
            </w:pPr>
            <w:r>
              <w:rPr>
                <w:rFonts w:hint="eastAsia" w:ascii="宋体" w:hAnsi="宋体" w:cs="宋体"/>
                <w:color w:val="000000"/>
                <w:kern w:val="0"/>
                <w:szCs w:val="21"/>
              </w:rPr>
              <w:t>南京白敬宇制药有限责任公司</w:t>
            </w:r>
          </w:p>
        </w:tc>
        <w:tc>
          <w:tcPr>
            <w:tcW w:w="793" w:type="dxa"/>
            <w:noWrap w:val="0"/>
            <w:vAlign w:val="center"/>
          </w:tcPr>
          <w:p w14:paraId="67C3A651">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25580552">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6E670EB">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40" w:type="dxa"/>
            <w:noWrap w:val="0"/>
            <w:vAlign w:val="top"/>
          </w:tcPr>
          <w:p w14:paraId="471EAE89">
            <w:pPr>
              <w:widowControl/>
              <w:jc w:val="center"/>
              <w:rPr>
                <w:rFonts w:hint="eastAsia" w:ascii="宋体" w:hAnsi="宋体" w:cs="宋体"/>
                <w:color w:val="000000"/>
                <w:kern w:val="0"/>
                <w:szCs w:val="21"/>
              </w:rPr>
            </w:pPr>
          </w:p>
        </w:tc>
        <w:tc>
          <w:tcPr>
            <w:tcW w:w="913" w:type="dxa"/>
            <w:noWrap/>
            <w:vAlign w:val="center"/>
          </w:tcPr>
          <w:p w14:paraId="48ADB18C">
            <w:pPr>
              <w:widowControl/>
              <w:rPr>
                <w:rFonts w:hint="eastAsia" w:ascii="宋体" w:hAnsi="宋体" w:cs="宋体"/>
                <w:color w:val="000000"/>
                <w:kern w:val="0"/>
                <w:szCs w:val="21"/>
              </w:rPr>
            </w:pPr>
          </w:p>
        </w:tc>
      </w:tr>
      <w:tr w14:paraId="4C4A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EE8F9E7">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1984" w:type="dxa"/>
            <w:noWrap w:val="0"/>
            <w:vAlign w:val="center"/>
          </w:tcPr>
          <w:p w14:paraId="37AA9A8F">
            <w:pPr>
              <w:widowControl/>
              <w:jc w:val="center"/>
              <w:rPr>
                <w:rFonts w:hint="eastAsia" w:ascii="宋体" w:hAnsi="宋体" w:cs="宋体"/>
                <w:color w:val="000000"/>
                <w:kern w:val="0"/>
                <w:szCs w:val="21"/>
              </w:rPr>
            </w:pPr>
            <w:r>
              <w:rPr>
                <w:rFonts w:hint="eastAsia" w:ascii="宋体" w:hAnsi="宋体" w:cs="宋体"/>
                <w:color w:val="000000"/>
                <w:kern w:val="0"/>
                <w:szCs w:val="21"/>
              </w:rPr>
              <w:t>复方甘露醇注射液</w:t>
            </w:r>
          </w:p>
        </w:tc>
        <w:tc>
          <w:tcPr>
            <w:tcW w:w="1417" w:type="dxa"/>
            <w:noWrap w:val="0"/>
            <w:vAlign w:val="center"/>
          </w:tcPr>
          <w:p w14:paraId="17BAFC7E">
            <w:pPr>
              <w:widowControl/>
              <w:jc w:val="center"/>
              <w:rPr>
                <w:rFonts w:hint="eastAsia" w:ascii="宋体" w:hAnsi="宋体" w:cs="宋体"/>
                <w:color w:val="000000"/>
                <w:kern w:val="0"/>
                <w:szCs w:val="21"/>
              </w:rPr>
            </w:pPr>
            <w:r>
              <w:rPr>
                <w:rFonts w:hint="eastAsia" w:ascii="宋体" w:hAnsi="宋体" w:cs="宋体"/>
                <w:color w:val="000000"/>
                <w:kern w:val="0"/>
                <w:szCs w:val="21"/>
              </w:rPr>
              <w:t>250ml:37.5g:12.5g:1.125g</w:t>
            </w:r>
          </w:p>
        </w:tc>
        <w:tc>
          <w:tcPr>
            <w:tcW w:w="851" w:type="dxa"/>
            <w:noWrap w:val="0"/>
            <w:vAlign w:val="center"/>
          </w:tcPr>
          <w:p w14:paraId="4FF2D7F8">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71379A8A">
            <w:pPr>
              <w:widowControl/>
              <w:jc w:val="center"/>
              <w:rPr>
                <w:rFonts w:hint="eastAsia" w:ascii="宋体" w:hAnsi="宋体" w:cs="宋体"/>
                <w:color w:val="000000"/>
                <w:kern w:val="0"/>
                <w:szCs w:val="21"/>
              </w:rPr>
            </w:pPr>
            <w:r>
              <w:rPr>
                <w:rFonts w:hint="eastAsia" w:ascii="宋体" w:hAnsi="宋体" w:cs="宋体"/>
                <w:color w:val="000000"/>
                <w:kern w:val="0"/>
                <w:szCs w:val="21"/>
              </w:rPr>
              <w:t>四川科伦药业股份有限公司</w:t>
            </w:r>
          </w:p>
        </w:tc>
        <w:tc>
          <w:tcPr>
            <w:tcW w:w="793" w:type="dxa"/>
            <w:noWrap w:val="0"/>
            <w:vAlign w:val="center"/>
          </w:tcPr>
          <w:p w14:paraId="0DC4E91A">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14:paraId="6D405669">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8A56787">
            <w:pPr>
              <w:widowControl/>
              <w:jc w:val="center"/>
              <w:rPr>
                <w:rFonts w:hint="eastAsia" w:ascii="宋体" w:hAnsi="宋体" w:cs="宋体"/>
                <w:color w:val="000000"/>
                <w:kern w:val="0"/>
                <w:szCs w:val="21"/>
              </w:rPr>
            </w:pPr>
            <w:r>
              <w:rPr>
                <w:rFonts w:hint="eastAsia" w:ascii="宋体" w:hAnsi="宋体" w:cs="宋体"/>
                <w:color w:val="000000"/>
                <w:kern w:val="0"/>
                <w:szCs w:val="21"/>
              </w:rPr>
              <w:t>3.50</w:t>
            </w:r>
          </w:p>
        </w:tc>
        <w:tc>
          <w:tcPr>
            <w:tcW w:w="740" w:type="dxa"/>
            <w:noWrap w:val="0"/>
            <w:vAlign w:val="top"/>
          </w:tcPr>
          <w:p w14:paraId="372591B0">
            <w:pPr>
              <w:widowControl/>
              <w:jc w:val="center"/>
              <w:rPr>
                <w:rFonts w:hint="eastAsia" w:ascii="宋体" w:hAnsi="宋体" w:cs="宋体"/>
                <w:color w:val="000000"/>
                <w:kern w:val="0"/>
                <w:szCs w:val="21"/>
              </w:rPr>
            </w:pPr>
          </w:p>
        </w:tc>
        <w:tc>
          <w:tcPr>
            <w:tcW w:w="913" w:type="dxa"/>
            <w:noWrap/>
            <w:vAlign w:val="center"/>
          </w:tcPr>
          <w:p w14:paraId="078EC050">
            <w:pPr>
              <w:widowControl/>
              <w:rPr>
                <w:rFonts w:hint="eastAsia" w:ascii="宋体" w:hAnsi="宋体" w:cs="宋体"/>
                <w:color w:val="000000"/>
                <w:kern w:val="0"/>
                <w:szCs w:val="21"/>
              </w:rPr>
            </w:pPr>
          </w:p>
        </w:tc>
      </w:tr>
      <w:tr w14:paraId="6581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DE99B9F">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1984" w:type="dxa"/>
            <w:noWrap w:val="0"/>
            <w:vAlign w:val="center"/>
          </w:tcPr>
          <w:p w14:paraId="00B7FE5B">
            <w:pPr>
              <w:widowControl/>
              <w:jc w:val="center"/>
              <w:rPr>
                <w:rFonts w:hint="eastAsia" w:ascii="宋体" w:hAnsi="宋体" w:cs="宋体"/>
                <w:color w:val="000000"/>
                <w:kern w:val="0"/>
                <w:szCs w:val="21"/>
              </w:rPr>
            </w:pPr>
            <w:r>
              <w:rPr>
                <w:rFonts w:hint="eastAsia" w:ascii="宋体" w:hAnsi="宋体" w:cs="宋体"/>
                <w:color w:val="000000"/>
                <w:kern w:val="0"/>
                <w:szCs w:val="21"/>
              </w:rPr>
              <w:t>氯化钾注射液</w:t>
            </w:r>
          </w:p>
        </w:tc>
        <w:tc>
          <w:tcPr>
            <w:tcW w:w="1417" w:type="dxa"/>
            <w:noWrap w:val="0"/>
            <w:vAlign w:val="center"/>
          </w:tcPr>
          <w:p w14:paraId="30D1BBB8">
            <w:pPr>
              <w:widowControl/>
              <w:jc w:val="center"/>
              <w:rPr>
                <w:rFonts w:hint="eastAsia" w:ascii="宋体" w:hAnsi="宋体" w:cs="宋体"/>
                <w:color w:val="000000"/>
                <w:kern w:val="0"/>
                <w:szCs w:val="21"/>
              </w:rPr>
            </w:pPr>
            <w:r>
              <w:rPr>
                <w:rFonts w:hint="eastAsia" w:ascii="宋体" w:hAnsi="宋体" w:cs="宋体"/>
                <w:color w:val="000000"/>
                <w:kern w:val="0"/>
                <w:szCs w:val="21"/>
              </w:rPr>
              <w:t>10ml:1g*5支</w:t>
            </w:r>
          </w:p>
        </w:tc>
        <w:tc>
          <w:tcPr>
            <w:tcW w:w="851" w:type="dxa"/>
            <w:noWrap w:val="0"/>
            <w:vAlign w:val="center"/>
          </w:tcPr>
          <w:p w14:paraId="1E5F8F90">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48FF2271">
            <w:pPr>
              <w:widowControl/>
              <w:jc w:val="center"/>
              <w:rPr>
                <w:rFonts w:hint="eastAsia" w:ascii="宋体" w:hAnsi="宋体" w:cs="宋体"/>
                <w:color w:val="000000"/>
                <w:kern w:val="0"/>
                <w:szCs w:val="21"/>
              </w:rPr>
            </w:pPr>
            <w:r>
              <w:rPr>
                <w:rFonts w:hint="eastAsia" w:ascii="宋体" w:hAnsi="宋体" w:cs="宋体"/>
                <w:color w:val="000000"/>
                <w:kern w:val="0"/>
                <w:szCs w:val="21"/>
              </w:rPr>
              <w:t>山东圣鲁制药有限公司</w:t>
            </w:r>
          </w:p>
        </w:tc>
        <w:tc>
          <w:tcPr>
            <w:tcW w:w="793" w:type="dxa"/>
            <w:noWrap w:val="0"/>
            <w:vAlign w:val="center"/>
          </w:tcPr>
          <w:p w14:paraId="7618FE4C">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793" w:type="dxa"/>
            <w:noWrap w:val="0"/>
            <w:vAlign w:val="center"/>
          </w:tcPr>
          <w:p w14:paraId="3245D0C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57AA4FFC">
            <w:pPr>
              <w:widowControl/>
              <w:jc w:val="center"/>
              <w:rPr>
                <w:rFonts w:hint="eastAsia" w:ascii="宋体" w:hAnsi="宋体" w:cs="宋体"/>
                <w:color w:val="000000"/>
                <w:kern w:val="0"/>
                <w:szCs w:val="21"/>
              </w:rPr>
            </w:pPr>
            <w:r>
              <w:rPr>
                <w:rFonts w:hint="eastAsia" w:ascii="宋体" w:hAnsi="宋体" w:cs="宋体"/>
                <w:color w:val="000000"/>
                <w:kern w:val="0"/>
                <w:szCs w:val="21"/>
              </w:rPr>
              <w:t>1.30</w:t>
            </w:r>
          </w:p>
        </w:tc>
        <w:tc>
          <w:tcPr>
            <w:tcW w:w="740" w:type="dxa"/>
            <w:noWrap w:val="0"/>
            <w:vAlign w:val="top"/>
          </w:tcPr>
          <w:p w14:paraId="3FE7609B">
            <w:pPr>
              <w:widowControl/>
              <w:jc w:val="center"/>
              <w:rPr>
                <w:rFonts w:hint="eastAsia" w:ascii="宋体" w:hAnsi="宋体" w:cs="宋体"/>
                <w:color w:val="000000"/>
                <w:kern w:val="0"/>
                <w:szCs w:val="21"/>
              </w:rPr>
            </w:pPr>
          </w:p>
        </w:tc>
        <w:tc>
          <w:tcPr>
            <w:tcW w:w="913" w:type="dxa"/>
            <w:noWrap/>
            <w:vAlign w:val="center"/>
          </w:tcPr>
          <w:p w14:paraId="4B934513">
            <w:pPr>
              <w:widowControl/>
              <w:rPr>
                <w:rFonts w:hint="eastAsia" w:ascii="宋体" w:hAnsi="宋体" w:cs="宋体"/>
                <w:color w:val="000000"/>
                <w:kern w:val="0"/>
                <w:szCs w:val="21"/>
              </w:rPr>
            </w:pPr>
          </w:p>
        </w:tc>
      </w:tr>
      <w:tr w14:paraId="44C9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6C5078BD">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1984" w:type="dxa"/>
            <w:noWrap w:val="0"/>
            <w:vAlign w:val="center"/>
          </w:tcPr>
          <w:p w14:paraId="4D673A1B">
            <w:pPr>
              <w:widowControl/>
              <w:jc w:val="center"/>
              <w:rPr>
                <w:rFonts w:hint="eastAsia" w:ascii="宋体" w:hAnsi="宋体" w:cs="宋体"/>
                <w:color w:val="000000"/>
                <w:kern w:val="0"/>
                <w:szCs w:val="21"/>
              </w:rPr>
            </w:pPr>
            <w:r>
              <w:rPr>
                <w:rFonts w:hint="eastAsia" w:ascii="宋体" w:hAnsi="宋体" w:cs="宋体"/>
                <w:color w:val="000000"/>
                <w:kern w:val="0"/>
                <w:szCs w:val="21"/>
              </w:rPr>
              <w:t>盐酸异丙嗪注射液</w:t>
            </w:r>
          </w:p>
        </w:tc>
        <w:tc>
          <w:tcPr>
            <w:tcW w:w="1417" w:type="dxa"/>
            <w:noWrap w:val="0"/>
            <w:vAlign w:val="center"/>
          </w:tcPr>
          <w:p w14:paraId="7C760046">
            <w:pPr>
              <w:widowControl/>
              <w:jc w:val="center"/>
              <w:rPr>
                <w:rFonts w:hint="eastAsia" w:ascii="宋体" w:hAnsi="宋体" w:cs="宋体"/>
                <w:color w:val="000000"/>
                <w:kern w:val="0"/>
                <w:szCs w:val="21"/>
              </w:rPr>
            </w:pPr>
            <w:r>
              <w:rPr>
                <w:rFonts w:hint="eastAsia" w:ascii="宋体" w:hAnsi="宋体" w:cs="宋体"/>
                <w:color w:val="000000"/>
                <w:kern w:val="0"/>
                <w:szCs w:val="21"/>
              </w:rPr>
              <w:t>2ml:50mg*10支</w:t>
            </w:r>
          </w:p>
        </w:tc>
        <w:tc>
          <w:tcPr>
            <w:tcW w:w="851" w:type="dxa"/>
            <w:noWrap w:val="0"/>
            <w:vAlign w:val="center"/>
          </w:tcPr>
          <w:p w14:paraId="6068DC31">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43C44665">
            <w:pPr>
              <w:widowControl/>
              <w:jc w:val="center"/>
              <w:rPr>
                <w:rFonts w:hint="eastAsia" w:ascii="宋体" w:hAnsi="宋体" w:cs="宋体"/>
                <w:color w:val="000000"/>
                <w:kern w:val="0"/>
                <w:szCs w:val="21"/>
              </w:rPr>
            </w:pPr>
            <w:r>
              <w:rPr>
                <w:rFonts w:hint="eastAsia" w:ascii="宋体" w:hAnsi="宋体" w:cs="宋体"/>
                <w:color w:val="000000"/>
                <w:kern w:val="0"/>
                <w:szCs w:val="21"/>
              </w:rPr>
              <w:t>广东南国药业有限公司</w:t>
            </w:r>
          </w:p>
        </w:tc>
        <w:tc>
          <w:tcPr>
            <w:tcW w:w="793" w:type="dxa"/>
            <w:noWrap w:val="0"/>
            <w:vAlign w:val="center"/>
          </w:tcPr>
          <w:p w14:paraId="099781AF">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793" w:type="dxa"/>
            <w:noWrap w:val="0"/>
            <w:vAlign w:val="center"/>
          </w:tcPr>
          <w:p w14:paraId="26D075C4">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663ACB1E">
            <w:pPr>
              <w:widowControl/>
              <w:jc w:val="center"/>
              <w:rPr>
                <w:rFonts w:hint="eastAsia" w:ascii="宋体" w:hAnsi="宋体" w:cs="宋体"/>
                <w:color w:val="000000"/>
                <w:kern w:val="0"/>
                <w:szCs w:val="21"/>
              </w:rPr>
            </w:pPr>
            <w:r>
              <w:rPr>
                <w:rFonts w:hint="eastAsia" w:ascii="宋体" w:hAnsi="宋体" w:cs="宋体"/>
                <w:color w:val="000000"/>
                <w:kern w:val="0"/>
                <w:szCs w:val="21"/>
              </w:rPr>
              <w:t>15.00</w:t>
            </w:r>
          </w:p>
        </w:tc>
        <w:tc>
          <w:tcPr>
            <w:tcW w:w="740" w:type="dxa"/>
            <w:noWrap w:val="0"/>
            <w:vAlign w:val="top"/>
          </w:tcPr>
          <w:p w14:paraId="66CFAF97">
            <w:pPr>
              <w:widowControl/>
              <w:jc w:val="center"/>
              <w:rPr>
                <w:rFonts w:hint="eastAsia" w:ascii="宋体" w:hAnsi="宋体" w:cs="宋体"/>
                <w:color w:val="000000"/>
                <w:kern w:val="0"/>
                <w:szCs w:val="21"/>
              </w:rPr>
            </w:pPr>
          </w:p>
        </w:tc>
        <w:tc>
          <w:tcPr>
            <w:tcW w:w="913" w:type="dxa"/>
            <w:noWrap/>
            <w:vAlign w:val="center"/>
          </w:tcPr>
          <w:p w14:paraId="4B51F742">
            <w:pPr>
              <w:widowControl/>
              <w:rPr>
                <w:rFonts w:hint="eastAsia" w:ascii="宋体" w:hAnsi="宋体" w:cs="宋体"/>
                <w:color w:val="000000"/>
                <w:kern w:val="0"/>
                <w:szCs w:val="21"/>
              </w:rPr>
            </w:pPr>
          </w:p>
        </w:tc>
      </w:tr>
      <w:tr w14:paraId="3EDA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9A0CDD8">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1984" w:type="dxa"/>
            <w:noWrap w:val="0"/>
            <w:vAlign w:val="center"/>
          </w:tcPr>
          <w:p w14:paraId="69CB17EB">
            <w:pPr>
              <w:widowControl/>
              <w:jc w:val="center"/>
              <w:rPr>
                <w:rFonts w:hint="eastAsia" w:ascii="宋体" w:hAnsi="宋体" w:cs="宋体"/>
                <w:color w:val="000000"/>
                <w:kern w:val="0"/>
                <w:szCs w:val="21"/>
              </w:rPr>
            </w:pPr>
            <w:r>
              <w:rPr>
                <w:rFonts w:hint="eastAsia" w:ascii="宋体" w:hAnsi="宋体" w:cs="宋体"/>
                <w:color w:val="000000"/>
                <w:kern w:val="0"/>
                <w:szCs w:val="21"/>
              </w:rPr>
              <w:t>地塞米松磷酸钠注射液</w:t>
            </w:r>
          </w:p>
        </w:tc>
        <w:tc>
          <w:tcPr>
            <w:tcW w:w="1417" w:type="dxa"/>
            <w:noWrap w:val="0"/>
            <w:vAlign w:val="center"/>
          </w:tcPr>
          <w:p w14:paraId="640C5B4C">
            <w:pPr>
              <w:widowControl/>
              <w:jc w:val="center"/>
              <w:rPr>
                <w:rFonts w:hint="eastAsia" w:ascii="宋体" w:hAnsi="宋体" w:cs="宋体"/>
                <w:color w:val="000000"/>
                <w:kern w:val="0"/>
                <w:szCs w:val="21"/>
              </w:rPr>
            </w:pPr>
            <w:r>
              <w:rPr>
                <w:rFonts w:hint="eastAsia" w:ascii="宋体" w:hAnsi="宋体" w:cs="宋体"/>
                <w:color w:val="000000"/>
                <w:kern w:val="0"/>
                <w:szCs w:val="21"/>
              </w:rPr>
              <w:t>1ml:5mg*10支</w:t>
            </w:r>
          </w:p>
        </w:tc>
        <w:tc>
          <w:tcPr>
            <w:tcW w:w="851" w:type="dxa"/>
            <w:noWrap w:val="0"/>
            <w:vAlign w:val="center"/>
          </w:tcPr>
          <w:p w14:paraId="776F4DC1">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0168B85B">
            <w:pPr>
              <w:widowControl/>
              <w:jc w:val="center"/>
              <w:rPr>
                <w:rFonts w:hint="eastAsia" w:ascii="宋体" w:hAnsi="宋体" w:cs="宋体"/>
                <w:color w:val="000000"/>
                <w:kern w:val="0"/>
                <w:szCs w:val="21"/>
              </w:rPr>
            </w:pPr>
            <w:r>
              <w:rPr>
                <w:rFonts w:hint="eastAsia" w:ascii="宋体" w:hAnsi="宋体" w:cs="宋体"/>
                <w:color w:val="000000"/>
                <w:kern w:val="0"/>
                <w:szCs w:val="21"/>
              </w:rPr>
              <w:t>天津金耀集团湖北天药药业股份有限公司</w:t>
            </w:r>
          </w:p>
        </w:tc>
        <w:tc>
          <w:tcPr>
            <w:tcW w:w="793" w:type="dxa"/>
            <w:noWrap w:val="0"/>
            <w:vAlign w:val="center"/>
          </w:tcPr>
          <w:p w14:paraId="75877B16">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793" w:type="dxa"/>
            <w:noWrap w:val="0"/>
            <w:vAlign w:val="center"/>
          </w:tcPr>
          <w:p w14:paraId="6D9093F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D4E5BE0">
            <w:pPr>
              <w:widowControl/>
              <w:jc w:val="center"/>
              <w:rPr>
                <w:rFonts w:hint="eastAsia" w:ascii="宋体" w:hAnsi="宋体" w:cs="宋体"/>
                <w:color w:val="000000"/>
                <w:kern w:val="0"/>
                <w:szCs w:val="21"/>
              </w:rPr>
            </w:pPr>
            <w:r>
              <w:rPr>
                <w:rFonts w:hint="eastAsia" w:ascii="宋体" w:hAnsi="宋体" w:cs="宋体"/>
                <w:color w:val="000000"/>
                <w:kern w:val="0"/>
                <w:szCs w:val="21"/>
              </w:rPr>
              <w:t>3.00</w:t>
            </w:r>
          </w:p>
        </w:tc>
        <w:tc>
          <w:tcPr>
            <w:tcW w:w="740" w:type="dxa"/>
            <w:noWrap w:val="0"/>
            <w:vAlign w:val="top"/>
          </w:tcPr>
          <w:p w14:paraId="0CF34EB4">
            <w:pPr>
              <w:widowControl/>
              <w:jc w:val="center"/>
              <w:rPr>
                <w:rFonts w:hint="eastAsia" w:ascii="宋体" w:hAnsi="宋体" w:cs="宋体"/>
                <w:color w:val="000000"/>
                <w:kern w:val="0"/>
                <w:szCs w:val="21"/>
              </w:rPr>
            </w:pPr>
          </w:p>
        </w:tc>
        <w:tc>
          <w:tcPr>
            <w:tcW w:w="913" w:type="dxa"/>
            <w:noWrap/>
            <w:vAlign w:val="center"/>
          </w:tcPr>
          <w:p w14:paraId="5C221E07">
            <w:pPr>
              <w:widowControl/>
              <w:rPr>
                <w:rFonts w:hint="eastAsia" w:ascii="宋体" w:hAnsi="宋体" w:cs="宋体"/>
                <w:color w:val="000000"/>
                <w:kern w:val="0"/>
                <w:szCs w:val="21"/>
              </w:rPr>
            </w:pPr>
          </w:p>
        </w:tc>
      </w:tr>
      <w:tr w14:paraId="36C1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1D88D780">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1984" w:type="dxa"/>
            <w:noWrap w:val="0"/>
            <w:vAlign w:val="center"/>
          </w:tcPr>
          <w:p w14:paraId="445A1809">
            <w:pPr>
              <w:widowControl/>
              <w:jc w:val="center"/>
              <w:rPr>
                <w:rFonts w:hint="eastAsia" w:ascii="宋体" w:hAnsi="宋体" w:cs="宋体"/>
                <w:color w:val="000000"/>
                <w:kern w:val="0"/>
                <w:szCs w:val="21"/>
              </w:rPr>
            </w:pPr>
            <w:r>
              <w:rPr>
                <w:rFonts w:hint="eastAsia" w:ascii="宋体" w:hAnsi="宋体" w:cs="宋体"/>
                <w:color w:val="000000"/>
                <w:kern w:val="0"/>
                <w:szCs w:val="21"/>
              </w:rPr>
              <w:t>利巴韦林注射液</w:t>
            </w:r>
          </w:p>
        </w:tc>
        <w:tc>
          <w:tcPr>
            <w:tcW w:w="1417" w:type="dxa"/>
            <w:noWrap w:val="0"/>
            <w:vAlign w:val="center"/>
          </w:tcPr>
          <w:p w14:paraId="2B1D45F8">
            <w:pPr>
              <w:widowControl/>
              <w:jc w:val="center"/>
              <w:rPr>
                <w:rFonts w:hint="eastAsia" w:ascii="宋体" w:hAnsi="宋体" w:cs="宋体"/>
                <w:color w:val="000000"/>
                <w:kern w:val="0"/>
                <w:szCs w:val="21"/>
              </w:rPr>
            </w:pPr>
            <w:r>
              <w:rPr>
                <w:rFonts w:hint="eastAsia" w:ascii="宋体" w:hAnsi="宋体" w:cs="宋体"/>
                <w:color w:val="000000"/>
                <w:kern w:val="0"/>
                <w:szCs w:val="21"/>
              </w:rPr>
              <w:t>1ml:0.1g*10支</w:t>
            </w:r>
          </w:p>
        </w:tc>
        <w:tc>
          <w:tcPr>
            <w:tcW w:w="851" w:type="dxa"/>
            <w:noWrap w:val="0"/>
            <w:vAlign w:val="center"/>
          </w:tcPr>
          <w:p w14:paraId="26B63151">
            <w:pPr>
              <w:widowControl/>
              <w:jc w:val="center"/>
              <w:rPr>
                <w:rFonts w:hint="eastAsia" w:ascii="宋体" w:hAnsi="宋体" w:cs="宋体"/>
                <w:color w:val="000000"/>
                <w:kern w:val="0"/>
                <w:szCs w:val="21"/>
              </w:rPr>
            </w:pPr>
            <w:r>
              <w:rPr>
                <w:rFonts w:hint="eastAsia" w:ascii="宋体" w:hAnsi="宋体" w:cs="宋体"/>
                <w:color w:val="000000"/>
                <w:kern w:val="0"/>
                <w:szCs w:val="21"/>
              </w:rPr>
              <w:t>注射剂</w:t>
            </w:r>
          </w:p>
        </w:tc>
        <w:tc>
          <w:tcPr>
            <w:tcW w:w="1842" w:type="dxa"/>
            <w:noWrap w:val="0"/>
            <w:vAlign w:val="center"/>
          </w:tcPr>
          <w:p w14:paraId="19315B34">
            <w:pPr>
              <w:widowControl/>
              <w:jc w:val="center"/>
              <w:rPr>
                <w:rFonts w:ascii="宋体" w:hAnsi="宋体" w:cs="宋体"/>
                <w:color w:val="000000"/>
                <w:kern w:val="0"/>
                <w:szCs w:val="21"/>
              </w:rPr>
            </w:pPr>
            <w:r>
              <w:rPr>
                <w:rFonts w:hint="eastAsia" w:ascii="宋体" w:hAnsi="宋体" w:cs="宋体"/>
                <w:color w:val="000000"/>
                <w:kern w:val="0"/>
                <w:szCs w:val="21"/>
              </w:rPr>
              <w:t>瑞阳制药</w:t>
            </w:r>
          </w:p>
        </w:tc>
        <w:tc>
          <w:tcPr>
            <w:tcW w:w="793" w:type="dxa"/>
            <w:noWrap w:val="0"/>
            <w:vAlign w:val="center"/>
          </w:tcPr>
          <w:p w14:paraId="7F6D4B76">
            <w:pPr>
              <w:widowControl/>
              <w:jc w:val="center"/>
              <w:rPr>
                <w:rFonts w:hint="eastAsia" w:ascii="宋体" w:hAnsi="宋体" w:cs="宋体"/>
                <w:color w:val="000000"/>
                <w:kern w:val="0"/>
                <w:szCs w:val="21"/>
              </w:rPr>
            </w:pPr>
            <w:r>
              <w:rPr>
                <w:rFonts w:hint="eastAsia" w:ascii="宋体" w:hAnsi="宋体" w:cs="宋体"/>
                <w:color w:val="000000"/>
                <w:kern w:val="0"/>
                <w:szCs w:val="21"/>
              </w:rPr>
              <w:t>500</w:t>
            </w:r>
          </w:p>
        </w:tc>
        <w:tc>
          <w:tcPr>
            <w:tcW w:w="793" w:type="dxa"/>
            <w:noWrap w:val="0"/>
            <w:vAlign w:val="center"/>
          </w:tcPr>
          <w:p w14:paraId="5B97539C">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138E194">
            <w:pPr>
              <w:widowControl/>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740" w:type="dxa"/>
            <w:noWrap w:val="0"/>
            <w:vAlign w:val="top"/>
          </w:tcPr>
          <w:p w14:paraId="039B53B2">
            <w:pPr>
              <w:widowControl/>
              <w:jc w:val="center"/>
              <w:rPr>
                <w:rFonts w:hint="eastAsia" w:ascii="宋体" w:hAnsi="宋体" w:cs="宋体"/>
                <w:color w:val="000000"/>
                <w:kern w:val="0"/>
                <w:szCs w:val="21"/>
              </w:rPr>
            </w:pPr>
          </w:p>
        </w:tc>
        <w:tc>
          <w:tcPr>
            <w:tcW w:w="913" w:type="dxa"/>
            <w:noWrap/>
            <w:vAlign w:val="center"/>
          </w:tcPr>
          <w:p w14:paraId="33844D07">
            <w:pPr>
              <w:widowControl/>
              <w:rPr>
                <w:rFonts w:ascii="宋体" w:hAnsi="宋体" w:cs="宋体"/>
                <w:color w:val="000000"/>
                <w:kern w:val="0"/>
                <w:szCs w:val="21"/>
              </w:rPr>
            </w:pPr>
          </w:p>
        </w:tc>
      </w:tr>
      <w:tr w14:paraId="47A0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4936FA54">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1984" w:type="dxa"/>
            <w:noWrap w:val="0"/>
            <w:vAlign w:val="center"/>
          </w:tcPr>
          <w:p w14:paraId="1FC41993">
            <w:pPr>
              <w:widowControl/>
              <w:jc w:val="center"/>
              <w:rPr>
                <w:rFonts w:hint="eastAsia" w:ascii="宋体" w:hAnsi="宋体" w:cs="宋体"/>
                <w:color w:val="000000"/>
                <w:kern w:val="0"/>
                <w:szCs w:val="21"/>
              </w:rPr>
            </w:pPr>
            <w:r>
              <w:rPr>
                <w:rFonts w:hint="eastAsia" w:ascii="宋体" w:hAnsi="宋体" w:cs="宋体"/>
                <w:color w:val="000000"/>
                <w:kern w:val="0"/>
                <w:szCs w:val="21"/>
              </w:rPr>
              <w:t>一次性使用无菌注射器20毫升</w:t>
            </w:r>
          </w:p>
        </w:tc>
        <w:tc>
          <w:tcPr>
            <w:tcW w:w="1417" w:type="dxa"/>
            <w:noWrap w:val="0"/>
            <w:vAlign w:val="center"/>
          </w:tcPr>
          <w:p w14:paraId="54E2E59A">
            <w:pPr>
              <w:widowControl/>
              <w:jc w:val="center"/>
              <w:rPr>
                <w:rFonts w:ascii="宋体" w:hAnsi="宋体" w:cs="宋体"/>
                <w:color w:val="000000"/>
                <w:kern w:val="0"/>
                <w:szCs w:val="21"/>
              </w:rPr>
            </w:pPr>
            <w:r>
              <w:rPr>
                <w:rFonts w:hint="eastAsia" w:ascii="宋体" w:hAnsi="宋体" w:cs="宋体"/>
                <w:color w:val="000000"/>
                <w:kern w:val="0"/>
                <w:szCs w:val="21"/>
              </w:rPr>
              <w:t>20ml</w:t>
            </w:r>
          </w:p>
        </w:tc>
        <w:tc>
          <w:tcPr>
            <w:tcW w:w="851" w:type="dxa"/>
            <w:noWrap w:val="0"/>
            <w:vAlign w:val="center"/>
          </w:tcPr>
          <w:p w14:paraId="289B46F9">
            <w:pPr>
              <w:widowControl/>
              <w:jc w:val="center"/>
              <w:rPr>
                <w:rFonts w:hint="eastAsia" w:ascii="宋体" w:hAnsi="宋体" w:cs="宋体"/>
                <w:color w:val="000000"/>
                <w:kern w:val="0"/>
                <w:szCs w:val="21"/>
              </w:rPr>
            </w:pPr>
            <w:r>
              <w:rPr>
                <w:rFonts w:hint="eastAsia" w:ascii="宋体" w:hAnsi="宋体" w:cs="宋体"/>
                <w:color w:val="000000"/>
                <w:kern w:val="0"/>
                <w:szCs w:val="21"/>
              </w:rPr>
              <w:t>器械</w:t>
            </w:r>
          </w:p>
        </w:tc>
        <w:tc>
          <w:tcPr>
            <w:tcW w:w="1842" w:type="dxa"/>
            <w:noWrap w:val="0"/>
            <w:vAlign w:val="center"/>
          </w:tcPr>
          <w:p w14:paraId="731784E6">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江苏恒康医疗器材</w:t>
            </w:r>
          </w:p>
        </w:tc>
        <w:tc>
          <w:tcPr>
            <w:tcW w:w="793" w:type="dxa"/>
            <w:noWrap w:val="0"/>
            <w:vAlign w:val="center"/>
          </w:tcPr>
          <w:p w14:paraId="39AEA5BE">
            <w:pPr>
              <w:widowControl/>
              <w:jc w:val="center"/>
              <w:rPr>
                <w:rFonts w:ascii="宋体" w:hAnsi="宋体" w:cs="宋体"/>
                <w:color w:val="000000"/>
                <w:kern w:val="0"/>
                <w:szCs w:val="21"/>
              </w:rPr>
            </w:pPr>
            <w:r>
              <w:rPr>
                <w:rFonts w:hint="eastAsia" w:ascii="宋体" w:hAnsi="宋体" w:cs="宋体"/>
                <w:color w:val="000000"/>
                <w:kern w:val="0"/>
                <w:szCs w:val="21"/>
              </w:rPr>
              <w:t>2000</w:t>
            </w:r>
          </w:p>
        </w:tc>
        <w:tc>
          <w:tcPr>
            <w:tcW w:w="793" w:type="dxa"/>
            <w:noWrap w:val="0"/>
            <w:vAlign w:val="center"/>
          </w:tcPr>
          <w:p w14:paraId="43ECFEF0">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0537E908">
            <w:pPr>
              <w:widowControl/>
              <w:jc w:val="center"/>
              <w:rPr>
                <w:rFonts w:ascii="宋体" w:hAnsi="宋体" w:cs="宋体"/>
                <w:color w:val="000000"/>
                <w:kern w:val="0"/>
                <w:szCs w:val="21"/>
              </w:rPr>
            </w:pPr>
            <w:r>
              <w:rPr>
                <w:rFonts w:hint="eastAsia" w:ascii="宋体" w:hAnsi="宋体" w:cs="宋体"/>
                <w:color w:val="000000"/>
                <w:kern w:val="0"/>
                <w:szCs w:val="21"/>
              </w:rPr>
              <w:t>0.47</w:t>
            </w:r>
          </w:p>
        </w:tc>
        <w:tc>
          <w:tcPr>
            <w:tcW w:w="740" w:type="dxa"/>
            <w:noWrap w:val="0"/>
            <w:vAlign w:val="top"/>
          </w:tcPr>
          <w:p w14:paraId="6D8337E1">
            <w:pPr>
              <w:widowControl/>
              <w:jc w:val="center"/>
              <w:rPr>
                <w:rFonts w:hint="eastAsia" w:ascii="宋体" w:hAnsi="宋体" w:cs="宋体"/>
                <w:color w:val="000000"/>
                <w:kern w:val="0"/>
                <w:szCs w:val="21"/>
              </w:rPr>
            </w:pPr>
          </w:p>
        </w:tc>
        <w:tc>
          <w:tcPr>
            <w:tcW w:w="913" w:type="dxa"/>
            <w:noWrap/>
            <w:vAlign w:val="center"/>
          </w:tcPr>
          <w:p w14:paraId="3CCDBCF8">
            <w:pPr>
              <w:widowControl/>
              <w:rPr>
                <w:rFonts w:hint="eastAsia" w:ascii="宋体" w:hAnsi="宋体" w:cs="宋体"/>
                <w:color w:val="000000"/>
                <w:kern w:val="0"/>
                <w:szCs w:val="21"/>
              </w:rPr>
            </w:pPr>
          </w:p>
        </w:tc>
      </w:tr>
      <w:tr w14:paraId="0C6D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ign w:val="center"/>
          </w:tcPr>
          <w:p w14:paraId="3671782E">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1984" w:type="dxa"/>
            <w:noWrap w:val="0"/>
            <w:vAlign w:val="center"/>
          </w:tcPr>
          <w:p w14:paraId="6C33E7E9">
            <w:pPr>
              <w:widowControl/>
              <w:jc w:val="center"/>
              <w:rPr>
                <w:rFonts w:hint="eastAsia" w:ascii="宋体" w:hAnsi="宋体" w:cs="宋体"/>
                <w:color w:val="000000"/>
                <w:kern w:val="0"/>
                <w:szCs w:val="21"/>
              </w:rPr>
            </w:pPr>
            <w:r>
              <w:rPr>
                <w:rFonts w:hint="eastAsia" w:ascii="宋体" w:hAnsi="宋体" w:cs="宋体"/>
                <w:color w:val="000000"/>
                <w:kern w:val="0"/>
                <w:szCs w:val="21"/>
              </w:rPr>
              <w:t>水杨酸苯酚贴膏(鸡眼膏)</w:t>
            </w:r>
          </w:p>
        </w:tc>
        <w:tc>
          <w:tcPr>
            <w:tcW w:w="1417" w:type="dxa"/>
            <w:noWrap w:val="0"/>
            <w:vAlign w:val="center"/>
          </w:tcPr>
          <w:p w14:paraId="14351A47">
            <w:pPr>
              <w:widowControl/>
              <w:jc w:val="center"/>
              <w:rPr>
                <w:rFonts w:hint="eastAsia" w:ascii="宋体" w:hAnsi="宋体" w:cs="宋体"/>
                <w:color w:val="000000"/>
                <w:kern w:val="0"/>
                <w:szCs w:val="21"/>
              </w:rPr>
            </w:pPr>
            <w:r>
              <w:rPr>
                <w:rFonts w:hint="eastAsia" w:ascii="宋体" w:hAnsi="宋体" w:cs="宋体"/>
                <w:color w:val="000000"/>
                <w:kern w:val="0"/>
                <w:szCs w:val="21"/>
              </w:rPr>
              <w:t>6贴</w:t>
            </w:r>
          </w:p>
        </w:tc>
        <w:tc>
          <w:tcPr>
            <w:tcW w:w="851" w:type="dxa"/>
            <w:noWrap w:val="0"/>
            <w:vAlign w:val="center"/>
          </w:tcPr>
          <w:p w14:paraId="3F08B286">
            <w:pPr>
              <w:widowControl/>
              <w:jc w:val="center"/>
              <w:rPr>
                <w:rFonts w:hint="eastAsia" w:ascii="宋体" w:hAnsi="宋体" w:cs="宋体"/>
                <w:color w:val="000000"/>
                <w:kern w:val="0"/>
                <w:szCs w:val="21"/>
              </w:rPr>
            </w:pPr>
            <w:r>
              <w:rPr>
                <w:rFonts w:hint="eastAsia" w:ascii="宋体" w:hAnsi="宋体" w:cs="宋体"/>
                <w:color w:val="000000"/>
                <w:kern w:val="0"/>
                <w:szCs w:val="21"/>
              </w:rPr>
              <w:t>贴剂</w:t>
            </w:r>
          </w:p>
        </w:tc>
        <w:tc>
          <w:tcPr>
            <w:tcW w:w="1842" w:type="dxa"/>
            <w:noWrap w:val="0"/>
            <w:vAlign w:val="center"/>
          </w:tcPr>
          <w:p w14:paraId="5867DAB5">
            <w:pPr>
              <w:widowControl/>
              <w:jc w:val="center"/>
              <w:rPr>
                <w:rFonts w:hint="eastAsia" w:ascii="宋体" w:hAnsi="宋体" w:cs="宋体"/>
                <w:color w:val="000000"/>
                <w:kern w:val="0"/>
                <w:szCs w:val="21"/>
              </w:rPr>
            </w:pPr>
            <w:r>
              <w:rPr>
                <w:rFonts w:hint="eastAsia" w:ascii="宋体" w:hAnsi="宋体" w:cs="宋体"/>
                <w:color w:val="000000"/>
                <w:spacing w:val="-6"/>
                <w:kern w:val="0"/>
                <w:szCs w:val="21"/>
              </w:rPr>
              <w:t>江苏南方卫材医药</w:t>
            </w:r>
          </w:p>
        </w:tc>
        <w:tc>
          <w:tcPr>
            <w:tcW w:w="793" w:type="dxa"/>
            <w:noWrap w:val="0"/>
            <w:vAlign w:val="center"/>
          </w:tcPr>
          <w:p w14:paraId="2B98D2FE">
            <w:pPr>
              <w:widowControl/>
              <w:jc w:val="center"/>
              <w:rPr>
                <w:rFonts w:hint="eastAsia" w:ascii="宋体" w:hAnsi="宋体" w:cs="宋体"/>
                <w:color w:val="000000"/>
                <w:kern w:val="0"/>
                <w:szCs w:val="21"/>
              </w:rPr>
            </w:pPr>
            <w:r>
              <w:rPr>
                <w:rFonts w:hint="eastAsia" w:ascii="宋体" w:hAnsi="宋体" w:cs="宋体"/>
                <w:color w:val="000000"/>
                <w:kern w:val="0"/>
                <w:szCs w:val="21"/>
              </w:rPr>
              <w:t>50</w:t>
            </w:r>
          </w:p>
        </w:tc>
        <w:tc>
          <w:tcPr>
            <w:tcW w:w="793" w:type="dxa"/>
            <w:noWrap w:val="0"/>
            <w:vAlign w:val="center"/>
          </w:tcPr>
          <w:p w14:paraId="435C220A">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793" w:type="dxa"/>
            <w:noWrap w:val="0"/>
            <w:vAlign w:val="center"/>
          </w:tcPr>
          <w:p w14:paraId="3302548B">
            <w:pPr>
              <w:widowControl/>
              <w:jc w:val="center"/>
              <w:rPr>
                <w:rFonts w:hint="eastAsia" w:ascii="宋体" w:hAnsi="宋体" w:cs="宋体"/>
                <w:color w:val="000000"/>
                <w:kern w:val="0"/>
                <w:szCs w:val="21"/>
              </w:rPr>
            </w:pPr>
            <w:r>
              <w:rPr>
                <w:rFonts w:hint="eastAsia" w:ascii="宋体" w:hAnsi="宋体" w:cs="宋体"/>
                <w:color w:val="000000"/>
                <w:kern w:val="0"/>
                <w:szCs w:val="21"/>
              </w:rPr>
              <w:t>4.20</w:t>
            </w:r>
          </w:p>
        </w:tc>
        <w:tc>
          <w:tcPr>
            <w:tcW w:w="740" w:type="dxa"/>
            <w:noWrap w:val="0"/>
            <w:vAlign w:val="top"/>
          </w:tcPr>
          <w:p w14:paraId="7C3A0785">
            <w:pPr>
              <w:widowControl/>
              <w:jc w:val="center"/>
              <w:rPr>
                <w:rFonts w:hint="eastAsia" w:ascii="宋体" w:hAnsi="宋体" w:cs="宋体"/>
                <w:color w:val="000000"/>
                <w:kern w:val="0"/>
                <w:szCs w:val="21"/>
              </w:rPr>
            </w:pPr>
          </w:p>
        </w:tc>
        <w:tc>
          <w:tcPr>
            <w:tcW w:w="913" w:type="dxa"/>
            <w:noWrap/>
            <w:vAlign w:val="center"/>
          </w:tcPr>
          <w:p w14:paraId="397E3256">
            <w:pPr>
              <w:widowControl/>
              <w:rPr>
                <w:rFonts w:hint="eastAsia" w:ascii="宋体" w:hAnsi="宋体" w:cs="宋体"/>
                <w:color w:val="000000"/>
                <w:kern w:val="0"/>
                <w:szCs w:val="21"/>
              </w:rPr>
            </w:pPr>
          </w:p>
        </w:tc>
      </w:tr>
      <w:tr w14:paraId="4C59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9" w:type="dxa"/>
            <w:noWrap w:val="0"/>
            <w:vAlign w:val="center"/>
          </w:tcPr>
          <w:p w14:paraId="751A3F94">
            <w:pPr>
              <w:widowControl/>
              <w:jc w:val="center"/>
              <w:rPr>
                <w:rFonts w:hint="eastAsia" w:ascii="宋体" w:hAnsi="宋体" w:cs="宋体"/>
                <w:color w:val="000000"/>
                <w:kern w:val="0"/>
                <w:szCs w:val="21"/>
              </w:rPr>
            </w:pPr>
            <w:r>
              <w:rPr>
                <w:rFonts w:hint="eastAsia" w:ascii="宋体" w:hAnsi="宋体" w:cs="宋体"/>
                <w:color w:val="000000"/>
                <w:kern w:val="0"/>
                <w:szCs w:val="21"/>
              </w:rPr>
              <w:t>合计</w:t>
            </w:r>
          </w:p>
        </w:tc>
        <w:tc>
          <w:tcPr>
            <w:tcW w:w="1984" w:type="dxa"/>
            <w:noWrap w:val="0"/>
            <w:vAlign w:val="center"/>
          </w:tcPr>
          <w:p w14:paraId="18A3F5D7">
            <w:pPr>
              <w:widowControl/>
              <w:jc w:val="center"/>
              <w:rPr>
                <w:rFonts w:hint="eastAsia" w:ascii="宋体" w:hAnsi="宋体" w:cs="宋体"/>
                <w:color w:val="000000"/>
                <w:kern w:val="0"/>
                <w:szCs w:val="21"/>
              </w:rPr>
            </w:pPr>
          </w:p>
        </w:tc>
        <w:tc>
          <w:tcPr>
            <w:tcW w:w="1417" w:type="dxa"/>
            <w:noWrap w:val="0"/>
            <w:vAlign w:val="center"/>
          </w:tcPr>
          <w:p w14:paraId="42938199">
            <w:pPr>
              <w:widowControl/>
              <w:jc w:val="center"/>
              <w:rPr>
                <w:rFonts w:hint="eastAsia" w:ascii="宋体" w:hAnsi="宋体" w:cs="宋体"/>
                <w:color w:val="000000"/>
                <w:kern w:val="0"/>
                <w:szCs w:val="21"/>
              </w:rPr>
            </w:pPr>
          </w:p>
        </w:tc>
        <w:tc>
          <w:tcPr>
            <w:tcW w:w="851" w:type="dxa"/>
            <w:noWrap w:val="0"/>
            <w:vAlign w:val="center"/>
          </w:tcPr>
          <w:p w14:paraId="4948944A">
            <w:pPr>
              <w:widowControl/>
              <w:jc w:val="center"/>
              <w:rPr>
                <w:rFonts w:hint="eastAsia" w:ascii="宋体" w:hAnsi="宋体" w:cs="宋体"/>
                <w:color w:val="000000"/>
                <w:kern w:val="0"/>
                <w:szCs w:val="21"/>
              </w:rPr>
            </w:pPr>
          </w:p>
        </w:tc>
        <w:tc>
          <w:tcPr>
            <w:tcW w:w="1842" w:type="dxa"/>
            <w:noWrap w:val="0"/>
            <w:vAlign w:val="center"/>
          </w:tcPr>
          <w:p w14:paraId="2E91CE61">
            <w:pPr>
              <w:widowControl/>
              <w:jc w:val="center"/>
              <w:rPr>
                <w:rFonts w:hint="eastAsia" w:ascii="宋体" w:hAnsi="宋体" w:cs="宋体"/>
                <w:color w:val="000000"/>
                <w:kern w:val="0"/>
                <w:szCs w:val="21"/>
              </w:rPr>
            </w:pPr>
          </w:p>
        </w:tc>
        <w:tc>
          <w:tcPr>
            <w:tcW w:w="793" w:type="dxa"/>
            <w:noWrap w:val="0"/>
            <w:vAlign w:val="center"/>
          </w:tcPr>
          <w:p w14:paraId="1503C2C7">
            <w:pPr>
              <w:widowControl/>
              <w:jc w:val="center"/>
              <w:rPr>
                <w:rFonts w:hint="eastAsia" w:ascii="宋体" w:hAnsi="宋体" w:cs="宋体"/>
                <w:color w:val="000000"/>
                <w:kern w:val="0"/>
                <w:szCs w:val="21"/>
              </w:rPr>
            </w:pPr>
          </w:p>
        </w:tc>
        <w:tc>
          <w:tcPr>
            <w:tcW w:w="793" w:type="dxa"/>
            <w:noWrap w:val="0"/>
            <w:vAlign w:val="center"/>
          </w:tcPr>
          <w:p w14:paraId="1B90F209">
            <w:pPr>
              <w:widowControl/>
              <w:jc w:val="center"/>
              <w:rPr>
                <w:rFonts w:hint="eastAsia" w:ascii="宋体" w:hAnsi="宋体" w:cs="宋体"/>
                <w:color w:val="000000"/>
                <w:kern w:val="0"/>
                <w:szCs w:val="21"/>
              </w:rPr>
            </w:pPr>
          </w:p>
        </w:tc>
        <w:tc>
          <w:tcPr>
            <w:tcW w:w="793" w:type="dxa"/>
            <w:noWrap w:val="0"/>
            <w:vAlign w:val="center"/>
          </w:tcPr>
          <w:p w14:paraId="55B0F772">
            <w:pPr>
              <w:widowControl/>
              <w:jc w:val="center"/>
              <w:rPr>
                <w:rFonts w:hint="eastAsia" w:ascii="宋体" w:hAnsi="宋体" w:cs="宋体"/>
                <w:color w:val="000000"/>
                <w:kern w:val="0"/>
                <w:szCs w:val="21"/>
              </w:rPr>
            </w:pPr>
          </w:p>
        </w:tc>
        <w:tc>
          <w:tcPr>
            <w:tcW w:w="740" w:type="dxa"/>
            <w:noWrap w:val="0"/>
            <w:vAlign w:val="top"/>
          </w:tcPr>
          <w:p w14:paraId="767A1DE0">
            <w:pPr>
              <w:widowControl/>
              <w:jc w:val="center"/>
              <w:textAlignment w:val="center"/>
              <w:rPr>
                <w:rFonts w:hint="eastAsia" w:ascii="宋体" w:hAnsi="宋体" w:cs="宋体"/>
                <w:color w:val="000000"/>
                <w:kern w:val="0"/>
                <w:szCs w:val="21"/>
                <w:lang w:bidi="ar"/>
              </w:rPr>
            </w:pPr>
          </w:p>
        </w:tc>
        <w:tc>
          <w:tcPr>
            <w:tcW w:w="913" w:type="dxa"/>
            <w:noWrap/>
            <w:vAlign w:val="center"/>
          </w:tcPr>
          <w:p w14:paraId="681C6011">
            <w:pPr>
              <w:widowControl/>
              <w:textAlignment w:val="center"/>
              <w:rPr>
                <w:rFonts w:hint="eastAsia" w:ascii="宋体" w:hAnsi="宋体" w:cs="宋体"/>
                <w:color w:val="000000"/>
                <w:szCs w:val="21"/>
              </w:rPr>
            </w:pPr>
          </w:p>
        </w:tc>
      </w:tr>
    </w:tbl>
    <w:p w14:paraId="55F955E1">
      <w:pPr>
        <w:autoSpaceDE w:val="0"/>
        <w:autoSpaceDN w:val="0"/>
        <w:adjustRightInd w:val="0"/>
        <w:rPr>
          <w:rFonts w:ascii="宋体" w:hAnsi="Arial" w:cs="宋体"/>
          <w:sz w:val="24"/>
          <w:lang w:val="zh-CN"/>
        </w:rPr>
      </w:pPr>
    </w:p>
    <w:p w14:paraId="7D75E428">
      <w:pPr>
        <w:autoSpaceDE w:val="0"/>
        <w:autoSpaceDN w:val="0"/>
        <w:adjustRightInd w:val="0"/>
        <w:rPr>
          <w:rFonts w:ascii="宋体" w:hAnsi="Arial" w:cs="宋体"/>
          <w:sz w:val="24"/>
          <w:lang w:val="zh-CN"/>
        </w:rPr>
      </w:pPr>
    </w:p>
    <w:p w14:paraId="7002AB2E">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8547421">
      <w:pPr>
        <w:autoSpaceDE w:val="0"/>
        <w:autoSpaceDN w:val="0"/>
        <w:adjustRightInd w:val="0"/>
        <w:rPr>
          <w:rFonts w:ascii="宋体" w:hAnsi="Arial" w:cs="宋体"/>
          <w:sz w:val="24"/>
          <w:lang w:val="zh-CN"/>
        </w:rPr>
      </w:pPr>
    </w:p>
    <w:p w14:paraId="5DB7C59F">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0FB9C8F0">
      <w:pPr>
        <w:autoSpaceDE w:val="0"/>
        <w:autoSpaceDN w:val="0"/>
        <w:adjustRightInd w:val="0"/>
        <w:rPr>
          <w:rFonts w:ascii="宋体" w:hAnsi="Arial" w:cs="宋体"/>
          <w:sz w:val="24"/>
        </w:rPr>
      </w:pPr>
    </w:p>
    <w:p w14:paraId="55EFDF0B">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31D2A61D">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五、技术参数响应及偏离表</w:t>
      </w:r>
    </w:p>
    <w:p w14:paraId="7A2674C9">
      <w:pPr>
        <w:autoSpaceDE w:val="0"/>
        <w:autoSpaceDN w:val="0"/>
        <w:adjustRightInd w:val="0"/>
        <w:spacing w:before="50" w:after="50"/>
        <w:jc w:val="center"/>
        <w:rPr>
          <w:rFonts w:ascii="宋体" w:hAnsi="宋体" w:cs="黑体"/>
          <w:b/>
          <w:sz w:val="32"/>
          <w:szCs w:val="32"/>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5871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0F38F918">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2233D62">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4C94E28">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A39D131">
            <w:pPr>
              <w:wordWrap w:val="0"/>
              <w:spacing w:line="360" w:lineRule="auto"/>
              <w:jc w:val="center"/>
              <w:rPr>
                <w:rFonts w:ascii="宋体" w:hAnsi="宋体" w:cs="宋体"/>
                <w:b/>
                <w:sz w:val="24"/>
              </w:rPr>
            </w:pPr>
            <w:r>
              <w:rPr>
                <w:rFonts w:hint="eastAsia" w:ascii="宋体" w:hAnsi="宋体" w:cs="宋体"/>
                <w:b/>
                <w:sz w:val="24"/>
              </w:rPr>
              <w:t>响应偏离情况</w:t>
            </w:r>
          </w:p>
          <w:p w14:paraId="0731CD93">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117EB80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14:paraId="24FB90A5">
            <w:pPr>
              <w:autoSpaceDE w:val="0"/>
              <w:autoSpaceDN w:val="0"/>
              <w:adjustRightInd w:val="0"/>
              <w:jc w:val="center"/>
              <w:rPr>
                <w:rFonts w:hint="eastAsia" w:ascii="宋体" w:hAnsi="Arial" w:cs="宋体"/>
                <w:b/>
                <w:sz w:val="24"/>
                <w:lang w:val="zh-CN"/>
              </w:rPr>
            </w:pPr>
            <w:r>
              <w:rPr>
                <w:rFonts w:hint="eastAsia" w:ascii="宋体" w:hAnsi="Arial" w:cs="宋体"/>
                <w:b/>
                <w:sz w:val="24"/>
                <w:lang w:val="zh-CN"/>
              </w:rPr>
              <w:t>技术支持性文件所在页码</w:t>
            </w:r>
          </w:p>
          <w:p w14:paraId="6FBBE9B3">
            <w:pPr>
              <w:autoSpaceDE w:val="0"/>
              <w:autoSpaceDN w:val="0"/>
              <w:adjustRightInd w:val="0"/>
              <w:jc w:val="center"/>
              <w:rPr>
                <w:rFonts w:hint="eastAsia"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69550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14:paraId="43EF8440">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77B76B0">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BF6D678">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75649CE">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0AFFA814">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27A8D69E">
            <w:pPr>
              <w:autoSpaceDE w:val="0"/>
              <w:autoSpaceDN w:val="0"/>
              <w:adjustRightInd w:val="0"/>
              <w:jc w:val="center"/>
              <w:rPr>
                <w:rFonts w:ascii="宋体" w:hAnsi="Arial" w:cs="宋体"/>
                <w:b/>
                <w:sz w:val="24"/>
                <w:lang w:val="zh-CN"/>
              </w:rPr>
            </w:pPr>
          </w:p>
        </w:tc>
      </w:tr>
      <w:tr w14:paraId="4B447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14:paraId="5F0053A7">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3D79289">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AAEB6FF">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BA1FB5A">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03DB64BD">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143B4308">
            <w:pPr>
              <w:autoSpaceDE w:val="0"/>
              <w:autoSpaceDN w:val="0"/>
              <w:adjustRightInd w:val="0"/>
              <w:jc w:val="center"/>
              <w:rPr>
                <w:rFonts w:ascii="宋体" w:hAnsi="Arial" w:cs="宋体"/>
                <w:b/>
                <w:sz w:val="24"/>
                <w:lang w:val="zh-CN"/>
              </w:rPr>
            </w:pPr>
          </w:p>
        </w:tc>
      </w:tr>
      <w:tr w14:paraId="3FB08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14:paraId="2E764545">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F3E3588">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BFAA26C">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A449115">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43EC49E2">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49DE3701">
            <w:pPr>
              <w:autoSpaceDE w:val="0"/>
              <w:autoSpaceDN w:val="0"/>
              <w:adjustRightInd w:val="0"/>
              <w:jc w:val="center"/>
              <w:rPr>
                <w:rFonts w:ascii="宋体" w:hAnsi="Arial" w:cs="宋体"/>
                <w:b/>
                <w:sz w:val="24"/>
                <w:lang w:val="zh-CN"/>
              </w:rPr>
            </w:pPr>
          </w:p>
        </w:tc>
      </w:tr>
      <w:tr w14:paraId="176BF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14:paraId="63A95EC4">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B6F4303">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10CF2EF">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E578FA6">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48D7ECB1">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6134CC5A">
            <w:pPr>
              <w:autoSpaceDE w:val="0"/>
              <w:autoSpaceDN w:val="0"/>
              <w:adjustRightInd w:val="0"/>
              <w:jc w:val="center"/>
              <w:rPr>
                <w:rFonts w:ascii="宋体" w:hAnsi="Arial" w:cs="宋体"/>
                <w:b/>
                <w:sz w:val="24"/>
                <w:lang w:val="zh-CN"/>
              </w:rPr>
            </w:pPr>
          </w:p>
        </w:tc>
      </w:tr>
      <w:tr w14:paraId="2D79F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14:paraId="009A4820">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C39BDBC">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2BE0CC4">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CB201CC">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64613807">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0B7BC57D">
            <w:pPr>
              <w:autoSpaceDE w:val="0"/>
              <w:autoSpaceDN w:val="0"/>
              <w:adjustRightInd w:val="0"/>
              <w:jc w:val="center"/>
              <w:rPr>
                <w:rFonts w:ascii="宋体" w:hAnsi="Arial" w:cs="宋体"/>
                <w:b/>
                <w:sz w:val="24"/>
                <w:lang w:val="zh-CN"/>
              </w:rPr>
            </w:pPr>
          </w:p>
        </w:tc>
      </w:tr>
      <w:tr w14:paraId="720C3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14:paraId="7E3671D8">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9FA8425">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F593886">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4C4F83B">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755F0D61">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1DF9D216">
            <w:pPr>
              <w:autoSpaceDE w:val="0"/>
              <w:autoSpaceDN w:val="0"/>
              <w:adjustRightInd w:val="0"/>
              <w:jc w:val="center"/>
              <w:rPr>
                <w:rFonts w:ascii="宋体" w:hAnsi="Arial" w:cs="宋体"/>
                <w:b/>
                <w:sz w:val="24"/>
                <w:lang w:val="zh-CN"/>
              </w:rPr>
            </w:pPr>
          </w:p>
        </w:tc>
      </w:tr>
    </w:tbl>
    <w:p w14:paraId="095BC126">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14:paraId="6A23F48D">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07710D0A">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14:paraId="67BA14BA">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14:paraId="7DB7EF5D">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6BF29CC0">
      <w:pPr>
        <w:spacing w:line="360" w:lineRule="auto"/>
        <w:ind w:firstLine="480" w:firstLineChars="200"/>
        <w:jc w:val="left"/>
        <w:rPr>
          <w:rFonts w:ascii="宋体" w:hAnsi="宋体" w:cs="宋体"/>
          <w:sz w:val="24"/>
        </w:rPr>
      </w:pPr>
    </w:p>
    <w:p w14:paraId="061E247F">
      <w:pPr>
        <w:spacing w:line="360" w:lineRule="auto"/>
        <w:jc w:val="left"/>
        <w:rPr>
          <w:rFonts w:hint="eastAsia" w:ascii="宋体" w:hAnsi="宋体" w:cs="宋体"/>
          <w:b/>
          <w:sz w:val="24"/>
        </w:rPr>
      </w:pPr>
      <w:r>
        <w:rPr>
          <w:rFonts w:hint="eastAsia" w:ascii="宋体" w:hAnsi="宋体" w:cs="宋体"/>
          <w:b/>
          <w:sz w:val="24"/>
        </w:rPr>
        <w:t>备注：</w:t>
      </w:r>
    </w:p>
    <w:p w14:paraId="66425874">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C4C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2F2F6EF9">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B7BBD3">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3A7552B">
            <w:pPr>
              <w:wordWrap w:val="0"/>
              <w:spacing w:line="360" w:lineRule="auto"/>
              <w:jc w:val="center"/>
              <w:rPr>
                <w:rFonts w:ascii="宋体" w:hAnsi="宋体" w:cs="宋体"/>
                <w:b/>
                <w:sz w:val="24"/>
              </w:rPr>
            </w:pPr>
            <w:r>
              <w:rPr>
                <w:rFonts w:hint="eastAsia" w:ascii="宋体" w:hAnsi="宋体" w:cs="宋体"/>
                <w:b/>
                <w:sz w:val="24"/>
              </w:rPr>
              <w:t>响应偏离情况</w:t>
            </w:r>
          </w:p>
          <w:p w14:paraId="74C66C77">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AC19815">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4F92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28926F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1AD9F4">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7F0122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B6F48E5">
            <w:pPr>
              <w:wordWrap w:val="0"/>
              <w:spacing w:line="360" w:lineRule="auto"/>
              <w:jc w:val="center"/>
              <w:rPr>
                <w:rFonts w:ascii="宋体" w:hAnsi="宋体" w:cs="宋体"/>
                <w:sz w:val="24"/>
              </w:rPr>
            </w:pPr>
          </w:p>
        </w:tc>
      </w:tr>
      <w:tr w14:paraId="360B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357BCB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2C2FF8A">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E93ED0A">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D0D77B7">
            <w:pPr>
              <w:wordWrap w:val="0"/>
              <w:spacing w:line="360" w:lineRule="auto"/>
              <w:jc w:val="center"/>
              <w:rPr>
                <w:rFonts w:ascii="宋体" w:hAnsi="宋体" w:cs="宋体"/>
                <w:sz w:val="24"/>
              </w:rPr>
            </w:pPr>
          </w:p>
        </w:tc>
      </w:tr>
      <w:tr w14:paraId="45A2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9CC2043">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F46C89">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06A99EE">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75485F6">
            <w:pPr>
              <w:wordWrap w:val="0"/>
              <w:spacing w:line="360" w:lineRule="auto"/>
              <w:jc w:val="center"/>
              <w:rPr>
                <w:rFonts w:ascii="宋体" w:hAnsi="宋体" w:cs="宋体"/>
                <w:sz w:val="24"/>
              </w:rPr>
            </w:pPr>
          </w:p>
        </w:tc>
      </w:tr>
      <w:tr w14:paraId="21CD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8F9A02C">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9F068B8">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941A80D">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384E072">
            <w:pPr>
              <w:wordWrap w:val="0"/>
              <w:spacing w:line="360" w:lineRule="auto"/>
              <w:jc w:val="center"/>
              <w:rPr>
                <w:rFonts w:ascii="宋体" w:hAnsi="宋体" w:cs="宋体"/>
                <w:sz w:val="24"/>
              </w:rPr>
            </w:pPr>
          </w:p>
        </w:tc>
      </w:tr>
      <w:tr w14:paraId="03D4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DAEEF71">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E2F268B">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AD818A9">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7C8F56E7">
            <w:pPr>
              <w:wordWrap w:val="0"/>
              <w:spacing w:line="360" w:lineRule="auto"/>
              <w:jc w:val="center"/>
              <w:rPr>
                <w:rFonts w:ascii="宋体" w:hAnsi="宋体" w:cs="宋体"/>
                <w:sz w:val="24"/>
              </w:rPr>
            </w:pPr>
          </w:p>
        </w:tc>
      </w:tr>
      <w:tr w14:paraId="40AB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75A74845">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1A119577">
      <w:pPr>
        <w:wordWrap w:val="0"/>
        <w:spacing w:line="360" w:lineRule="auto"/>
        <w:ind w:left="1" w:firstLine="480" w:firstLineChars="200"/>
        <w:rPr>
          <w:sz w:val="24"/>
        </w:rPr>
      </w:pPr>
    </w:p>
    <w:p w14:paraId="0D07B8D1">
      <w:pPr>
        <w:spacing w:line="360" w:lineRule="auto"/>
        <w:ind w:firstLine="482" w:firstLineChars="200"/>
        <w:jc w:val="center"/>
        <w:rPr>
          <w:rFonts w:hint="eastAsia"/>
          <w:b/>
          <w:sz w:val="24"/>
        </w:rPr>
      </w:pPr>
    </w:p>
    <w:p w14:paraId="408E6AC0">
      <w:pPr>
        <w:spacing w:line="600" w:lineRule="exact"/>
        <w:ind w:firstLine="480" w:firstLineChars="200"/>
        <w:rPr>
          <w:rFonts w:hint="eastAsia" w:ascii="宋体" w:hAnsi="宋体" w:cs="宋体"/>
          <w:sz w:val="24"/>
        </w:rPr>
      </w:pPr>
    </w:p>
    <w:p w14:paraId="787DE3CE">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6ACDB8F2">
      <w:pPr>
        <w:pageBreakBefore/>
        <w:spacing w:line="360" w:lineRule="auto"/>
        <w:ind w:firstLine="630" w:firstLineChars="196"/>
        <w:jc w:val="left"/>
        <w:rPr>
          <w:rFonts w:ascii="宋体" w:hAnsi="宋体"/>
          <w:b/>
          <w:sz w:val="32"/>
          <w:szCs w:val="32"/>
        </w:rPr>
      </w:pPr>
      <w:r>
        <w:rPr>
          <w:rFonts w:hint="eastAsia" w:ascii="宋体" w:hAnsi="宋体"/>
          <w:b/>
          <w:sz w:val="32"/>
          <w:szCs w:val="32"/>
        </w:rPr>
        <w:t>七、技术方案（如有）</w:t>
      </w:r>
    </w:p>
    <w:p w14:paraId="747C0AA6">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14:paraId="77BF3718">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p w14:paraId="15F6C738">
      <w:pPr>
        <w:autoSpaceDE w:val="0"/>
        <w:autoSpaceDN w:val="0"/>
        <w:adjustRightInd w:val="0"/>
        <w:spacing w:line="560" w:lineRule="exact"/>
        <w:rPr>
          <w:rFonts w:ascii="黑体" w:eastAsia="黑体" w:cs="黑体"/>
          <w:b/>
          <w:bCs/>
          <w:sz w:val="32"/>
          <w:szCs w:val="32"/>
        </w:rPr>
      </w:pPr>
    </w:p>
    <w:p w14:paraId="2DB1609A">
      <w:pPr>
        <w:spacing w:line="440" w:lineRule="exact"/>
        <w:ind w:firstLine="480" w:firstLineChars="200"/>
        <w:jc w:val="left"/>
        <w:rPr>
          <w:rFonts w:hint="eastAsia" w:ascii="宋体" w:hAnsi="宋体"/>
          <w:bCs/>
          <w:sz w:val="24"/>
        </w:rPr>
      </w:pPr>
    </w:p>
    <w:p w14:paraId="3E952CCF">
      <w:bookmarkStart w:id="5" w:name="_GoBack"/>
      <w:bookmarkEnd w:id="5"/>
    </w:p>
    <w:sectPr>
      <w:pgSz w:w="11906" w:h="16838"/>
      <w:pgMar w:top="1440" w:right="1797" w:bottom="1440" w:left="179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064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16</w:t>
    </w:r>
    <w:r>
      <w:fldChar w:fldCharType="end"/>
    </w:r>
  </w:p>
  <w:p w14:paraId="49C2B1E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704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733BC0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6128">
    <w:pPr>
      <w:pStyle w:val="3"/>
      <w:jc w:val="center"/>
    </w:pPr>
    <w:r>
      <w:fldChar w:fldCharType="begin"/>
    </w:r>
    <w:r>
      <w:instrText xml:space="preserve">PAGE   \* MERGEFORMAT</w:instrText>
    </w:r>
    <w:r>
      <w:fldChar w:fldCharType="separate"/>
    </w:r>
    <w:r>
      <w:rPr>
        <w:lang w:val="zh-CN"/>
      </w:rPr>
      <w:t>1</w:t>
    </w:r>
    <w:r>
      <w:fldChar w:fldCharType="end"/>
    </w:r>
  </w:p>
  <w:p w14:paraId="36A2F6D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14DAB">
    <w:pPr>
      <w:pStyle w:val="4"/>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331C0A09"/>
    <w:rsid w:val="331C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utlineLvl w:val="0"/>
    </w:pPr>
    <w:rPr>
      <w:rFonts w:ascii="楷体_GB2312" w:eastAsia="楷体_GB2312"/>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2024-09-27T02:09:00Z</dcterms:created>
  <dc:creator>于秋成</dc:creator>
  <cp:lastModifiedBy>于秋成</cp:lastModifiedBy>
  <dcterms:modified xsi:type="dcterms:W3CDTF">2024-09-27T02:10:19Z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784B6C73BB7046BBAFA344229C5FB804_11</vt:lpwstr>
  </property>
</Properties>
</file>